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B7E2" w14:textId="77777777" w:rsidR="00977A8A" w:rsidRPr="00274194" w:rsidRDefault="00977A8A" w:rsidP="0094315A">
      <w:pPr>
        <w:pStyle w:val="Virsraksts3"/>
        <w:spacing w:before="0" w:after="0"/>
        <w:ind w:left="5529"/>
        <w:jc w:val="right"/>
        <w:rPr>
          <w:sz w:val="24"/>
          <w:szCs w:val="24"/>
        </w:rPr>
      </w:pPr>
      <w:bookmarkStart w:id="0" w:name="_Toc243818507"/>
      <w:r w:rsidRPr="00274194">
        <w:rPr>
          <w:sz w:val="24"/>
          <w:szCs w:val="24"/>
        </w:rPr>
        <w:t>2.pielikums</w:t>
      </w:r>
    </w:p>
    <w:bookmarkEnd w:id="0"/>
    <w:p w14:paraId="6C23FAE4" w14:textId="438F23BE" w:rsidR="0094315A" w:rsidRPr="00207E7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 xml:space="preserve">Zemes gabala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Pr="00207E7A">
        <w:rPr>
          <w:rFonts w:ascii="Times New Roman" w:hAnsi="Times New Roman"/>
          <w:sz w:val="24"/>
          <w:szCs w:val="24"/>
        </w:rPr>
        <w:t>, Jelgavā</w:t>
      </w:r>
    </w:p>
    <w:p w14:paraId="3B5CF9F6" w14:textId="110FF2E1" w:rsidR="0094315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w:t>
      </w:r>
      <w:r w:rsidR="00994AEA">
        <w:rPr>
          <w:rFonts w:ascii="Times New Roman" w:hAnsi="Times New Roman"/>
          <w:sz w:val="24"/>
          <w:szCs w:val="24"/>
        </w:rPr>
        <w:t>saldējuma, bezalkoholisko dzērienu un uzkodu tirdzniecības vietai</w:t>
      </w:r>
      <w:r w:rsidRPr="00207E7A">
        <w:rPr>
          <w:rFonts w:ascii="Times New Roman" w:hAnsi="Times New Roman"/>
          <w:sz w:val="24"/>
          <w:szCs w:val="24"/>
        </w:rPr>
        <w:t>)</w:t>
      </w:r>
    </w:p>
    <w:p w14:paraId="78EE1E6B" w14:textId="77777777" w:rsidR="0094315A" w:rsidRDefault="0094315A" w:rsidP="0094315A">
      <w:pPr>
        <w:tabs>
          <w:tab w:val="left" w:pos="6300"/>
        </w:tabs>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p>
    <w:p w14:paraId="6211D6B8"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616747C1"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52389B11"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60A1C0DA" w14:textId="7275D8FF"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 gabala </w:t>
      </w:r>
      <w:r w:rsidR="004532AE">
        <w:rPr>
          <w:rFonts w:ascii="Times New Roman" w:hAnsi="Times New Roman"/>
          <w:b/>
          <w:sz w:val="24"/>
          <w:szCs w:val="24"/>
        </w:rPr>
        <w:t>Uzvaras</w:t>
      </w:r>
      <w:r w:rsidR="00432D96">
        <w:rPr>
          <w:rFonts w:ascii="Times New Roman" w:hAnsi="Times New Roman"/>
          <w:b/>
          <w:sz w:val="24"/>
          <w:szCs w:val="24"/>
        </w:rPr>
        <w:t xml:space="preserve"> ielā</w:t>
      </w:r>
      <w:r w:rsidR="004532AE">
        <w:rPr>
          <w:rFonts w:ascii="Times New Roman" w:hAnsi="Times New Roman"/>
          <w:b/>
          <w:sz w:val="24"/>
          <w:szCs w:val="24"/>
        </w:rPr>
        <w:t xml:space="preserve"> 51</w:t>
      </w:r>
      <w:r w:rsidRPr="00950230">
        <w:rPr>
          <w:rFonts w:ascii="Times New Roman" w:hAnsi="Times New Roman"/>
          <w:b/>
          <w:sz w:val="24"/>
          <w:szCs w:val="24"/>
        </w:rPr>
        <w:t>, Jelgavā</w:t>
      </w:r>
    </w:p>
    <w:p w14:paraId="387057B1" w14:textId="6B69F64D" w:rsidR="00A81C16"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w:t>
      </w:r>
      <w:r w:rsidR="00994AEA" w:rsidRPr="00994AEA">
        <w:rPr>
          <w:rFonts w:ascii="Times New Roman" w:hAnsi="Times New Roman"/>
          <w:b/>
          <w:sz w:val="24"/>
          <w:szCs w:val="24"/>
          <w:lang w:eastAsia="lv-LV"/>
        </w:rPr>
        <w:t>saldējuma, bezalkoholisko dzērienu un uzkodu tirdzniecības vietai</w:t>
      </w:r>
      <w:r w:rsidRPr="0094315A">
        <w:rPr>
          <w:rFonts w:ascii="Times New Roman" w:hAnsi="Times New Roman"/>
          <w:b/>
          <w:sz w:val="24"/>
          <w:szCs w:val="24"/>
        </w:rPr>
        <w:t>)</w:t>
      </w:r>
    </w:p>
    <w:p w14:paraId="48E0FBBD" w14:textId="77777777" w:rsidR="00207E7A"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14:paraId="7A2664B6" w14:textId="77777777" w:rsidR="001D50A1" w:rsidRPr="009C4B68" w:rsidRDefault="001D50A1" w:rsidP="0015266A">
      <w:pPr>
        <w:pStyle w:val="Galvene"/>
        <w:pBdr>
          <w:bottom w:val="single" w:sz="12" w:space="1" w:color="auto"/>
        </w:pBdr>
        <w:tabs>
          <w:tab w:val="clear" w:pos="4153"/>
          <w:tab w:val="clear" w:pos="8306"/>
        </w:tabs>
        <w:spacing w:after="0" w:line="240" w:lineRule="auto"/>
        <w:jc w:val="both"/>
        <w:rPr>
          <w:rFonts w:ascii="Times New Roman" w:hAnsi="Times New Roman"/>
          <w:sz w:val="24"/>
          <w:szCs w:val="24"/>
        </w:rPr>
      </w:pPr>
    </w:p>
    <w:p w14:paraId="2DF29F44"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4FD4C500" w14:textId="21FAC923"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994AEA">
        <w:rPr>
          <w:rFonts w:ascii="Times New Roman" w:hAnsi="Times New Roman"/>
          <w:sz w:val="24"/>
          <w:szCs w:val="24"/>
        </w:rPr>
        <w:t>10</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kas ir daļa no zemes vienības ar kadastra apzīmējumu</w:t>
      </w:r>
      <w:r w:rsidR="005D42C0">
        <w:rPr>
          <w:rFonts w:ascii="Times New Roman" w:hAnsi="Times New Roman"/>
          <w:sz w:val="24"/>
          <w:szCs w:val="24"/>
        </w:rPr>
        <w:br/>
      </w:r>
      <w:r w:rsidR="00432D96">
        <w:rPr>
          <w:rFonts w:ascii="Times New Roman" w:hAnsi="Times New Roman"/>
          <w:sz w:val="24"/>
          <w:szCs w:val="24"/>
        </w:rPr>
        <w:t>0900 00</w:t>
      </w:r>
      <w:r w:rsidR="004532AE">
        <w:rPr>
          <w:rFonts w:ascii="Times New Roman" w:hAnsi="Times New Roman"/>
          <w:sz w:val="24"/>
          <w:szCs w:val="24"/>
        </w:rPr>
        <w:t>5</w:t>
      </w:r>
      <w:r w:rsidR="00432D96">
        <w:rPr>
          <w:rFonts w:ascii="Times New Roman" w:hAnsi="Times New Roman"/>
          <w:sz w:val="24"/>
          <w:szCs w:val="24"/>
        </w:rPr>
        <w:t xml:space="preserve"> 0</w:t>
      </w:r>
      <w:r w:rsidR="004532AE">
        <w:rPr>
          <w:rFonts w:ascii="Times New Roman" w:hAnsi="Times New Roman"/>
          <w:sz w:val="24"/>
          <w:szCs w:val="24"/>
        </w:rPr>
        <w:t>176</w:t>
      </w:r>
      <w:r w:rsidR="00207E7A">
        <w:rPr>
          <w:rFonts w:ascii="Times New Roman" w:hAnsi="Times New Roman"/>
          <w:sz w:val="24"/>
          <w:szCs w:val="24"/>
        </w:rPr>
        <w:t xml:space="preserve">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30966DEA"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1603667A" w14:textId="77777777"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14:paraId="1B7F2034"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14:paraId="7703221C" w14:textId="77777777"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14:paraId="4E40875A"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1C957937" w14:textId="77777777" w:rsidR="00AA07C3" w:rsidRPr="009C4B68" w:rsidRDefault="00AA07C3" w:rsidP="0015266A">
      <w:pPr>
        <w:spacing w:after="0" w:line="240" w:lineRule="auto"/>
        <w:jc w:val="both"/>
        <w:rPr>
          <w:rFonts w:ascii="Times New Roman" w:hAnsi="Times New Roman"/>
          <w:sz w:val="24"/>
          <w:szCs w:val="24"/>
        </w:rPr>
      </w:pPr>
    </w:p>
    <w:p w14:paraId="2D57ED93"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2141FBE4" w14:textId="77777777" w:rsidR="00AA07C3" w:rsidRPr="009C4B68" w:rsidRDefault="00AA07C3" w:rsidP="0015266A">
      <w:pPr>
        <w:spacing w:after="0" w:line="240" w:lineRule="auto"/>
        <w:jc w:val="both"/>
        <w:rPr>
          <w:rFonts w:ascii="Times New Roman" w:hAnsi="Times New Roman"/>
          <w:sz w:val="24"/>
          <w:szCs w:val="24"/>
        </w:rPr>
      </w:pPr>
    </w:p>
    <w:p w14:paraId="7B692B59" w14:textId="571287C8"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007250E2">
        <w:rPr>
          <w:rFonts w:ascii="Times New Roman" w:hAnsi="Times New Roman"/>
          <w:sz w:val="24"/>
          <w:szCs w:val="24"/>
        </w:rPr>
        <w:t>:</w:t>
      </w:r>
    </w:p>
    <w:p w14:paraId="0CB0E727" w14:textId="77777777" w:rsidR="00AA07C3" w:rsidRPr="009C4B68" w:rsidRDefault="00AA07C3" w:rsidP="0015266A">
      <w:pPr>
        <w:spacing w:after="0" w:line="240" w:lineRule="auto"/>
        <w:jc w:val="both"/>
        <w:rPr>
          <w:rFonts w:ascii="Times New Roman" w:hAnsi="Times New Roman"/>
          <w:sz w:val="24"/>
          <w:szCs w:val="24"/>
        </w:rPr>
      </w:pPr>
    </w:p>
    <w:p w14:paraId="79A07358"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B75EF4E" w14:textId="77777777" w:rsidR="00DB4D68" w:rsidRDefault="00DB4D68" w:rsidP="0015266A">
      <w:pPr>
        <w:spacing w:after="0" w:line="240" w:lineRule="auto"/>
        <w:jc w:val="both"/>
        <w:rPr>
          <w:rFonts w:ascii="Times New Roman" w:hAnsi="Times New Roman"/>
          <w:sz w:val="24"/>
          <w:szCs w:val="24"/>
        </w:rPr>
      </w:pPr>
    </w:p>
    <w:p w14:paraId="166A5263"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07E76BA5" w14:textId="77777777" w:rsidR="001D50A1" w:rsidRDefault="001D50A1" w:rsidP="0015266A">
      <w:pPr>
        <w:spacing w:after="0" w:line="240" w:lineRule="auto"/>
        <w:jc w:val="both"/>
        <w:rPr>
          <w:rFonts w:ascii="Times New Roman" w:hAnsi="Times New Roman"/>
          <w:sz w:val="24"/>
          <w:szCs w:val="24"/>
        </w:rPr>
      </w:pPr>
    </w:p>
    <w:p w14:paraId="54195DF3" w14:textId="77777777" w:rsidR="00C46215" w:rsidRDefault="00C46215" w:rsidP="0015266A">
      <w:pPr>
        <w:spacing w:after="0" w:line="240" w:lineRule="auto"/>
        <w:jc w:val="both"/>
        <w:rPr>
          <w:rFonts w:ascii="Times New Roman" w:hAnsi="Times New Roman"/>
          <w:sz w:val="24"/>
          <w:szCs w:val="24"/>
        </w:rPr>
      </w:pPr>
    </w:p>
    <w:p w14:paraId="6C361847"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724E564C" w14:textId="77777777" w:rsidR="00AA07C3" w:rsidRDefault="00AA07C3" w:rsidP="0015266A">
      <w:pPr>
        <w:spacing w:after="0" w:line="240" w:lineRule="auto"/>
        <w:jc w:val="both"/>
        <w:rPr>
          <w:rFonts w:ascii="Times New Roman" w:hAnsi="Times New Roman"/>
          <w:sz w:val="24"/>
          <w:szCs w:val="24"/>
        </w:rPr>
      </w:pPr>
    </w:p>
    <w:p w14:paraId="4251A136" w14:textId="77777777" w:rsidR="001D50A1" w:rsidRDefault="001D50A1" w:rsidP="0015266A">
      <w:pPr>
        <w:spacing w:after="0" w:line="240" w:lineRule="auto"/>
        <w:jc w:val="both"/>
        <w:rPr>
          <w:rFonts w:ascii="Times New Roman" w:hAnsi="Times New Roman"/>
          <w:sz w:val="24"/>
          <w:szCs w:val="24"/>
        </w:rPr>
      </w:pPr>
    </w:p>
    <w:p w14:paraId="50A27B58" w14:textId="77777777" w:rsidR="001D50A1" w:rsidRDefault="001D50A1" w:rsidP="0015266A">
      <w:pPr>
        <w:spacing w:after="0" w:line="240" w:lineRule="auto"/>
        <w:jc w:val="both"/>
        <w:rPr>
          <w:rFonts w:ascii="Times New Roman" w:hAnsi="Times New Roman"/>
          <w:sz w:val="24"/>
          <w:szCs w:val="24"/>
        </w:rPr>
      </w:pPr>
    </w:p>
    <w:p w14:paraId="0462B9F0" w14:textId="77777777" w:rsidR="001D50A1" w:rsidRPr="009C4B68" w:rsidRDefault="001D50A1" w:rsidP="0015266A">
      <w:pPr>
        <w:spacing w:after="0" w:line="240" w:lineRule="auto"/>
        <w:jc w:val="both"/>
        <w:rPr>
          <w:rFonts w:ascii="Times New Roman" w:hAnsi="Times New Roman"/>
          <w:sz w:val="24"/>
          <w:szCs w:val="24"/>
        </w:rPr>
      </w:pPr>
    </w:p>
    <w:p w14:paraId="5A83CCEE" w14:textId="77777777"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14:paraId="0D59AEC4" w14:textId="77777777" w:rsidR="00AA07C3" w:rsidRPr="009C4B68" w:rsidRDefault="00AA07C3" w:rsidP="0015266A">
      <w:pPr>
        <w:spacing w:after="0" w:line="240" w:lineRule="auto"/>
        <w:jc w:val="both"/>
        <w:rPr>
          <w:rFonts w:ascii="Times New Roman" w:hAnsi="Times New Roman"/>
          <w:sz w:val="24"/>
          <w:szCs w:val="24"/>
        </w:rPr>
      </w:pPr>
    </w:p>
    <w:p w14:paraId="449242AF" w14:textId="77777777" w:rsidR="00AA07C3" w:rsidRPr="009C4B68" w:rsidRDefault="00AA07C3" w:rsidP="0015266A">
      <w:pPr>
        <w:spacing w:after="0" w:line="240" w:lineRule="auto"/>
        <w:jc w:val="both"/>
        <w:rPr>
          <w:rFonts w:ascii="Times New Roman" w:hAnsi="Times New Roman"/>
          <w:sz w:val="24"/>
          <w:szCs w:val="24"/>
        </w:rPr>
      </w:pPr>
    </w:p>
    <w:p w14:paraId="3A15173B"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14:paraId="5628FC3D" w14:textId="77777777" w:rsidR="00AA07C3" w:rsidRPr="009C4B68" w:rsidRDefault="00AA07C3" w:rsidP="0015266A">
      <w:pPr>
        <w:spacing w:after="0" w:line="240" w:lineRule="auto"/>
        <w:jc w:val="both"/>
        <w:rPr>
          <w:rFonts w:ascii="Times New Roman" w:hAnsi="Times New Roman"/>
          <w:sz w:val="24"/>
          <w:szCs w:val="24"/>
        </w:rPr>
      </w:pPr>
    </w:p>
    <w:p w14:paraId="7D6186C6"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p w14:paraId="217C593C" w14:textId="77777777" w:rsidR="00AA07C3" w:rsidRPr="00A15D4E" w:rsidRDefault="00AA07C3" w:rsidP="0015266A">
      <w:pPr>
        <w:tabs>
          <w:tab w:val="left" w:pos="6300"/>
        </w:tabs>
        <w:spacing w:after="0" w:line="240" w:lineRule="auto"/>
        <w:jc w:val="right"/>
        <w:rPr>
          <w:rFonts w:ascii="Times New Roman" w:hAnsi="Times New Roman"/>
          <w:i/>
          <w:sz w:val="21"/>
          <w:szCs w:val="21"/>
        </w:rPr>
      </w:pPr>
    </w:p>
    <w:p w14:paraId="3A781DA7" w14:textId="77777777"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0010" w14:textId="77777777" w:rsidR="00B13208" w:rsidRDefault="00B13208">
      <w:r>
        <w:separator/>
      </w:r>
    </w:p>
  </w:endnote>
  <w:endnote w:type="continuationSeparator" w:id="0">
    <w:p w14:paraId="5F13B23C" w14:textId="77777777" w:rsidR="00B13208" w:rsidRDefault="00B1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5C41" w14:textId="77777777" w:rsidR="00B2193B" w:rsidRPr="004D2A03" w:rsidRDefault="00465ED4" w:rsidP="00AA07C3">
    <w:pPr>
      <w:pStyle w:val="Kjene"/>
      <w:framePr w:wrap="around" w:vAnchor="text" w:hAnchor="margin" w:xAlign="right" w:y="1"/>
      <w:rPr>
        <w:rStyle w:val="Lappusesnumurs"/>
        <w:sz w:val="19"/>
        <w:szCs w:val="19"/>
      </w:rPr>
    </w:pPr>
    <w:r w:rsidRPr="004D2A03">
      <w:rPr>
        <w:rStyle w:val="Lappusesnumurs"/>
        <w:sz w:val="19"/>
        <w:szCs w:val="19"/>
      </w:rPr>
      <w:fldChar w:fldCharType="begin"/>
    </w:r>
    <w:r w:rsidR="00B2193B" w:rsidRPr="004D2A03">
      <w:rPr>
        <w:rStyle w:val="Lappusesnumurs"/>
        <w:sz w:val="19"/>
        <w:szCs w:val="19"/>
      </w:rPr>
      <w:instrText xml:space="preserve">PAGE  </w:instrText>
    </w:r>
    <w:r w:rsidRPr="004D2A03">
      <w:rPr>
        <w:rStyle w:val="Lappusesnumurs"/>
        <w:sz w:val="19"/>
        <w:szCs w:val="19"/>
      </w:rPr>
      <w:fldChar w:fldCharType="end"/>
    </w:r>
  </w:p>
  <w:p w14:paraId="03D21BF5" w14:textId="77777777" w:rsidR="00B2193B" w:rsidRPr="004D2A03" w:rsidRDefault="00B2193B" w:rsidP="00AA07C3">
    <w:pPr>
      <w:pStyle w:val="Kjene"/>
      <w:ind w:right="360"/>
      <w:rPr>
        <w:sz w:val="19"/>
        <w:szCs w:val="19"/>
      </w:rPr>
    </w:pPr>
  </w:p>
  <w:p w14:paraId="2E8740AD" w14:textId="77777777" w:rsidR="00B2193B" w:rsidRPr="004D2A03" w:rsidRDefault="00B2193B">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32F3" w14:textId="77777777" w:rsidR="000C332C" w:rsidRDefault="00465ED4">
    <w:pPr>
      <w:pStyle w:val="Kjene"/>
      <w:jc w:val="right"/>
    </w:pPr>
    <w:r>
      <w:fldChar w:fldCharType="begin"/>
    </w:r>
    <w:r w:rsidR="000C332C">
      <w:instrText xml:space="preserve"> PAGE   \* MERGEFORMAT </w:instrText>
    </w:r>
    <w:r>
      <w:fldChar w:fldCharType="separate"/>
    </w:r>
    <w:r w:rsidR="00977A8A">
      <w:rPr>
        <w:noProof/>
      </w:rPr>
      <w:t>2</w:t>
    </w:r>
    <w:r>
      <w:rPr>
        <w:noProof/>
      </w:rPr>
      <w:fldChar w:fldCharType="end"/>
    </w:r>
  </w:p>
  <w:p w14:paraId="44B88678" w14:textId="77777777" w:rsidR="000C332C" w:rsidRDefault="000C33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A3B9" w14:textId="77777777" w:rsidR="00B13208" w:rsidRDefault="00B13208">
      <w:r>
        <w:separator/>
      </w:r>
    </w:p>
  </w:footnote>
  <w:footnote w:type="continuationSeparator" w:id="0">
    <w:p w14:paraId="6B529E9B" w14:textId="77777777" w:rsidR="00B13208" w:rsidRDefault="00B13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825583870">
    <w:abstractNumId w:val="12"/>
  </w:num>
  <w:num w:numId="2" w16cid:durableId="94909107">
    <w:abstractNumId w:val="15"/>
  </w:num>
  <w:num w:numId="3" w16cid:durableId="440687055">
    <w:abstractNumId w:val="28"/>
  </w:num>
  <w:num w:numId="4" w16cid:durableId="1863737333">
    <w:abstractNumId w:val="11"/>
  </w:num>
  <w:num w:numId="5" w16cid:durableId="9764526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6176100">
    <w:abstractNumId w:val="17"/>
  </w:num>
  <w:num w:numId="7" w16cid:durableId="985476946">
    <w:abstractNumId w:val="13"/>
  </w:num>
  <w:num w:numId="8" w16cid:durableId="438839013">
    <w:abstractNumId w:val="16"/>
  </w:num>
  <w:num w:numId="9" w16cid:durableId="96681640">
    <w:abstractNumId w:val="4"/>
  </w:num>
  <w:num w:numId="10" w16cid:durableId="1892575989">
    <w:abstractNumId w:val="20"/>
  </w:num>
  <w:num w:numId="11" w16cid:durableId="1278946047">
    <w:abstractNumId w:val="27"/>
  </w:num>
  <w:num w:numId="12" w16cid:durableId="1837458737">
    <w:abstractNumId w:val="10"/>
  </w:num>
  <w:num w:numId="13" w16cid:durableId="276257038">
    <w:abstractNumId w:val="5"/>
  </w:num>
  <w:num w:numId="14" w16cid:durableId="406344114">
    <w:abstractNumId w:val="25"/>
  </w:num>
  <w:num w:numId="15" w16cid:durableId="105893548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9887959">
    <w:abstractNumId w:val="3"/>
  </w:num>
  <w:num w:numId="17" w16cid:durableId="1609000960">
    <w:abstractNumId w:val="2"/>
  </w:num>
  <w:num w:numId="18" w16cid:durableId="1925335651">
    <w:abstractNumId w:val="21"/>
  </w:num>
  <w:num w:numId="19" w16cid:durableId="391583714">
    <w:abstractNumId w:val="6"/>
  </w:num>
  <w:num w:numId="20" w16cid:durableId="359941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8896372">
    <w:abstractNumId w:val="18"/>
  </w:num>
  <w:num w:numId="22" w16cid:durableId="1083407454">
    <w:abstractNumId w:val="7"/>
  </w:num>
  <w:num w:numId="23" w16cid:durableId="2081248991">
    <w:abstractNumId w:val="29"/>
  </w:num>
  <w:num w:numId="24" w16cid:durableId="1316106483">
    <w:abstractNumId w:val="19"/>
  </w:num>
  <w:num w:numId="25" w16cid:durableId="721176714">
    <w:abstractNumId w:val="26"/>
  </w:num>
  <w:num w:numId="26" w16cid:durableId="2078744303">
    <w:abstractNumId w:val="14"/>
  </w:num>
  <w:num w:numId="27" w16cid:durableId="2048871219">
    <w:abstractNumId w:val="8"/>
  </w:num>
  <w:num w:numId="28" w16cid:durableId="844783303">
    <w:abstractNumId w:val="24"/>
  </w:num>
  <w:num w:numId="29" w16cid:durableId="860237558">
    <w:abstractNumId w:val="22"/>
  </w:num>
  <w:num w:numId="30" w16cid:durableId="2061830034">
    <w:abstractNumId w:val="0"/>
  </w:num>
  <w:num w:numId="31" w16cid:durableId="772285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0E0F"/>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08F1"/>
    <w:rsid w:val="00411959"/>
    <w:rsid w:val="0041625B"/>
    <w:rsid w:val="00416E32"/>
    <w:rsid w:val="004202AE"/>
    <w:rsid w:val="004231C1"/>
    <w:rsid w:val="004233A0"/>
    <w:rsid w:val="00432724"/>
    <w:rsid w:val="00432D96"/>
    <w:rsid w:val="00434E99"/>
    <w:rsid w:val="0043506B"/>
    <w:rsid w:val="00441D58"/>
    <w:rsid w:val="0044244F"/>
    <w:rsid w:val="00443BB8"/>
    <w:rsid w:val="004442B8"/>
    <w:rsid w:val="004458EF"/>
    <w:rsid w:val="00447429"/>
    <w:rsid w:val="004500A6"/>
    <w:rsid w:val="00452575"/>
    <w:rsid w:val="004532AE"/>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6F17"/>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2C0"/>
    <w:rsid w:val="005D46D4"/>
    <w:rsid w:val="005D5705"/>
    <w:rsid w:val="005F1155"/>
    <w:rsid w:val="005F1824"/>
    <w:rsid w:val="005F1A95"/>
    <w:rsid w:val="005F1D19"/>
    <w:rsid w:val="005F2CF3"/>
    <w:rsid w:val="005F77BD"/>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50E2"/>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4AEA"/>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288D"/>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578"/>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208"/>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6B8"/>
    <w:rsid w:val="00DD2727"/>
    <w:rsid w:val="00DE2005"/>
    <w:rsid w:val="00DE43E3"/>
    <w:rsid w:val="00DE4DA8"/>
    <w:rsid w:val="00DE51A4"/>
    <w:rsid w:val="00DE760C"/>
    <w:rsid w:val="00DF3C48"/>
    <w:rsid w:val="00DF5622"/>
    <w:rsid w:val="00E007E9"/>
    <w:rsid w:val="00E0416C"/>
    <w:rsid w:val="00E070A4"/>
    <w:rsid w:val="00E12E58"/>
    <w:rsid w:val="00E14399"/>
    <w:rsid w:val="00E16CBC"/>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C5C66"/>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8F6"/>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6385"/>
    <o:shapelayout v:ext="edit">
      <o:idmap v:ext="edit" data="1"/>
    </o:shapelayout>
  </w:shapeDefaults>
  <w:decimalSymbol w:val="."/>
  <w:listSeparator w:val=";"/>
  <w14:docId w14:val="20D4BBDB"/>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52AAF"/>
    <w:pPr>
      <w:spacing w:after="200" w:line="276" w:lineRule="auto"/>
    </w:pPr>
    <w:rPr>
      <w:rFonts w:ascii="Calibri" w:hAnsi="Calibri"/>
      <w:sz w:val="22"/>
      <w:szCs w:val="22"/>
      <w:lang w:eastAsia="en-US"/>
    </w:rPr>
  </w:style>
  <w:style w:type="paragraph" w:styleId="Virsraksts3">
    <w:name w:val="heading 3"/>
    <w:basedOn w:val="Parasts"/>
    <w:next w:val="Parasts"/>
    <w:link w:val="Virsraksts3Rakstz"/>
    <w:qFormat/>
    <w:rsid w:val="00AA07C3"/>
    <w:pPr>
      <w:keepNext/>
      <w:spacing w:before="240" w:after="120" w:line="240" w:lineRule="auto"/>
      <w:outlineLvl w:val="2"/>
    </w:pPr>
    <w:rPr>
      <w:rFonts w:ascii="Times New Roman" w:hAnsi="Times New Roman"/>
      <w:sz w:val="3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AA07C3"/>
    <w:rPr>
      <w:color w:val="0000FF"/>
      <w:u w:val="single"/>
    </w:rPr>
  </w:style>
  <w:style w:type="paragraph" w:styleId="Kjene">
    <w:name w:val="footer"/>
    <w:basedOn w:val="Parasts"/>
    <w:link w:val="KjeneRakstz"/>
    <w:uiPriority w:val="99"/>
    <w:rsid w:val="00AA07C3"/>
    <w:pPr>
      <w:tabs>
        <w:tab w:val="center" w:pos="4153"/>
        <w:tab w:val="right" w:pos="8306"/>
      </w:tabs>
    </w:pPr>
  </w:style>
  <w:style w:type="character" w:styleId="Lappusesnumurs">
    <w:name w:val="page number"/>
    <w:basedOn w:val="Noklusjumarindkopasfonts"/>
    <w:rsid w:val="00AA07C3"/>
  </w:style>
  <w:style w:type="paragraph" w:styleId="Galvene">
    <w:name w:val="header"/>
    <w:basedOn w:val="Parasts"/>
    <w:rsid w:val="00AA07C3"/>
    <w:pPr>
      <w:tabs>
        <w:tab w:val="center" w:pos="4153"/>
        <w:tab w:val="right" w:pos="8306"/>
      </w:tabs>
    </w:pPr>
  </w:style>
  <w:style w:type="paragraph" w:styleId="Paraststmeklis">
    <w:name w:val="Normal (Web)"/>
    <w:basedOn w:val="Parasts"/>
    <w:rsid w:val="00AA07C3"/>
    <w:pPr>
      <w:spacing w:before="100" w:beforeAutospacing="1" w:after="100" w:afterAutospacing="1" w:line="240" w:lineRule="auto"/>
      <w:jc w:val="both"/>
    </w:pPr>
    <w:rPr>
      <w:rFonts w:ascii="Times New Roman" w:hAnsi="Times New Roman"/>
      <w:sz w:val="24"/>
      <w:szCs w:val="24"/>
      <w:lang w:val="en-GB"/>
    </w:rPr>
  </w:style>
  <w:style w:type="paragraph" w:styleId="Apakvirsraksts">
    <w:name w:val="Subtitle"/>
    <w:basedOn w:val="Parasts"/>
    <w:qFormat/>
    <w:rsid w:val="00AA07C3"/>
    <w:pPr>
      <w:spacing w:after="60" w:line="240" w:lineRule="auto"/>
      <w:jc w:val="center"/>
      <w:outlineLvl w:val="1"/>
    </w:pPr>
    <w:rPr>
      <w:rFonts w:ascii="Arial" w:hAnsi="Arial" w:cs="Arial"/>
      <w:sz w:val="24"/>
      <w:szCs w:val="24"/>
    </w:rPr>
  </w:style>
  <w:style w:type="paragraph" w:styleId="Nosaukums">
    <w:name w:val="Title"/>
    <w:basedOn w:val="Parasts"/>
    <w:link w:val="NosaukumsRakstz"/>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NosaukumsRakstz">
    <w:name w:val="Nosaukums Rakstz."/>
    <w:link w:val="Nosaukums"/>
    <w:rsid w:val="00AA07C3"/>
    <w:rPr>
      <w:rFonts w:eastAsia="Calibri"/>
      <w:b/>
      <w:sz w:val="24"/>
      <w:lang w:val="en-US" w:eastAsia="lv-LV" w:bidi="ar-SA"/>
    </w:rPr>
  </w:style>
  <w:style w:type="paragraph" w:styleId="Pamatteksts2">
    <w:name w:val="Body Text 2"/>
    <w:basedOn w:val="Parasts"/>
    <w:link w:val="Pamatteksts2Rakstz"/>
    <w:rsid w:val="00AA07C3"/>
    <w:pPr>
      <w:spacing w:after="0" w:line="240" w:lineRule="auto"/>
      <w:jc w:val="both"/>
    </w:pPr>
    <w:rPr>
      <w:rFonts w:ascii="Times New Roman" w:eastAsia="Calibri" w:hAnsi="Times New Roman"/>
      <w:sz w:val="24"/>
      <w:szCs w:val="20"/>
      <w:lang w:val="en-US" w:eastAsia="lv-LV"/>
    </w:rPr>
  </w:style>
  <w:style w:type="character" w:customStyle="1" w:styleId="Pamatteksts2Rakstz">
    <w:name w:val="Pamatteksts 2 Rakstz."/>
    <w:link w:val="Pamatteksts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onteksts">
    <w:name w:val="Balloon Text"/>
    <w:basedOn w:val="Parasts"/>
    <w:link w:val="BalontekstsRakstz"/>
    <w:rsid w:val="003D36A3"/>
    <w:pPr>
      <w:spacing w:after="0" w:line="240" w:lineRule="auto"/>
    </w:pPr>
    <w:rPr>
      <w:rFonts w:ascii="Tahoma" w:hAnsi="Tahoma"/>
      <w:sz w:val="16"/>
      <w:szCs w:val="16"/>
    </w:rPr>
  </w:style>
  <w:style w:type="character" w:customStyle="1" w:styleId="BalontekstsRakstz">
    <w:name w:val="Balonteksts Rakstz."/>
    <w:link w:val="Balonteksts"/>
    <w:rsid w:val="003D36A3"/>
    <w:rPr>
      <w:rFonts w:ascii="Tahoma" w:hAnsi="Tahoma" w:cs="Tahoma"/>
      <w:sz w:val="16"/>
      <w:szCs w:val="16"/>
      <w:lang w:val="lv-LV" w:eastAsia="en-US"/>
    </w:rPr>
  </w:style>
  <w:style w:type="paragraph" w:styleId="Sarakstarindkopa">
    <w:name w:val="List Paragraph"/>
    <w:basedOn w:val="Parasts"/>
    <w:uiPriority w:val="34"/>
    <w:qFormat/>
    <w:rsid w:val="003D36A3"/>
    <w:pPr>
      <w:ind w:left="720"/>
    </w:pPr>
  </w:style>
  <w:style w:type="table" w:styleId="Reatabula">
    <w:name w:val="Table Grid"/>
    <w:basedOn w:val="Parastatabula"/>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rsid w:val="006B0941"/>
    <w:pPr>
      <w:spacing w:after="0" w:line="240" w:lineRule="auto"/>
    </w:pPr>
    <w:rPr>
      <w:rFonts w:ascii="Courier New" w:hAnsi="Courier New" w:cs="Courier New"/>
      <w:sz w:val="20"/>
      <w:szCs w:val="20"/>
      <w:lang w:eastAsia="lv-LV"/>
    </w:rPr>
  </w:style>
  <w:style w:type="character" w:styleId="Komentraatsauce">
    <w:name w:val="annotation reference"/>
    <w:semiHidden/>
    <w:rsid w:val="00115628"/>
    <w:rPr>
      <w:sz w:val="16"/>
      <w:szCs w:val="16"/>
    </w:rPr>
  </w:style>
  <w:style w:type="paragraph" w:styleId="Komentrateksts">
    <w:name w:val="annotation text"/>
    <w:basedOn w:val="Parasts"/>
    <w:semiHidden/>
    <w:rsid w:val="00115628"/>
    <w:rPr>
      <w:sz w:val="20"/>
      <w:szCs w:val="20"/>
    </w:rPr>
  </w:style>
  <w:style w:type="paragraph" w:styleId="Komentratma">
    <w:name w:val="annotation subject"/>
    <w:basedOn w:val="Komentrateksts"/>
    <w:next w:val="Komentrateksts"/>
    <w:semiHidden/>
    <w:rsid w:val="00115628"/>
    <w:rPr>
      <w:b/>
      <w:bCs/>
    </w:rPr>
  </w:style>
  <w:style w:type="character" w:customStyle="1" w:styleId="KjeneRakstz">
    <w:name w:val="Kājene Rakstz."/>
    <w:link w:val="Kjene"/>
    <w:uiPriority w:val="99"/>
    <w:rsid w:val="00E342B3"/>
    <w:rPr>
      <w:rFonts w:ascii="Calibri" w:hAnsi="Calibri"/>
      <w:sz w:val="22"/>
      <w:szCs w:val="22"/>
      <w:lang w:eastAsia="en-US"/>
    </w:rPr>
  </w:style>
  <w:style w:type="paragraph" w:customStyle="1" w:styleId="Rakstz">
    <w:name w:val="Rakstz."/>
    <w:basedOn w:val="Parasts"/>
    <w:rsid w:val="009B1D9A"/>
    <w:pPr>
      <w:widowControl w:val="0"/>
      <w:adjustRightInd w:val="0"/>
      <w:spacing w:after="160" w:line="240" w:lineRule="exact"/>
      <w:jc w:val="both"/>
    </w:pPr>
    <w:rPr>
      <w:rFonts w:ascii="Tahoma" w:hAnsi="Tahoma"/>
      <w:sz w:val="20"/>
      <w:szCs w:val="20"/>
      <w:lang w:val="en-US"/>
    </w:rPr>
  </w:style>
  <w:style w:type="paragraph" w:styleId="Pamatteksts">
    <w:name w:val="Body Text"/>
    <w:basedOn w:val="Parasts"/>
    <w:link w:val="PamattekstsRakstz"/>
    <w:rsid w:val="00A23240"/>
    <w:pPr>
      <w:spacing w:after="120"/>
    </w:pPr>
  </w:style>
  <w:style w:type="character" w:customStyle="1" w:styleId="PamattekstsRakstz">
    <w:name w:val="Pamatteksts Rakstz."/>
    <w:link w:val="Pamatteksts"/>
    <w:rsid w:val="00A23240"/>
    <w:rPr>
      <w:rFonts w:ascii="Calibri" w:hAnsi="Calibri"/>
      <w:sz w:val="22"/>
      <w:szCs w:val="22"/>
      <w:lang w:eastAsia="en-US"/>
    </w:rPr>
  </w:style>
  <w:style w:type="character" w:customStyle="1" w:styleId="Virsraksts3Rakstz">
    <w:name w:val="Virsraksts 3 Rakstz."/>
    <w:basedOn w:val="Noklusjumarindkopasfonts"/>
    <w:link w:val="Virsraksts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BB54-A9B9-43BD-8E0A-27D1267C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1806</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Jolanta Valdovska</cp:lastModifiedBy>
  <cp:revision>9</cp:revision>
  <cp:lastPrinted>2019-04-12T10:19:00Z</cp:lastPrinted>
  <dcterms:created xsi:type="dcterms:W3CDTF">2021-05-17T11:55:00Z</dcterms:created>
  <dcterms:modified xsi:type="dcterms:W3CDTF">2023-01-19T09:34:00Z</dcterms:modified>
</cp:coreProperties>
</file>