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B6" w:rsidRDefault="005761B6" w:rsidP="005761B6">
      <w:pPr>
        <w:pStyle w:val="Header"/>
        <w:tabs>
          <w:tab w:val="clear" w:pos="4320"/>
          <w:tab w:val="clear" w:pos="8640"/>
        </w:tabs>
        <w:jc w:val="center"/>
        <w:outlineLvl w:val="0"/>
        <w:rPr>
          <w:b/>
          <w:sz w:val="28"/>
          <w:szCs w:val="28"/>
          <w:lang w:val="lv-LV"/>
        </w:rPr>
      </w:pPr>
      <w:r>
        <w:rPr>
          <w:b/>
          <w:sz w:val="28"/>
          <w:szCs w:val="28"/>
          <w:lang w:val="lv-LV"/>
        </w:rPr>
        <w:t>Papildu</w:t>
      </w:r>
      <w:r w:rsidRPr="00524DBF">
        <w:rPr>
          <w:b/>
          <w:sz w:val="28"/>
          <w:szCs w:val="28"/>
          <w:lang w:val="lv-LV"/>
        </w:rPr>
        <w:t xml:space="preserve"> informācija</w:t>
      </w:r>
      <w:r>
        <w:rPr>
          <w:b/>
          <w:sz w:val="28"/>
          <w:szCs w:val="28"/>
          <w:lang w:val="lv-LV"/>
        </w:rPr>
        <w:t xml:space="preserve"> </w:t>
      </w:r>
      <w:r w:rsidRPr="00291DC5">
        <w:rPr>
          <w:b/>
          <w:sz w:val="28"/>
          <w:szCs w:val="28"/>
          <w:lang w:val="lv-LV"/>
        </w:rPr>
        <w:t xml:space="preserve">par projektu </w:t>
      </w:r>
    </w:p>
    <w:p w:rsidR="005761B6" w:rsidRPr="00926F29" w:rsidRDefault="005761B6" w:rsidP="005761B6">
      <w:pPr>
        <w:pStyle w:val="Header"/>
        <w:tabs>
          <w:tab w:val="clear" w:pos="4320"/>
          <w:tab w:val="clear" w:pos="8640"/>
        </w:tabs>
        <w:jc w:val="center"/>
        <w:outlineLvl w:val="0"/>
        <w:rPr>
          <w:b/>
        </w:rPr>
      </w:pPr>
      <w:r w:rsidRPr="00291DC5">
        <w:rPr>
          <w:b/>
          <w:sz w:val="28"/>
          <w:szCs w:val="28"/>
          <w:lang w:val="lv-LV"/>
        </w:rPr>
        <w:t>“</w:t>
      </w:r>
      <w:r w:rsidRPr="00926F29">
        <w:rPr>
          <w:b/>
        </w:rPr>
        <w:t xml:space="preserve">JELGAVAS </w:t>
      </w:r>
      <w:r>
        <w:rPr>
          <w:b/>
        </w:rPr>
        <w:t>JAUNIEŠU CENTRA DARBĪBAS PAPLAŠINĀŠANA”</w:t>
      </w:r>
    </w:p>
    <w:p w:rsidR="005761B6" w:rsidRPr="00860AEC" w:rsidRDefault="005761B6" w:rsidP="005761B6">
      <w:pPr>
        <w:pStyle w:val="Header"/>
        <w:tabs>
          <w:tab w:val="clear" w:pos="4320"/>
          <w:tab w:val="clear" w:pos="8640"/>
        </w:tabs>
        <w:jc w:val="center"/>
        <w:rPr>
          <w:b/>
          <w:sz w:val="28"/>
          <w:szCs w:val="28"/>
          <w:lang w:val="lv-LV"/>
        </w:rPr>
      </w:pPr>
    </w:p>
    <w:p w:rsidR="005761B6" w:rsidRDefault="005761B6" w:rsidP="005761B6">
      <w:pPr>
        <w:jc w:val="both"/>
        <w:rPr>
          <w:b/>
          <w:sz w:val="26"/>
          <w:szCs w:val="26"/>
        </w:rPr>
      </w:pPr>
    </w:p>
    <w:p w:rsidR="005761B6" w:rsidRDefault="005761B6" w:rsidP="005761B6">
      <w:pPr>
        <w:jc w:val="both"/>
        <w:rPr>
          <w:b/>
          <w:sz w:val="26"/>
          <w:szCs w:val="26"/>
        </w:rPr>
      </w:pPr>
    </w:p>
    <w:p w:rsidR="005761B6" w:rsidRDefault="005761B6" w:rsidP="005761B6">
      <w:pPr>
        <w:jc w:val="both"/>
        <w:outlineLvl w:val="0"/>
        <w:rPr>
          <w:b/>
        </w:rPr>
      </w:pPr>
      <w:r w:rsidRPr="00291DC5">
        <w:rPr>
          <w:b/>
        </w:rPr>
        <w:t>Projekta mērķis:</w:t>
      </w:r>
    </w:p>
    <w:p w:rsidR="005761B6" w:rsidRPr="00291DC5" w:rsidRDefault="005761B6" w:rsidP="005761B6">
      <w:pPr>
        <w:jc w:val="both"/>
        <w:outlineLvl w:val="0"/>
        <w:rPr>
          <w:b/>
        </w:rPr>
      </w:pPr>
    </w:p>
    <w:p w:rsidR="005440B8" w:rsidRDefault="005761B6" w:rsidP="005761B6">
      <w:pPr>
        <w:tabs>
          <w:tab w:val="left" w:pos="3402"/>
        </w:tabs>
        <w:jc w:val="both"/>
      </w:pPr>
      <w:r>
        <w:t>Projekta vispārējais mērķis ir</w:t>
      </w:r>
      <w:r w:rsidRPr="00E44AE8">
        <w:t xml:space="preserve"> </w:t>
      </w:r>
      <w:r w:rsidR="005440B8">
        <w:t xml:space="preserve">pilnveidot jauniešu iespējas pilnvērtīgi pavadīt savu brīvo laiku un nodrošināt informācijas pieejamību par jauniešiem aktuālām tēmām. </w:t>
      </w:r>
    </w:p>
    <w:p w:rsidR="005440B8" w:rsidRDefault="005440B8" w:rsidP="005761B6">
      <w:pPr>
        <w:tabs>
          <w:tab w:val="left" w:pos="3402"/>
        </w:tabs>
        <w:jc w:val="both"/>
      </w:pPr>
    </w:p>
    <w:p w:rsidR="005761B6" w:rsidRPr="00015F7C" w:rsidRDefault="005761B6" w:rsidP="005761B6">
      <w:pPr>
        <w:jc w:val="both"/>
        <w:rPr>
          <w:b/>
        </w:rPr>
      </w:pPr>
    </w:p>
    <w:p w:rsidR="005761B6" w:rsidRDefault="005761B6" w:rsidP="005761B6">
      <w:pPr>
        <w:jc w:val="both"/>
        <w:outlineLvl w:val="0"/>
      </w:pPr>
      <w:r w:rsidRPr="00015F7C">
        <w:rPr>
          <w:b/>
        </w:rPr>
        <w:t>Projekta budžets</w:t>
      </w:r>
      <w:r w:rsidRPr="00015F7C">
        <w:t xml:space="preserve">: </w:t>
      </w:r>
    </w:p>
    <w:p w:rsidR="005761B6" w:rsidRPr="00015F7C" w:rsidRDefault="005761B6" w:rsidP="005761B6">
      <w:pPr>
        <w:jc w:val="both"/>
        <w:outlineLvl w:val="0"/>
      </w:pPr>
    </w:p>
    <w:p w:rsidR="005761B6" w:rsidRPr="00015F7C" w:rsidRDefault="005761B6" w:rsidP="005761B6">
      <w:pPr>
        <w:jc w:val="both"/>
      </w:pPr>
      <w:bookmarkStart w:id="0" w:name="OLE_LINK3"/>
      <w:bookmarkStart w:id="1" w:name="OLE_LINK4"/>
      <w:r w:rsidRPr="00FD5C13">
        <w:t>Kopējais projekta budžets</w:t>
      </w:r>
      <w:r w:rsidRPr="00015F7C">
        <w:t xml:space="preserve">: </w:t>
      </w:r>
      <w:r w:rsidRPr="00860AEC">
        <w:rPr>
          <w:b/>
          <w:bCs/>
        </w:rPr>
        <w:t xml:space="preserve">LVL </w:t>
      </w:r>
      <w:r w:rsidR="005440B8">
        <w:rPr>
          <w:b/>
          <w:bCs/>
        </w:rPr>
        <w:t>4 000</w:t>
      </w:r>
      <w:r w:rsidRPr="009630C5">
        <w:rPr>
          <w:b/>
          <w:bCs/>
        </w:rPr>
        <w:t>,</w:t>
      </w:r>
      <w:r w:rsidR="005440B8">
        <w:rPr>
          <w:b/>
          <w:bCs/>
        </w:rPr>
        <w:t>00</w:t>
      </w:r>
      <w:r w:rsidRPr="009630C5">
        <w:rPr>
          <w:b/>
          <w:bCs/>
        </w:rPr>
        <w:t xml:space="preserve"> t</w:t>
      </w:r>
      <w:r>
        <w:t>.sk.:</w:t>
      </w:r>
      <w:r w:rsidR="005440B8">
        <w:t xml:space="preserve"> </w:t>
      </w:r>
    </w:p>
    <w:p w:rsidR="005761B6" w:rsidRPr="00777322" w:rsidRDefault="005440B8" w:rsidP="00777322">
      <w:pPr>
        <w:numPr>
          <w:ilvl w:val="0"/>
          <w:numId w:val="1"/>
        </w:numPr>
        <w:jc w:val="both"/>
        <w:rPr>
          <w:b/>
        </w:rPr>
      </w:pPr>
      <w:r>
        <w:t xml:space="preserve">Izglītības un zinātnes ministrijas finansējums </w:t>
      </w:r>
      <w:r w:rsidR="00777322">
        <w:t>– LVL 4 000.00</w:t>
      </w:r>
      <w:r>
        <w:t xml:space="preserve"> </w:t>
      </w:r>
      <w:bookmarkEnd w:id="0"/>
      <w:bookmarkEnd w:id="1"/>
    </w:p>
    <w:p w:rsidR="00777322" w:rsidRDefault="00777322" w:rsidP="00777322">
      <w:pPr>
        <w:ind w:left="1200"/>
        <w:jc w:val="both"/>
        <w:rPr>
          <w:b/>
        </w:rPr>
      </w:pPr>
    </w:p>
    <w:p w:rsidR="005761B6" w:rsidRDefault="005761B6" w:rsidP="005761B6">
      <w:pPr>
        <w:jc w:val="both"/>
        <w:outlineLvl w:val="0"/>
        <w:rPr>
          <w:b/>
        </w:rPr>
      </w:pPr>
      <w:r w:rsidRPr="00A734E8">
        <w:rPr>
          <w:b/>
        </w:rPr>
        <w:t>Projekta aktivitātes</w:t>
      </w:r>
      <w:r>
        <w:rPr>
          <w:b/>
        </w:rPr>
        <w:t xml:space="preserve"> un rezultāti :</w:t>
      </w:r>
    </w:p>
    <w:p w:rsidR="005761B6" w:rsidRDefault="005761B6" w:rsidP="005761B6">
      <w:pPr>
        <w:jc w:val="both"/>
        <w:outlineLvl w:val="0"/>
        <w:rPr>
          <w:b/>
        </w:rPr>
      </w:pPr>
    </w:p>
    <w:p w:rsidR="00777322" w:rsidRDefault="00777322" w:rsidP="005761B6">
      <w:pPr>
        <w:jc w:val="both"/>
        <w:outlineLvl w:val="0"/>
        <w:rPr>
          <w:bCs/>
          <w:iCs/>
        </w:rPr>
      </w:pPr>
      <w:r>
        <w:rPr>
          <w:bCs/>
          <w:iCs/>
        </w:rPr>
        <w:t xml:space="preserve">Projekta aktivitātes paredz iegādāties aprīkojumu un galda spēles, lai jaunieši ārpus nodarbībām varētu pilnvērtīgi pavadīt brīvo laiku bērnu un jauniešu centrā „Junda”, kā arī paplašināt Sabiedrības integrācijas pārvaldes jauniešu centra darbību, izveidojot filiāli </w:t>
      </w:r>
      <w:proofErr w:type="spellStart"/>
      <w:r>
        <w:rPr>
          <w:bCs/>
          <w:iCs/>
        </w:rPr>
        <w:t>Miezītes</w:t>
      </w:r>
      <w:proofErr w:type="spellEnd"/>
      <w:r>
        <w:rPr>
          <w:bCs/>
          <w:iCs/>
        </w:rPr>
        <w:t xml:space="preserve"> bibliotēkas telpās. Telpu paredzēts aprīkot ar galda spēlēm, mēbelēm, </w:t>
      </w:r>
      <w:proofErr w:type="spellStart"/>
      <w:r>
        <w:rPr>
          <w:bCs/>
          <w:iCs/>
        </w:rPr>
        <w:t>audiotehniku</w:t>
      </w:r>
      <w:proofErr w:type="spellEnd"/>
      <w:r>
        <w:rPr>
          <w:bCs/>
          <w:iCs/>
        </w:rPr>
        <w:t xml:space="preserve">, izveidojot drošu vidi, kurā jaunieši varētu uzturēties ārpus skolas un organizēt kopīgas aktivitātes.    </w:t>
      </w:r>
    </w:p>
    <w:p w:rsidR="00777322" w:rsidRDefault="00777322" w:rsidP="005761B6">
      <w:pPr>
        <w:jc w:val="both"/>
        <w:outlineLvl w:val="0"/>
        <w:rPr>
          <w:bCs/>
          <w:iCs/>
        </w:rPr>
      </w:pPr>
    </w:p>
    <w:p w:rsidR="005761B6" w:rsidRPr="00A45CD2" w:rsidRDefault="005761B6" w:rsidP="005761B6">
      <w:pPr>
        <w:jc w:val="both"/>
        <w:rPr>
          <w:b/>
          <w:highlight w:val="yellow"/>
          <w:u w:val="single"/>
        </w:rPr>
      </w:pPr>
    </w:p>
    <w:p w:rsidR="005761B6" w:rsidRDefault="005761B6" w:rsidP="005761B6">
      <w:pPr>
        <w:jc w:val="both"/>
        <w:outlineLvl w:val="0"/>
        <w:rPr>
          <w:b/>
        </w:rPr>
      </w:pPr>
      <w:r w:rsidRPr="00C63D99">
        <w:rPr>
          <w:b/>
        </w:rPr>
        <w:t>Plānotais projekta īstenošanas periods:</w:t>
      </w:r>
      <w:r w:rsidR="00777322">
        <w:rPr>
          <w:b/>
        </w:rPr>
        <w:t xml:space="preserve"> </w:t>
      </w:r>
      <w:r w:rsidR="0046001E">
        <w:rPr>
          <w:b/>
        </w:rPr>
        <w:t>no 2013.gada 15.aprīļa</w:t>
      </w:r>
      <w:r w:rsidR="00777322">
        <w:rPr>
          <w:b/>
        </w:rPr>
        <w:t xml:space="preserve"> līdz 2013.gada 18.oktobri</w:t>
      </w:r>
      <w:r w:rsidR="0046001E">
        <w:rPr>
          <w:b/>
        </w:rPr>
        <w:t>m</w:t>
      </w:r>
      <w:bookmarkStart w:id="2" w:name="_GoBack"/>
      <w:bookmarkEnd w:id="2"/>
      <w:r w:rsidR="00777322">
        <w:rPr>
          <w:b/>
        </w:rPr>
        <w:t>.</w:t>
      </w:r>
    </w:p>
    <w:p w:rsidR="005761B6" w:rsidRPr="00C63D99" w:rsidRDefault="005761B6" w:rsidP="005761B6">
      <w:pPr>
        <w:jc w:val="both"/>
        <w:outlineLvl w:val="0"/>
        <w:rPr>
          <w:b/>
        </w:rPr>
      </w:pPr>
    </w:p>
    <w:p w:rsidR="009D5259" w:rsidRDefault="0046001E"/>
    <w:p w:rsidR="005761B6" w:rsidRDefault="005761B6"/>
    <w:sectPr w:rsidR="005761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086E01"/>
    <w:multiLevelType w:val="hybridMultilevel"/>
    <w:tmpl w:val="EEA839EA"/>
    <w:lvl w:ilvl="0" w:tplc="04260001">
      <w:start w:val="1"/>
      <w:numFmt w:val="bullet"/>
      <w:lvlText w:val=""/>
      <w:lvlJc w:val="left"/>
      <w:pPr>
        <w:tabs>
          <w:tab w:val="num" w:pos="1200"/>
        </w:tabs>
        <w:ind w:left="1200" w:hanging="360"/>
      </w:pPr>
      <w:rPr>
        <w:rFonts w:ascii="Symbol" w:hAnsi="Symbol" w:hint="default"/>
      </w:rPr>
    </w:lvl>
    <w:lvl w:ilvl="1" w:tplc="04260003" w:tentative="1">
      <w:start w:val="1"/>
      <w:numFmt w:val="bullet"/>
      <w:lvlText w:val="o"/>
      <w:lvlJc w:val="left"/>
      <w:pPr>
        <w:tabs>
          <w:tab w:val="num" w:pos="1920"/>
        </w:tabs>
        <w:ind w:left="1920" w:hanging="360"/>
      </w:pPr>
      <w:rPr>
        <w:rFonts w:ascii="Courier New" w:hAnsi="Courier New" w:cs="Courier New" w:hint="default"/>
      </w:rPr>
    </w:lvl>
    <w:lvl w:ilvl="2" w:tplc="04260005" w:tentative="1">
      <w:start w:val="1"/>
      <w:numFmt w:val="bullet"/>
      <w:lvlText w:val=""/>
      <w:lvlJc w:val="left"/>
      <w:pPr>
        <w:tabs>
          <w:tab w:val="num" w:pos="2640"/>
        </w:tabs>
        <w:ind w:left="2640" w:hanging="360"/>
      </w:pPr>
      <w:rPr>
        <w:rFonts w:ascii="Wingdings" w:hAnsi="Wingdings" w:hint="default"/>
      </w:rPr>
    </w:lvl>
    <w:lvl w:ilvl="3" w:tplc="04260001" w:tentative="1">
      <w:start w:val="1"/>
      <w:numFmt w:val="bullet"/>
      <w:lvlText w:val=""/>
      <w:lvlJc w:val="left"/>
      <w:pPr>
        <w:tabs>
          <w:tab w:val="num" w:pos="3360"/>
        </w:tabs>
        <w:ind w:left="3360" w:hanging="360"/>
      </w:pPr>
      <w:rPr>
        <w:rFonts w:ascii="Symbol" w:hAnsi="Symbol" w:hint="default"/>
      </w:rPr>
    </w:lvl>
    <w:lvl w:ilvl="4" w:tplc="04260003" w:tentative="1">
      <w:start w:val="1"/>
      <w:numFmt w:val="bullet"/>
      <w:lvlText w:val="o"/>
      <w:lvlJc w:val="left"/>
      <w:pPr>
        <w:tabs>
          <w:tab w:val="num" w:pos="4080"/>
        </w:tabs>
        <w:ind w:left="4080" w:hanging="360"/>
      </w:pPr>
      <w:rPr>
        <w:rFonts w:ascii="Courier New" w:hAnsi="Courier New" w:cs="Courier New" w:hint="default"/>
      </w:rPr>
    </w:lvl>
    <w:lvl w:ilvl="5" w:tplc="04260005" w:tentative="1">
      <w:start w:val="1"/>
      <w:numFmt w:val="bullet"/>
      <w:lvlText w:val=""/>
      <w:lvlJc w:val="left"/>
      <w:pPr>
        <w:tabs>
          <w:tab w:val="num" w:pos="4800"/>
        </w:tabs>
        <w:ind w:left="4800" w:hanging="360"/>
      </w:pPr>
      <w:rPr>
        <w:rFonts w:ascii="Wingdings" w:hAnsi="Wingdings" w:hint="default"/>
      </w:rPr>
    </w:lvl>
    <w:lvl w:ilvl="6" w:tplc="04260001" w:tentative="1">
      <w:start w:val="1"/>
      <w:numFmt w:val="bullet"/>
      <w:lvlText w:val=""/>
      <w:lvlJc w:val="left"/>
      <w:pPr>
        <w:tabs>
          <w:tab w:val="num" w:pos="5520"/>
        </w:tabs>
        <w:ind w:left="5520" w:hanging="360"/>
      </w:pPr>
      <w:rPr>
        <w:rFonts w:ascii="Symbol" w:hAnsi="Symbol" w:hint="default"/>
      </w:rPr>
    </w:lvl>
    <w:lvl w:ilvl="7" w:tplc="04260003" w:tentative="1">
      <w:start w:val="1"/>
      <w:numFmt w:val="bullet"/>
      <w:lvlText w:val="o"/>
      <w:lvlJc w:val="left"/>
      <w:pPr>
        <w:tabs>
          <w:tab w:val="num" w:pos="6240"/>
        </w:tabs>
        <w:ind w:left="6240" w:hanging="360"/>
      </w:pPr>
      <w:rPr>
        <w:rFonts w:ascii="Courier New" w:hAnsi="Courier New" w:cs="Courier New" w:hint="default"/>
      </w:rPr>
    </w:lvl>
    <w:lvl w:ilvl="8" w:tplc="0426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1B6"/>
    <w:rsid w:val="0046001E"/>
    <w:rsid w:val="004C4436"/>
    <w:rsid w:val="005440B8"/>
    <w:rsid w:val="005564E4"/>
    <w:rsid w:val="005761B6"/>
    <w:rsid w:val="007773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1B6"/>
    <w:pPr>
      <w:tabs>
        <w:tab w:val="center" w:pos="4320"/>
        <w:tab w:val="right" w:pos="8640"/>
      </w:tabs>
    </w:pPr>
    <w:rPr>
      <w:szCs w:val="20"/>
      <w:lang w:val="en-US" w:eastAsia="lv-LV"/>
    </w:rPr>
  </w:style>
  <w:style w:type="character" w:customStyle="1" w:styleId="HeaderChar">
    <w:name w:val="Header Char"/>
    <w:basedOn w:val="DefaultParagraphFont"/>
    <w:link w:val="Header"/>
    <w:rsid w:val="005761B6"/>
    <w:rPr>
      <w:rFonts w:ascii="Times New Roman" w:eastAsia="Times New Roman" w:hAnsi="Times New Roman" w:cs="Times New Roman"/>
      <w:sz w:val="24"/>
      <w:szCs w:val="20"/>
      <w:lang w:val="en-US"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1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1B6"/>
    <w:pPr>
      <w:tabs>
        <w:tab w:val="center" w:pos="4320"/>
        <w:tab w:val="right" w:pos="8640"/>
      </w:tabs>
    </w:pPr>
    <w:rPr>
      <w:szCs w:val="20"/>
      <w:lang w:val="en-US" w:eastAsia="lv-LV"/>
    </w:rPr>
  </w:style>
  <w:style w:type="character" w:customStyle="1" w:styleId="HeaderChar">
    <w:name w:val="Header Char"/>
    <w:basedOn w:val="DefaultParagraphFont"/>
    <w:link w:val="Header"/>
    <w:rsid w:val="005761B6"/>
    <w:rPr>
      <w:rFonts w:ascii="Times New Roman" w:eastAsia="Times New Roman" w:hAnsi="Times New Roman" w:cs="Times New Roman"/>
      <w:sz w:val="24"/>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640</Words>
  <Characters>365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Mārīte Ieviņa</dc:creator>
  <cp:lastModifiedBy>Mārīte Ieviņa</cp:lastModifiedBy>
  <cp:revision>2</cp:revision>
  <dcterms:created xsi:type="dcterms:W3CDTF">2013-02-11T12:13:00Z</dcterms:created>
  <dcterms:modified xsi:type="dcterms:W3CDTF">2013-02-12T07:47:00Z</dcterms:modified>
</cp:coreProperties>
</file>