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B6" w:rsidRDefault="005761B6" w:rsidP="005761B6">
      <w:pPr>
        <w:pStyle w:val="Header"/>
        <w:tabs>
          <w:tab w:val="clear" w:pos="4320"/>
          <w:tab w:val="clear" w:pos="8640"/>
        </w:tabs>
        <w:jc w:val="center"/>
        <w:outlineLvl w:val="0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Papildu</w:t>
      </w:r>
      <w:r w:rsidRPr="00524DBF">
        <w:rPr>
          <w:b/>
          <w:sz w:val="28"/>
          <w:szCs w:val="28"/>
          <w:lang w:val="lv-LV"/>
        </w:rPr>
        <w:t xml:space="preserve"> informācija</w:t>
      </w:r>
      <w:r>
        <w:rPr>
          <w:b/>
          <w:sz w:val="28"/>
          <w:szCs w:val="28"/>
          <w:lang w:val="lv-LV"/>
        </w:rPr>
        <w:t xml:space="preserve"> </w:t>
      </w:r>
      <w:r w:rsidRPr="00291DC5">
        <w:rPr>
          <w:b/>
          <w:sz w:val="28"/>
          <w:szCs w:val="28"/>
          <w:lang w:val="lv-LV"/>
        </w:rPr>
        <w:t xml:space="preserve">par projektu </w:t>
      </w:r>
    </w:p>
    <w:p w:rsidR="005761B6" w:rsidRPr="00926F29" w:rsidRDefault="005761B6" w:rsidP="005761B6">
      <w:pPr>
        <w:pStyle w:val="Header"/>
        <w:tabs>
          <w:tab w:val="clear" w:pos="4320"/>
          <w:tab w:val="clear" w:pos="8640"/>
        </w:tabs>
        <w:jc w:val="center"/>
        <w:outlineLvl w:val="0"/>
        <w:rPr>
          <w:b/>
        </w:rPr>
      </w:pPr>
      <w:r w:rsidRPr="00291DC5">
        <w:rPr>
          <w:b/>
          <w:sz w:val="28"/>
          <w:szCs w:val="28"/>
          <w:lang w:val="lv-LV"/>
        </w:rPr>
        <w:t>“</w:t>
      </w:r>
      <w:r w:rsidR="00756208">
        <w:rPr>
          <w:b/>
          <w:sz w:val="28"/>
          <w:szCs w:val="28"/>
          <w:lang w:val="lv-LV"/>
        </w:rPr>
        <w:t>PIEMINI PĀGĀTNI, VEIDO NĀKOTNI</w:t>
      </w:r>
      <w:r>
        <w:rPr>
          <w:b/>
        </w:rPr>
        <w:t>”</w:t>
      </w:r>
    </w:p>
    <w:p w:rsidR="005761B6" w:rsidRPr="00860AEC" w:rsidRDefault="005761B6" w:rsidP="005761B6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  <w:lang w:val="lv-LV"/>
        </w:rPr>
      </w:pPr>
    </w:p>
    <w:p w:rsidR="005761B6" w:rsidRDefault="005761B6" w:rsidP="005761B6">
      <w:pPr>
        <w:jc w:val="both"/>
        <w:rPr>
          <w:b/>
          <w:sz w:val="26"/>
          <w:szCs w:val="26"/>
        </w:rPr>
      </w:pPr>
    </w:p>
    <w:p w:rsidR="005761B6" w:rsidRDefault="005761B6" w:rsidP="005761B6">
      <w:pPr>
        <w:jc w:val="both"/>
        <w:rPr>
          <w:b/>
          <w:sz w:val="26"/>
          <w:szCs w:val="26"/>
        </w:rPr>
      </w:pPr>
    </w:p>
    <w:p w:rsidR="005761B6" w:rsidRDefault="005761B6" w:rsidP="005761B6">
      <w:pPr>
        <w:jc w:val="both"/>
        <w:outlineLvl w:val="0"/>
        <w:rPr>
          <w:b/>
        </w:rPr>
      </w:pPr>
      <w:r w:rsidRPr="00291DC5">
        <w:rPr>
          <w:b/>
        </w:rPr>
        <w:t>Projekta mērķis:</w:t>
      </w:r>
    </w:p>
    <w:p w:rsidR="005440B8" w:rsidRDefault="00A55D75" w:rsidP="005761B6">
      <w:pPr>
        <w:tabs>
          <w:tab w:val="left" w:pos="3402"/>
        </w:tabs>
        <w:jc w:val="both"/>
      </w:pPr>
      <w:r>
        <w:t>V</w:t>
      </w:r>
      <w:r w:rsidR="00756208">
        <w:t xml:space="preserve">eicināt cilvēku izpratni par totalitāro režīmu </w:t>
      </w:r>
      <w:r>
        <w:t>darbības sekām un informēt par staļiniskā un nacistiskā režīma postījumiem</w:t>
      </w:r>
      <w:r w:rsidR="00866D89">
        <w:t>.</w:t>
      </w:r>
    </w:p>
    <w:p w:rsidR="005761B6" w:rsidRPr="00015F7C" w:rsidRDefault="005761B6" w:rsidP="005761B6">
      <w:pPr>
        <w:jc w:val="both"/>
        <w:rPr>
          <w:b/>
        </w:rPr>
      </w:pPr>
    </w:p>
    <w:p w:rsidR="005761B6" w:rsidRDefault="005761B6" w:rsidP="005761B6">
      <w:pPr>
        <w:jc w:val="both"/>
        <w:outlineLvl w:val="0"/>
      </w:pPr>
      <w:r w:rsidRPr="00015F7C">
        <w:rPr>
          <w:b/>
        </w:rPr>
        <w:t>Projekta budžets</w:t>
      </w:r>
      <w:r w:rsidRPr="00015F7C">
        <w:t xml:space="preserve">: </w:t>
      </w:r>
    </w:p>
    <w:p w:rsidR="005761B6" w:rsidRPr="00015F7C" w:rsidRDefault="005761B6" w:rsidP="005761B6">
      <w:pPr>
        <w:jc w:val="both"/>
        <w:outlineLvl w:val="0"/>
      </w:pPr>
    </w:p>
    <w:p w:rsidR="00866D89" w:rsidRPr="00895388" w:rsidRDefault="00866D89" w:rsidP="00866D89">
      <w:pPr>
        <w:tabs>
          <w:tab w:val="left" w:pos="284"/>
          <w:tab w:val="center" w:pos="4320"/>
          <w:tab w:val="right" w:pos="8640"/>
        </w:tabs>
        <w:jc w:val="both"/>
        <w:rPr>
          <w:lang w:eastAsia="lv-LV"/>
        </w:rPr>
      </w:pPr>
      <w:r>
        <w:t>P</w:t>
      </w:r>
      <w:r>
        <w:t>rojekt</w:t>
      </w:r>
      <w:r>
        <w:t>a</w:t>
      </w:r>
      <w:r>
        <w:t xml:space="preserve"> kopējās izmaksas ir LVL 70 983.00</w:t>
      </w:r>
      <w:r>
        <w:t>,</w:t>
      </w:r>
      <w:r>
        <w:t xml:space="preserve"> tai skaitā Jelgavas pilsētas pašvaldības līdzfinansējums – LVL 21 295.00</w:t>
      </w:r>
      <w:r>
        <w:t xml:space="preserve"> (30%)</w:t>
      </w:r>
      <w:r w:rsidRPr="00895388">
        <w:rPr>
          <w:lang w:eastAsia="lv-LV"/>
        </w:rPr>
        <w:t>.</w:t>
      </w:r>
    </w:p>
    <w:p w:rsidR="00777322" w:rsidRDefault="00777322" w:rsidP="00777322">
      <w:pPr>
        <w:ind w:left="1200"/>
        <w:jc w:val="both"/>
        <w:rPr>
          <w:b/>
        </w:rPr>
      </w:pPr>
    </w:p>
    <w:p w:rsidR="00866D89" w:rsidRDefault="00866D89" w:rsidP="005761B6">
      <w:pPr>
        <w:jc w:val="both"/>
        <w:outlineLvl w:val="0"/>
        <w:rPr>
          <w:b/>
        </w:rPr>
      </w:pPr>
    </w:p>
    <w:p w:rsidR="005761B6" w:rsidRDefault="00866D89" w:rsidP="005761B6">
      <w:pPr>
        <w:jc w:val="both"/>
        <w:outlineLvl w:val="0"/>
        <w:rPr>
          <w:b/>
        </w:rPr>
      </w:pPr>
      <w:r>
        <w:rPr>
          <w:b/>
        </w:rPr>
        <w:t>Projektā plānotās aktivitātes</w:t>
      </w:r>
      <w:r w:rsidR="005761B6">
        <w:rPr>
          <w:b/>
        </w:rPr>
        <w:t>:</w:t>
      </w:r>
    </w:p>
    <w:p w:rsidR="00866D89" w:rsidRDefault="00866D89" w:rsidP="005761B6">
      <w:pPr>
        <w:jc w:val="both"/>
        <w:outlineLvl w:val="0"/>
        <w:rPr>
          <w:b/>
        </w:rPr>
      </w:pPr>
    </w:p>
    <w:p w:rsidR="00866D89" w:rsidRDefault="00866D89" w:rsidP="00866D89">
      <w:pPr>
        <w:pStyle w:val="ListParagraph"/>
        <w:numPr>
          <w:ilvl w:val="0"/>
          <w:numId w:val="3"/>
        </w:numPr>
        <w:jc w:val="both"/>
        <w:outlineLvl w:val="0"/>
      </w:pPr>
      <w:r w:rsidRPr="00866D89">
        <w:t>Piemiņas vietas ideju izstrāde</w:t>
      </w:r>
      <w:r w:rsidR="003A409A">
        <w:t>,</w:t>
      </w:r>
      <w:r w:rsidRPr="00866D89">
        <w:t xml:space="preserve"> </w:t>
      </w:r>
    </w:p>
    <w:p w:rsidR="00866D89" w:rsidRDefault="00866D89" w:rsidP="00866D89">
      <w:pPr>
        <w:pStyle w:val="ListParagraph"/>
        <w:numPr>
          <w:ilvl w:val="1"/>
          <w:numId w:val="3"/>
        </w:numPr>
        <w:jc w:val="both"/>
        <w:outlineLvl w:val="0"/>
      </w:pPr>
      <w:r>
        <w:t xml:space="preserve">vēstures </w:t>
      </w:r>
      <w:bookmarkStart w:id="0" w:name="_GoBack"/>
      <w:bookmarkEnd w:id="0"/>
      <w:r>
        <w:t>un arhitektūras seminārs (piedaloties LLU studentiem un ekspertiem),</w:t>
      </w:r>
    </w:p>
    <w:p w:rsidR="00866D89" w:rsidRDefault="00866D89" w:rsidP="00866D89">
      <w:pPr>
        <w:pStyle w:val="ListParagraph"/>
        <w:numPr>
          <w:ilvl w:val="1"/>
          <w:numId w:val="3"/>
        </w:numPr>
        <w:jc w:val="both"/>
        <w:outlineLvl w:val="0"/>
      </w:pPr>
      <w:r>
        <w:t>radošā darbnīca ideju izstrādei.</w:t>
      </w:r>
    </w:p>
    <w:p w:rsidR="00866D89" w:rsidRDefault="00866D89" w:rsidP="00866D89">
      <w:pPr>
        <w:pStyle w:val="ListParagraph"/>
        <w:numPr>
          <w:ilvl w:val="0"/>
          <w:numId w:val="3"/>
        </w:numPr>
        <w:jc w:val="both"/>
        <w:outlineLvl w:val="0"/>
      </w:pPr>
      <w:r>
        <w:t xml:space="preserve">Izstrādāto ideju konkurss – sabiedrības iesaistīšana vērtēšanas procesā, lai izvēlētos piemērotāko </w:t>
      </w:r>
      <w:r w:rsidR="003A409A">
        <w:t xml:space="preserve">piemiņas vietas </w:t>
      </w:r>
      <w:r>
        <w:t>risinājumu.</w:t>
      </w:r>
    </w:p>
    <w:p w:rsidR="00866D89" w:rsidRDefault="00866D89" w:rsidP="00866D89">
      <w:pPr>
        <w:pStyle w:val="ListParagraph"/>
        <w:numPr>
          <w:ilvl w:val="0"/>
          <w:numId w:val="3"/>
        </w:numPr>
        <w:jc w:val="both"/>
        <w:outlineLvl w:val="0"/>
      </w:pPr>
      <w:r>
        <w:t>Piemiņas vietas izveide.</w:t>
      </w:r>
    </w:p>
    <w:p w:rsidR="00866D89" w:rsidRDefault="003A409A" w:rsidP="00866D89">
      <w:pPr>
        <w:pStyle w:val="ListParagraph"/>
        <w:numPr>
          <w:ilvl w:val="1"/>
          <w:numId w:val="3"/>
        </w:numPr>
        <w:jc w:val="both"/>
        <w:outlineLvl w:val="0"/>
      </w:pPr>
      <w:r>
        <w:t>i</w:t>
      </w:r>
      <w:r w:rsidR="00866D89">
        <w:t>zvēlētā objekta izgatavošana un uzstādīšana,</w:t>
      </w:r>
    </w:p>
    <w:p w:rsidR="00866D89" w:rsidRDefault="003A409A" w:rsidP="00866D89">
      <w:pPr>
        <w:pStyle w:val="ListParagraph"/>
        <w:numPr>
          <w:ilvl w:val="1"/>
          <w:numId w:val="3"/>
        </w:numPr>
        <w:jc w:val="both"/>
        <w:outlineLvl w:val="0"/>
      </w:pPr>
      <w:r>
        <w:t>e</w:t>
      </w:r>
      <w:r w:rsidR="00866D89">
        <w:t>sošo piemiņas vietu sakopšana pilsētas kapos.</w:t>
      </w:r>
    </w:p>
    <w:p w:rsidR="00866D89" w:rsidRDefault="003A409A" w:rsidP="00866D89">
      <w:pPr>
        <w:pStyle w:val="ListParagraph"/>
        <w:numPr>
          <w:ilvl w:val="1"/>
          <w:numId w:val="3"/>
        </w:numPr>
        <w:jc w:val="both"/>
        <w:outlineLvl w:val="0"/>
      </w:pPr>
      <w:r>
        <w:t>p</w:t>
      </w:r>
      <w:r w:rsidR="00866D89">
        <w:t>ieredzes apmaiņa ar Itālijas partneriem par piemiņas vietu izveidi.</w:t>
      </w:r>
    </w:p>
    <w:p w:rsidR="00866D89" w:rsidRPr="00866D89" w:rsidRDefault="00866D89" w:rsidP="00866D89">
      <w:pPr>
        <w:pStyle w:val="ListParagraph"/>
        <w:ind w:left="360"/>
        <w:jc w:val="both"/>
        <w:outlineLvl w:val="0"/>
      </w:pPr>
    </w:p>
    <w:p w:rsidR="005761B6" w:rsidRDefault="005761B6" w:rsidP="005761B6">
      <w:pPr>
        <w:jc w:val="both"/>
        <w:outlineLvl w:val="0"/>
        <w:rPr>
          <w:b/>
        </w:rPr>
      </w:pPr>
    </w:p>
    <w:p w:rsidR="00777322" w:rsidRDefault="00777322" w:rsidP="005761B6">
      <w:pPr>
        <w:jc w:val="both"/>
        <w:outlineLvl w:val="0"/>
        <w:rPr>
          <w:bCs/>
          <w:iCs/>
        </w:rPr>
      </w:pPr>
    </w:p>
    <w:p w:rsidR="005761B6" w:rsidRPr="00A45CD2" w:rsidRDefault="005761B6" w:rsidP="005761B6">
      <w:pPr>
        <w:jc w:val="both"/>
        <w:rPr>
          <w:b/>
          <w:highlight w:val="yellow"/>
          <w:u w:val="single"/>
        </w:rPr>
      </w:pPr>
    </w:p>
    <w:p w:rsidR="005761B6" w:rsidRDefault="005761B6" w:rsidP="005761B6">
      <w:pPr>
        <w:jc w:val="both"/>
        <w:outlineLvl w:val="0"/>
        <w:rPr>
          <w:b/>
        </w:rPr>
      </w:pPr>
      <w:r w:rsidRPr="00C63D99">
        <w:rPr>
          <w:b/>
        </w:rPr>
        <w:t>Plānotais projekta īstenošanas periods</w:t>
      </w:r>
      <w:r w:rsidR="00777322">
        <w:rPr>
          <w:b/>
        </w:rPr>
        <w:t xml:space="preserve"> </w:t>
      </w:r>
      <w:r w:rsidR="0046001E">
        <w:rPr>
          <w:b/>
        </w:rPr>
        <w:t>no 201</w:t>
      </w:r>
      <w:r w:rsidR="00737BAC">
        <w:rPr>
          <w:b/>
        </w:rPr>
        <w:t>4</w:t>
      </w:r>
      <w:r w:rsidR="0046001E">
        <w:rPr>
          <w:b/>
        </w:rPr>
        <w:t xml:space="preserve">.gada </w:t>
      </w:r>
      <w:r w:rsidR="00737BAC">
        <w:rPr>
          <w:b/>
        </w:rPr>
        <w:t xml:space="preserve">janvāra </w:t>
      </w:r>
      <w:r w:rsidR="00777322">
        <w:rPr>
          <w:b/>
        </w:rPr>
        <w:t>līdz 201</w:t>
      </w:r>
      <w:r w:rsidR="00737BAC">
        <w:rPr>
          <w:b/>
        </w:rPr>
        <w:t>5</w:t>
      </w:r>
      <w:r w:rsidR="00777322">
        <w:rPr>
          <w:b/>
        </w:rPr>
        <w:t xml:space="preserve">.gada </w:t>
      </w:r>
      <w:r w:rsidR="00737BAC">
        <w:rPr>
          <w:b/>
        </w:rPr>
        <w:t>jūnij</w:t>
      </w:r>
      <w:r w:rsidR="006A0CB1">
        <w:rPr>
          <w:b/>
        </w:rPr>
        <w:t>am</w:t>
      </w:r>
      <w:r w:rsidR="00777322">
        <w:rPr>
          <w:b/>
        </w:rPr>
        <w:t>.</w:t>
      </w:r>
    </w:p>
    <w:p w:rsidR="005761B6" w:rsidRPr="00C63D99" w:rsidRDefault="005761B6" w:rsidP="005761B6">
      <w:pPr>
        <w:jc w:val="both"/>
        <w:outlineLvl w:val="0"/>
        <w:rPr>
          <w:b/>
        </w:rPr>
      </w:pPr>
    </w:p>
    <w:p w:rsidR="009D5259" w:rsidRDefault="00472089"/>
    <w:p w:rsidR="005761B6" w:rsidRDefault="005761B6"/>
    <w:sectPr w:rsidR="005761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5BC"/>
    <w:multiLevelType w:val="hybridMultilevel"/>
    <w:tmpl w:val="3DDC785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9A7331"/>
    <w:multiLevelType w:val="hybridMultilevel"/>
    <w:tmpl w:val="98CE9A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86E01"/>
    <w:multiLevelType w:val="hybridMultilevel"/>
    <w:tmpl w:val="EEA839EA"/>
    <w:lvl w:ilvl="0" w:tplc="042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B6"/>
    <w:rsid w:val="003A409A"/>
    <w:rsid w:val="0046001E"/>
    <w:rsid w:val="00472089"/>
    <w:rsid w:val="004C4436"/>
    <w:rsid w:val="005440B8"/>
    <w:rsid w:val="005564E4"/>
    <w:rsid w:val="005761B6"/>
    <w:rsid w:val="006A0CB1"/>
    <w:rsid w:val="00737BAC"/>
    <w:rsid w:val="00756208"/>
    <w:rsid w:val="00777322"/>
    <w:rsid w:val="00866D89"/>
    <w:rsid w:val="00A55D75"/>
    <w:rsid w:val="00A87F72"/>
    <w:rsid w:val="00B6599F"/>
    <w:rsid w:val="00C9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61B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761B6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866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61B6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761B6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86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Ieviņa</dc:creator>
  <cp:lastModifiedBy>Mārīte Ieviņa</cp:lastModifiedBy>
  <cp:revision>4</cp:revision>
  <cp:lastPrinted>2013-05-20T12:18:00Z</cp:lastPrinted>
  <dcterms:created xsi:type="dcterms:W3CDTF">2013-05-20T10:34:00Z</dcterms:created>
  <dcterms:modified xsi:type="dcterms:W3CDTF">2013-05-20T12:44:00Z</dcterms:modified>
</cp:coreProperties>
</file>