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0A5284" w:rsidRDefault="000A5284" w:rsidP="002F1041">
      <w:pPr>
        <w:ind w:left="5040" w:firstLine="720"/>
      </w:pPr>
      <w:r>
        <w:t>Apstiprināts ar</w:t>
      </w:r>
    </w:p>
    <w:p w:rsidR="000A5284" w:rsidRDefault="000A5284" w:rsidP="002F1041">
      <w:pPr>
        <w:ind w:left="5040" w:firstLine="720"/>
      </w:pPr>
      <w:r>
        <w:t>Jelgavas pilsētas domes</w:t>
      </w:r>
    </w:p>
    <w:p w:rsidR="000A5284" w:rsidRDefault="000A5284" w:rsidP="002F1041">
      <w:pPr>
        <w:ind w:left="5040" w:firstLine="720"/>
      </w:pPr>
      <w:r>
        <w:t>2013.</w:t>
      </w:r>
      <w:r w:rsidR="00FD1B65">
        <w:t>gada 22.augusta lēmumu Nr.11/12</w:t>
      </w:r>
    </w:p>
    <w:p w:rsidR="000A5284" w:rsidRDefault="000A5284"/>
    <w:p w:rsidR="000A5284" w:rsidRDefault="000A5284"/>
    <w:p w:rsidR="00925B9B" w:rsidRPr="005C1B62" w:rsidRDefault="00925B9B" w:rsidP="00925B9B">
      <w:pPr>
        <w:jc w:val="center"/>
        <w:rPr>
          <w:b/>
          <w:caps/>
        </w:rPr>
      </w:pPr>
      <w:r w:rsidRPr="005C1B62">
        <w:rPr>
          <w:b/>
          <w:bCs/>
          <w:caps/>
        </w:rPr>
        <w:t xml:space="preserve">Jelgavas pilsētas biedrību un nodibinājumu atbalsta programmas </w:t>
      </w:r>
      <w:r w:rsidRPr="005C1B62">
        <w:rPr>
          <w:b/>
          <w:caps/>
        </w:rPr>
        <w:t>nolikums</w:t>
      </w:r>
    </w:p>
    <w:p w:rsidR="00925B9B" w:rsidRPr="005C1B62" w:rsidRDefault="00925B9B" w:rsidP="00925B9B">
      <w:pPr>
        <w:rPr>
          <w:b/>
          <w:bCs/>
          <w:caps/>
        </w:rPr>
      </w:pPr>
    </w:p>
    <w:p w:rsidR="00925B9B" w:rsidRPr="005C1B62" w:rsidRDefault="00925B9B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 xml:space="preserve">Vispārīgie </w:t>
      </w:r>
      <w:r w:rsidR="000A60B2">
        <w:rPr>
          <w:b/>
          <w:bCs/>
          <w:caps/>
        </w:rPr>
        <w:t>JAUTĀJUMI</w:t>
      </w:r>
    </w:p>
    <w:p w:rsidR="00925B9B" w:rsidRPr="00925B9B" w:rsidRDefault="00925B9B" w:rsidP="00925B9B">
      <w:pPr>
        <w:rPr>
          <w:b/>
          <w:bCs/>
        </w:rPr>
      </w:pPr>
    </w:p>
    <w:p w:rsidR="00925B9B" w:rsidRDefault="00925B9B" w:rsidP="00925B9B">
      <w:pPr>
        <w:pStyle w:val="ListParagraph"/>
        <w:numPr>
          <w:ilvl w:val="1"/>
          <w:numId w:val="2"/>
        </w:numPr>
        <w:jc w:val="both"/>
      </w:pPr>
      <w:r>
        <w:t xml:space="preserve">Nolikums nosaka Jelgavas pilsētas </w:t>
      </w:r>
      <w:r w:rsidRPr="00925B9B">
        <w:t>biedrību un nodibinājumu atbalsta programmas</w:t>
      </w:r>
      <w:r>
        <w:t xml:space="preserve"> mērķi, uzdevumus, Programmas finansējuma fonda piešķiršanas nosacījumus, </w:t>
      </w:r>
      <w:r w:rsidR="00AF3105" w:rsidRPr="00AF3105">
        <w:t>Jelgavas pilsētas biedrību un nodibinājumu atbalsta programmas</w:t>
      </w:r>
      <w:r>
        <w:t xml:space="preserve"> komisijas uzdevumus, tiesības, struktūru un darba organizācijas kārtību.</w:t>
      </w:r>
    </w:p>
    <w:p w:rsidR="00AF3105" w:rsidRDefault="00AF3105" w:rsidP="00AF3105">
      <w:pPr>
        <w:pStyle w:val="ListParagraph"/>
        <w:ind w:left="792"/>
        <w:jc w:val="both"/>
      </w:pPr>
    </w:p>
    <w:p w:rsidR="00AF3105" w:rsidRDefault="00AF3105" w:rsidP="00AF3105">
      <w:pPr>
        <w:pStyle w:val="ListParagraph"/>
        <w:ind w:left="792"/>
        <w:jc w:val="both"/>
      </w:pPr>
    </w:p>
    <w:p w:rsidR="00AF3105" w:rsidRPr="005C1B62" w:rsidRDefault="00AF3105" w:rsidP="005C1B62">
      <w:pPr>
        <w:pStyle w:val="ListParagraph"/>
        <w:numPr>
          <w:ilvl w:val="0"/>
          <w:numId w:val="3"/>
        </w:numPr>
        <w:jc w:val="center"/>
        <w:rPr>
          <w:b/>
          <w:caps/>
        </w:rPr>
      </w:pPr>
      <w:r w:rsidRPr="005C1B62">
        <w:rPr>
          <w:b/>
          <w:caps/>
        </w:rPr>
        <w:t>Jelgavas pilsētas biedrību un nodibinājumu atbalsta programma</w:t>
      </w:r>
    </w:p>
    <w:p w:rsidR="00AF3105" w:rsidRDefault="00AF3105" w:rsidP="00AF3105">
      <w:pPr>
        <w:pStyle w:val="ListParagraph"/>
        <w:ind w:left="1080"/>
        <w:jc w:val="both"/>
      </w:pPr>
    </w:p>
    <w:p w:rsidR="00925B9B" w:rsidRPr="00925B9B" w:rsidRDefault="00AF3105" w:rsidP="00925B9B">
      <w:pPr>
        <w:pStyle w:val="ListParagraph"/>
        <w:numPr>
          <w:ilvl w:val="1"/>
          <w:numId w:val="2"/>
        </w:numPr>
        <w:jc w:val="both"/>
      </w:pPr>
      <w:r w:rsidRPr="00AF3105">
        <w:t xml:space="preserve">Jelgavas pilsētas biedrību un nodibinājumu atbalsta </w:t>
      </w:r>
      <w:r>
        <w:t>p</w:t>
      </w:r>
      <w:r w:rsidR="00925B9B" w:rsidRPr="00925B9B">
        <w:t>rogrammas</w:t>
      </w:r>
      <w:r>
        <w:t xml:space="preserve"> </w:t>
      </w:r>
      <w:r w:rsidRPr="00925B9B">
        <w:t>(turpmāk tekstā - Programma)</w:t>
      </w:r>
      <w:r w:rsidR="00925B9B" w:rsidRPr="00925B9B">
        <w:t xml:space="preserve"> mērķis ir sekmēt iedzīvotāju aktivitāti un iesaistīšanos </w:t>
      </w:r>
      <w:r w:rsidR="00660A12">
        <w:t xml:space="preserve">Jelgavas </w:t>
      </w:r>
      <w:r w:rsidR="00925B9B" w:rsidRPr="00925B9B">
        <w:t>pilsētas attīstības un sociālo problēmu risināšanā, veicināt labdarības tradīcijas un sadarbību starp Jelgavas</w:t>
      </w:r>
      <w:r w:rsidR="00925B9B">
        <w:t xml:space="preserve"> pilsētas</w:t>
      </w:r>
      <w:r w:rsidR="00925B9B" w:rsidRPr="00925B9B">
        <w:t xml:space="preserve"> pašvaldību (turpmāk tekstā – pašvaldība) un biedrībām un nodibinājumiem (turpmāk tekstā </w:t>
      </w:r>
      <w:r w:rsidR="00925B9B">
        <w:t xml:space="preserve">- </w:t>
      </w:r>
      <w:r w:rsidR="00925B9B" w:rsidRPr="00925B9B">
        <w:t>organizācijas), kas darbojas Jelgavas pilsētas teritorijā.</w:t>
      </w:r>
    </w:p>
    <w:p w:rsidR="00925B9B" w:rsidRPr="00925B9B" w:rsidRDefault="00925B9B" w:rsidP="00B168F0">
      <w:pPr>
        <w:ind w:left="792"/>
        <w:jc w:val="both"/>
      </w:pPr>
      <w:r w:rsidRPr="00925B9B">
        <w:t>Programmas uzdevumi ir: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>
        <w:t xml:space="preserve"> </w:t>
      </w:r>
      <w:r w:rsidRPr="00925B9B">
        <w:t>sekmēt brīvprātīgās iniciatīvas Jelgavas pilsētas administratīvajā teritorijā un veicināt organizāciju sadarbību ar pašvaldību;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veicināt demokrātisku sabiedrības pārvaldes formu paplašināšanu;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veicināt un atbalstīt organizāciju izveidi un darbību, rosināt indivīdu iesaisti organizāciju</w:t>
      </w:r>
      <w:bookmarkStart w:id="0" w:name="_GoBack"/>
      <w:bookmarkEnd w:id="0"/>
      <w:r w:rsidRPr="00925B9B">
        <w:t xml:space="preserve"> darbā;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iespēju robežās finansiāli atbalstīt organizāciju mērķprogrammu (izņemot politisku programmu) realizāciju;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veicināt sadarbību starp pašvaldību, privāto sektoru un organizācijām Jelgavas pilsētā;</w:t>
      </w:r>
    </w:p>
    <w:p w:rsidR="00925B9B" w:rsidRPr="00925B9B" w:rsidRDefault="00925B9B" w:rsidP="0085231E">
      <w:pPr>
        <w:pStyle w:val="ListParagraph"/>
        <w:numPr>
          <w:ilvl w:val="1"/>
          <w:numId w:val="4"/>
        </w:numPr>
        <w:ind w:left="1418" w:hanging="425"/>
        <w:jc w:val="both"/>
      </w:pPr>
      <w:r w:rsidRPr="00925B9B">
        <w:t>sekmēt pašvaldības informatīvo atvērtību, veicinot uzticības atmosfēru pašvaldības attiecībās ar sabiedrību.</w:t>
      </w:r>
    </w:p>
    <w:p w:rsidR="00925B9B" w:rsidRPr="00925B9B" w:rsidRDefault="00925B9B" w:rsidP="00925B9B">
      <w:pPr>
        <w:pStyle w:val="ListParagraph"/>
        <w:numPr>
          <w:ilvl w:val="0"/>
          <w:numId w:val="4"/>
        </w:numPr>
        <w:jc w:val="both"/>
      </w:pPr>
      <w:r w:rsidRPr="00925B9B">
        <w:t xml:space="preserve"> Programmas finansējuma fonda (turpmāk tekstā - Fonds) līdzekļus katram konkrētam budžeta gadam apstiprina Jelgavas</w:t>
      </w:r>
      <w:r w:rsidR="00660A12">
        <w:t xml:space="preserve"> pilsētas</w:t>
      </w:r>
      <w:r w:rsidRPr="00925B9B">
        <w:t xml:space="preserve"> dome</w:t>
      </w:r>
      <w:r w:rsidR="000A60B2">
        <w:t xml:space="preserve"> (turpmāk tekstā – Dome)</w:t>
      </w:r>
      <w:r w:rsidRPr="00925B9B">
        <w:t>.</w:t>
      </w:r>
    </w:p>
    <w:p w:rsidR="00925B9B" w:rsidRPr="00925B9B" w:rsidRDefault="000A60B2" w:rsidP="00925B9B">
      <w:pPr>
        <w:pStyle w:val="ListParagraph"/>
        <w:numPr>
          <w:ilvl w:val="0"/>
          <w:numId w:val="4"/>
        </w:numPr>
        <w:jc w:val="both"/>
      </w:pPr>
      <w:r>
        <w:t>Fonda līdzekļu</w:t>
      </w:r>
      <w:r w:rsidRPr="00925B9B">
        <w:t xml:space="preserve"> piešķiršanai organizāciju atbalstam</w:t>
      </w:r>
      <w:r>
        <w:t xml:space="preserve"> tiek</w:t>
      </w:r>
      <w:r w:rsidR="00925B9B" w:rsidRPr="00925B9B">
        <w:t xml:space="preserve"> </w:t>
      </w:r>
      <w:r w:rsidR="00AF3105">
        <w:t>organizē</w:t>
      </w:r>
      <w:r>
        <w:t>ts</w:t>
      </w:r>
      <w:r w:rsidR="00925B9B" w:rsidRPr="00925B9B">
        <w:t xml:space="preserve"> atklāt</w:t>
      </w:r>
      <w:r>
        <w:t>s</w:t>
      </w:r>
      <w:r w:rsidR="00925B9B" w:rsidRPr="00925B9B">
        <w:t xml:space="preserve"> projektu pieteikumu konkurs</w:t>
      </w:r>
      <w:r>
        <w:t>s</w:t>
      </w:r>
      <w:r w:rsidR="00925B9B" w:rsidRPr="00925B9B">
        <w:t xml:space="preserve"> (turpmāk - Konkurs</w:t>
      </w:r>
      <w:r w:rsidR="00A35A8D">
        <w:t>s</w:t>
      </w:r>
      <w:r w:rsidR="00925B9B" w:rsidRPr="00925B9B">
        <w:t>), izsludinot to vietējos masu m</w:t>
      </w:r>
      <w:r w:rsidR="00660A12">
        <w:t>e</w:t>
      </w:r>
      <w:r w:rsidR="00925B9B" w:rsidRPr="00925B9B">
        <w:t>dijos, kā arī Jelgavas pilsētas interneta portālā</w:t>
      </w:r>
      <w:r>
        <w:t xml:space="preserve"> ne mazāk kā 30 dienas pirms noteiktā pieteikumu iesniegšanas termiņa</w:t>
      </w:r>
      <w:r w:rsidR="00925B9B" w:rsidRPr="00925B9B">
        <w:t xml:space="preserve">. Konkursu var izsludināt vienu vai vairākas reizes gadā atkarībā no Fonda līdzekļu apjoma. Vienreizējā piešķīruma maksimālo apjomu nosaka katram </w:t>
      </w:r>
      <w:r w:rsidR="00AF3105">
        <w:t>K</w:t>
      </w:r>
      <w:r>
        <w:t>o</w:t>
      </w:r>
      <w:r w:rsidR="00925B9B" w:rsidRPr="00925B9B">
        <w:t>nkursam atsevišķi.</w:t>
      </w:r>
    </w:p>
    <w:p w:rsidR="00925B9B" w:rsidRPr="00925B9B" w:rsidRDefault="00925B9B" w:rsidP="00925B9B">
      <w:pPr>
        <w:pStyle w:val="ListParagraph"/>
        <w:numPr>
          <w:ilvl w:val="0"/>
          <w:numId w:val="4"/>
        </w:numPr>
        <w:jc w:val="both"/>
      </w:pPr>
      <w:r w:rsidRPr="00925B9B">
        <w:lastRenderedPageBreak/>
        <w:t>Fonda līdzekļu pretendents var būt tikai juridiska persona - jebkura LR normatīvajos noteiktā kārtībā reģistrēta organizācija, kuras juridiskā adrese ir Jelgavas pilsētā, vai Latvijā reģistrēto organizāciju struktūrvienības, kuras darbojas un kurām ir pārstāvniecības Jelgavas pilsētas</w:t>
      </w:r>
      <w:r w:rsidR="00660A12">
        <w:t xml:space="preserve"> administratīvajā</w:t>
      </w:r>
      <w:r w:rsidRPr="00925B9B">
        <w:t xml:space="preserve"> teritorijā.</w:t>
      </w:r>
    </w:p>
    <w:p w:rsidR="00925B9B" w:rsidRPr="00925B9B" w:rsidRDefault="00925B9B" w:rsidP="00925B9B">
      <w:pPr>
        <w:numPr>
          <w:ilvl w:val="0"/>
          <w:numId w:val="4"/>
        </w:numPr>
        <w:jc w:val="both"/>
      </w:pPr>
      <w:r w:rsidRPr="00925B9B">
        <w:t>Fonda līdzekļ</w:t>
      </w:r>
      <w:r w:rsidR="00660A12">
        <w:t>us</w:t>
      </w:r>
      <w:r w:rsidRPr="00925B9B">
        <w:t xml:space="preserve"> piešķir:</w:t>
      </w:r>
    </w:p>
    <w:p w:rsidR="00925B9B" w:rsidRPr="00925B9B" w:rsidRDefault="00AF3105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0A60B2">
        <w:t>p</w:t>
      </w:r>
      <w:r w:rsidR="000A60B2" w:rsidRPr="00925B9B">
        <w:t>rojektiem</w:t>
      </w:r>
      <w:r w:rsidR="000A60B2">
        <w:t xml:space="preserve">, </w:t>
      </w:r>
      <w:r>
        <w:t xml:space="preserve">kuri </w:t>
      </w:r>
      <w:r w:rsidR="00925B9B" w:rsidRPr="00925B9B">
        <w:t>paredz sabiedriski nozīmīgu programmu, projektu un pasākumu realizāciju Jelgavas pilsētā;</w:t>
      </w:r>
    </w:p>
    <w:p w:rsidR="00925B9B" w:rsidRPr="00925B9B" w:rsidRDefault="00AF3105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0A60B2">
        <w:t xml:space="preserve">projektiem, </w:t>
      </w:r>
      <w:r>
        <w:t xml:space="preserve">kuri </w:t>
      </w:r>
      <w:r w:rsidR="00925B9B" w:rsidRPr="00925B9B">
        <w:t>piesaista ievērojamus vietējos resursus un brīvprātīgo darbu sabiedriski nozīmīgos projektos;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sabiedrisku objektu būvdarbiem, remontam, remonta materiālu un pamatlīdzekļu iegādei (telpas, aprīkojums, biroja mēbeles) organizāciju darbības nodrošināšanai, ja tās veic sociāli nozīmīgas funkcijas;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sociālu programmu īstenošanai;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pašvaldības funkciju īstenošanai, ja tās deleģētas organizācijām;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administratīvajiem izdevumiem, kas nepieciešami organizāciju darbības nodrošināšanai mērķprogrammu īstenošanai</w:t>
      </w:r>
      <w:r>
        <w:t>, izņemot organizāciju darbinieku atalgojumam.</w:t>
      </w:r>
    </w:p>
    <w:p w:rsidR="00925B9B" w:rsidRPr="00925B9B" w:rsidRDefault="000A60B2" w:rsidP="000A60B2">
      <w:pPr>
        <w:numPr>
          <w:ilvl w:val="0"/>
          <w:numId w:val="4"/>
        </w:numPr>
        <w:jc w:val="both"/>
      </w:pPr>
      <w:r>
        <w:t>P</w:t>
      </w:r>
      <w:r w:rsidR="00925B9B" w:rsidRPr="00925B9B">
        <w:t xml:space="preserve">rojekts </w:t>
      </w:r>
      <w:r w:rsidR="0085231E">
        <w:t>var</w:t>
      </w:r>
      <w:r w:rsidR="00925B9B" w:rsidRPr="00925B9B">
        <w:t xml:space="preserve"> būt lielāka projekta sastāvdaļa (līdzfinansējums lielāka finansējuma piesaistei).</w:t>
      </w:r>
    </w:p>
    <w:p w:rsidR="00925B9B" w:rsidRPr="00925B9B" w:rsidRDefault="00660A12" w:rsidP="00660A12">
      <w:pPr>
        <w:numPr>
          <w:ilvl w:val="0"/>
          <w:numId w:val="4"/>
        </w:numPr>
        <w:jc w:val="both"/>
      </w:pPr>
      <w:r>
        <w:t>Fonda līdzekļus</w:t>
      </w:r>
      <w:r w:rsidR="00925B9B" w:rsidRPr="00925B9B">
        <w:t xml:space="preserve"> </w:t>
      </w:r>
      <w:r>
        <w:t>ne</w:t>
      </w:r>
      <w:r w:rsidR="00925B9B" w:rsidRPr="00925B9B">
        <w:t>piešķir: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nekustamā īpašuma iegādei;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organizāciju darbinieku atalgojumam;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pasākumiem, kurus saskaņā ar nolikumiem, finansiāli atbalsta citas Jelgavas</w:t>
      </w:r>
      <w:r w:rsidR="00660A12">
        <w:t xml:space="preserve"> pilsētas</w:t>
      </w:r>
      <w:r w:rsidR="00925B9B" w:rsidRPr="00925B9B">
        <w:t xml:space="preserve"> pašvaldības izveidotas programmas;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vairāk nekā diviem piešķīrumiem vienam pretendentam budžeta gadā;</w:t>
      </w:r>
    </w:p>
    <w:p w:rsidR="00925B9B" w:rsidRPr="00925B9B" w:rsidRDefault="000A60B2" w:rsidP="0085231E">
      <w:pPr>
        <w:numPr>
          <w:ilvl w:val="1"/>
          <w:numId w:val="4"/>
        </w:numPr>
        <w:ind w:left="1418" w:hanging="425"/>
        <w:jc w:val="both"/>
      </w:pPr>
      <w:r>
        <w:t xml:space="preserve"> </w:t>
      </w:r>
      <w:r w:rsidR="00925B9B" w:rsidRPr="00925B9B">
        <w:t>pretendentiem, kuri projektu pieteikumos nav paredzējuši iesniedzē</w:t>
      </w:r>
      <w:r w:rsidR="00660A12">
        <w:t>ja ieguldījumu</w:t>
      </w:r>
      <w:r w:rsidR="002C639C">
        <w:t xml:space="preserve"> vai pašfinansējumu, vai</w:t>
      </w:r>
      <w:r w:rsidR="00660A12">
        <w:t xml:space="preserve"> līdzfinansējumu</w:t>
      </w:r>
      <w:r w:rsidR="00925B9B" w:rsidRPr="00925B9B">
        <w:t>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>Konkursam iesniegtos projektu pieteikumus izvērtē Jelgavas pilsētas biedrību un nodibinājumu atbalsta programmas komisija.</w:t>
      </w:r>
    </w:p>
    <w:p w:rsidR="00925B9B" w:rsidRPr="00925B9B" w:rsidRDefault="00925B9B" w:rsidP="00925B9B">
      <w:pPr>
        <w:jc w:val="both"/>
        <w:rPr>
          <w:b/>
          <w:bCs/>
        </w:rPr>
      </w:pPr>
    </w:p>
    <w:p w:rsidR="00925B9B" w:rsidRPr="005C1B62" w:rsidRDefault="00925B9B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 w:rsidRPr="005C1B62">
        <w:rPr>
          <w:b/>
          <w:bCs/>
          <w:caps/>
        </w:rPr>
        <w:t>Jelgavas pilsētas biedrību un nodibinājumu atbalsta programmas komisija</w:t>
      </w:r>
    </w:p>
    <w:p w:rsidR="00925B9B" w:rsidRPr="00925B9B" w:rsidRDefault="00925B9B" w:rsidP="00925B9B">
      <w:pPr>
        <w:jc w:val="both"/>
      </w:pPr>
    </w:p>
    <w:p w:rsidR="00925B9B" w:rsidRDefault="00925B9B" w:rsidP="00660A12">
      <w:pPr>
        <w:pStyle w:val="ListParagraph"/>
        <w:numPr>
          <w:ilvl w:val="0"/>
          <w:numId w:val="4"/>
        </w:numPr>
        <w:jc w:val="both"/>
      </w:pPr>
      <w:r w:rsidRPr="00925B9B">
        <w:t xml:space="preserve">Jelgavas pilsētas biedrību un nodibinājumu atbalsta programmas komisija (turpmāk tekstā - Komisija) ir </w:t>
      </w:r>
      <w:r w:rsidR="000A60B2">
        <w:t>D</w:t>
      </w:r>
      <w:r w:rsidRPr="00925B9B">
        <w:t>om</w:t>
      </w:r>
      <w:r w:rsidR="00AF3105">
        <w:t>es</w:t>
      </w:r>
      <w:r w:rsidRPr="00925B9B">
        <w:t xml:space="preserve"> izveidota pašvaldības institūcija</w:t>
      </w:r>
      <w:r w:rsidR="000A60B2">
        <w:t xml:space="preserve">, kas darbojas </w:t>
      </w:r>
      <w:r w:rsidR="00A35A8D">
        <w:t>saskaņā ar normatīvajiem aktiem un šo nolikumu</w:t>
      </w:r>
      <w:r w:rsidRPr="00925B9B">
        <w:t>.</w:t>
      </w:r>
    </w:p>
    <w:p w:rsidR="00A35A8D" w:rsidRDefault="00A35A8D" w:rsidP="00660A12">
      <w:pPr>
        <w:pStyle w:val="ListParagraph"/>
        <w:numPr>
          <w:ilvl w:val="0"/>
          <w:numId w:val="4"/>
        </w:numPr>
        <w:jc w:val="both"/>
      </w:pPr>
      <w:r>
        <w:t>Komisija darbojas Domes kārtējā sasaukuma pilnvaru laikā. Komisijas sastāvu apstiprina 3</w:t>
      </w:r>
      <w:r w:rsidR="00C1185E">
        <w:t xml:space="preserve"> (trīs)</w:t>
      </w:r>
      <w:r>
        <w:t xml:space="preserve"> mēnešu laikā pēc jaunievēlētās domes pirmās sēdes sasaukšanas.</w:t>
      </w:r>
    </w:p>
    <w:p w:rsidR="00A35A8D" w:rsidRDefault="00A35A8D" w:rsidP="00660A12">
      <w:pPr>
        <w:pStyle w:val="ListParagraph"/>
        <w:numPr>
          <w:ilvl w:val="0"/>
          <w:numId w:val="4"/>
        </w:numPr>
        <w:jc w:val="both"/>
      </w:pPr>
      <w:r>
        <w:t>Komisijas uzdevumi: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jc w:val="both"/>
      </w:pPr>
      <w:r>
        <w:t>organizēt Konkursu norisi;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jc w:val="both"/>
      </w:pPr>
      <w:r>
        <w:t xml:space="preserve">izvērtēt iesniegto </w:t>
      </w:r>
      <w:r w:rsidRPr="00A35A8D">
        <w:t>projektu pieteikumu</w:t>
      </w:r>
      <w:r>
        <w:t>s</w:t>
      </w:r>
      <w:r w:rsidRPr="00A35A8D">
        <w:t xml:space="preserve"> </w:t>
      </w:r>
      <w:r>
        <w:t>s</w:t>
      </w:r>
      <w:r w:rsidRPr="00A35A8D">
        <w:t>askaņā ar Konkursa nolikumu</w:t>
      </w:r>
      <w:r>
        <w:t>;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jc w:val="both"/>
      </w:pPr>
      <w:r w:rsidRPr="00A35A8D">
        <w:t>pieņem</w:t>
      </w:r>
      <w:r>
        <w:t>t</w:t>
      </w:r>
      <w:r w:rsidRPr="00A35A8D">
        <w:t xml:space="preserve"> lēmumu par finansējuma piešķiršanu</w:t>
      </w:r>
      <w:r w:rsidR="0085231E">
        <w:t xml:space="preserve"> projektiem</w:t>
      </w:r>
      <w:r w:rsidRPr="00A35A8D">
        <w:t xml:space="preserve"> vai atteikumu</w:t>
      </w:r>
      <w:r>
        <w:t>.</w:t>
      </w:r>
    </w:p>
    <w:p w:rsidR="00A35A8D" w:rsidRDefault="00A35A8D" w:rsidP="00A35A8D">
      <w:pPr>
        <w:pStyle w:val="ListParagraph"/>
        <w:numPr>
          <w:ilvl w:val="0"/>
          <w:numId w:val="4"/>
        </w:numPr>
        <w:jc w:val="both"/>
      </w:pPr>
      <w:r>
        <w:t>Komisijas tiesības: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>
        <w:t>pieprasīt no valsts un pašvaldību institūcijām, kā arī organizācijām, kas iesniegušas projektu pieteikumus, informāciju, kas nepieciešama Komisijas uzdevumu izpildei;</w:t>
      </w:r>
    </w:p>
    <w:p w:rsidR="00A35A8D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>
        <w:t>izskatāmo jautājumu vispusīgai izvērtēšanai uzaicināt piedalīties komisijas sēdēs speciālistus un citas personas;</w:t>
      </w:r>
    </w:p>
    <w:p w:rsidR="00A35A8D" w:rsidRPr="00925B9B" w:rsidRDefault="00A35A8D" w:rsidP="00CA4149">
      <w:pPr>
        <w:pStyle w:val="ListParagraph"/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>
        <w:t>iesniegt priekšlikumus par pašvaldības budžeta līdzekļu izlietojumu</w:t>
      </w:r>
      <w:r w:rsidR="00CA4149">
        <w:t xml:space="preserve"> organizāciju atbalstam.</w:t>
      </w:r>
    </w:p>
    <w:p w:rsidR="009F5599" w:rsidRDefault="009F5599" w:rsidP="00660A12">
      <w:pPr>
        <w:numPr>
          <w:ilvl w:val="0"/>
          <w:numId w:val="4"/>
        </w:numPr>
        <w:jc w:val="both"/>
      </w:pPr>
      <w:r>
        <w:t>Komisijas organizatorisko un tehnisko apkalpošanu nodrošina pašvaldības administrācija. Komisijas sekretāru nozīmē pašvaldības izpilddirektors ar rīkojumu.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lastRenderedPageBreak/>
        <w:t xml:space="preserve">Komisiju </w:t>
      </w:r>
      <w:r w:rsidR="00660A12">
        <w:t>9</w:t>
      </w:r>
      <w:r w:rsidR="00C1185E">
        <w:t xml:space="preserve"> (deviņu)</w:t>
      </w:r>
      <w:r w:rsidRPr="00925B9B">
        <w:t xml:space="preserve"> locekļu sastāvā, </w:t>
      </w:r>
      <w:r w:rsidR="00660A12">
        <w:t xml:space="preserve">tai skaitā </w:t>
      </w:r>
      <w:r w:rsidRPr="00925B9B">
        <w:t xml:space="preserve">Komisijas priekšsēdētāju, apstiprina </w:t>
      </w:r>
      <w:r w:rsidR="009F5599">
        <w:t>D</w:t>
      </w:r>
      <w:r w:rsidRPr="00925B9B">
        <w:t>ome.</w:t>
      </w:r>
      <w:r w:rsidR="00AF3105">
        <w:t xml:space="preserve"> </w:t>
      </w:r>
      <w:r w:rsidRPr="00925B9B">
        <w:t xml:space="preserve">Komisijas sastāvā </w:t>
      </w:r>
      <w:r w:rsidR="009F5599">
        <w:t>iekļauj</w:t>
      </w:r>
      <w:r w:rsidRPr="00925B9B">
        <w:t xml:space="preserve"> pārstāvjus no pašvaldības institūcijām.</w:t>
      </w:r>
    </w:p>
    <w:p w:rsidR="00925B9B" w:rsidRDefault="00925B9B" w:rsidP="00660A12">
      <w:pPr>
        <w:numPr>
          <w:ilvl w:val="0"/>
          <w:numId w:val="4"/>
        </w:numPr>
        <w:jc w:val="both"/>
      </w:pPr>
      <w:r w:rsidRPr="00925B9B">
        <w:t xml:space="preserve">Komisija no </w:t>
      </w:r>
      <w:r w:rsidR="009F5599">
        <w:t>Komisijas locekļiem</w:t>
      </w:r>
      <w:r w:rsidRPr="00925B9B">
        <w:t xml:space="preserve"> ievēl Komisijas priekšsēdētāja vietnieku, kurš Komisijas priekšsēdētāja prombūtnes laikā pilda viņa pienākumus.</w:t>
      </w:r>
    </w:p>
    <w:p w:rsidR="00AF3105" w:rsidRDefault="00AF3105" w:rsidP="00660A12">
      <w:pPr>
        <w:numPr>
          <w:ilvl w:val="0"/>
          <w:numId w:val="4"/>
        </w:numPr>
        <w:jc w:val="both"/>
      </w:pPr>
      <w:r>
        <w:t>Komisijas priekšsēdētājs</w:t>
      </w:r>
      <w:r w:rsidR="009F5599">
        <w:t>:</w:t>
      </w:r>
    </w:p>
    <w:p w:rsidR="009F5599" w:rsidRDefault="009F5599" w:rsidP="00AF3105">
      <w:pPr>
        <w:numPr>
          <w:ilvl w:val="1"/>
          <w:numId w:val="4"/>
        </w:numPr>
        <w:tabs>
          <w:tab w:val="left" w:pos="1701"/>
        </w:tabs>
        <w:jc w:val="both"/>
      </w:pPr>
      <w:r>
        <w:t>organizē un vada Komisijas darbu;</w:t>
      </w:r>
    </w:p>
    <w:p w:rsidR="00AF3105" w:rsidRDefault="009F5599" w:rsidP="00AF3105">
      <w:pPr>
        <w:numPr>
          <w:ilvl w:val="1"/>
          <w:numId w:val="4"/>
        </w:numPr>
        <w:tabs>
          <w:tab w:val="left" w:pos="1701"/>
        </w:tabs>
        <w:jc w:val="both"/>
      </w:pPr>
      <w:r>
        <w:t>sasauc un vada Komisijas sēdes</w:t>
      </w:r>
      <w:r w:rsidR="00AF3105">
        <w:t>;</w:t>
      </w:r>
    </w:p>
    <w:p w:rsidR="009F5599" w:rsidRDefault="009F5599" w:rsidP="00AF3105">
      <w:pPr>
        <w:numPr>
          <w:ilvl w:val="1"/>
          <w:numId w:val="4"/>
        </w:numPr>
        <w:tabs>
          <w:tab w:val="left" w:pos="1701"/>
        </w:tabs>
        <w:jc w:val="both"/>
      </w:pPr>
      <w:r>
        <w:t>kontrolē pieņemto lēmumu izpildi;</w:t>
      </w:r>
    </w:p>
    <w:p w:rsidR="00AF3105" w:rsidRPr="00925B9B" w:rsidRDefault="00AF3105" w:rsidP="009F5599">
      <w:pPr>
        <w:numPr>
          <w:ilvl w:val="1"/>
          <w:numId w:val="4"/>
        </w:numPr>
        <w:tabs>
          <w:tab w:val="left" w:pos="1701"/>
        </w:tabs>
        <w:ind w:left="1701" w:hanging="708"/>
        <w:jc w:val="both"/>
      </w:pPr>
      <w:r>
        <w:t>pārstāv Komisiju attiecībās ar valsts un pašvaldību institūcijām un privātpersonām.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 xml:space="preserve">Komisijas sēdes var notikt, ja tajās piedalās vairāk </w:t>
      </w:r>
      <w:r w:rsidR="00660A12">
        <w:t>nekā</w:t>
      </w:r>
      <w:r w:rsidRPr="00925B9B">
        <w:t xml:space="preserve"> puse no </w:t>
      </w:r>
      <w:r w:rsidR="00660A12">
        <w:t>K</w:t>
      </w:r>
      <w:r w:rsidRPr="00925B9B">
        <w:t>omisijas locekļiem.</w:t>
      </w:r>
      <w:r w:rsidR="009F5599">
        <w:t xml:space="preserve"> Lēmumus pieņem</w:t>
      </w:r>
      <w:r w:rsidRPr="00925B9B">
        <w:t xml:space="preserve"> ar klātesošo </w:t>
      </w:r>
      <w:r w:rsidR="009F5599">
        <w:t xml:space="preserve">Komisijas </w:t>
      </w:r>
      <w:r w:rsidRPr="00925B9B">
        <w:t>locekļu balsu vairākumu. Ja bals</w:t>
      </w:r>
      <w:r w:rsidR="009F5599">
        <w:t>is sadalās līdzīgi,</w:t>
      </w:r>
      <w:r w:rsidRPr="00925B9B">
        <w:t xml:space="preserve"> izšķirošā ir </w:t>
      </w:r>
      <w:r w:rsidR="00660A12">
        <w:t>K</w:t>
      </w:r>
      <w:r w:rsidRPr="00925B9B">
        <w:t>omisijas priekšsēdētāja balss.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 xml:space="preserve">Komisijas sēdes tiek protokolētas. Protokolu paraksta </w:t>
      </w:r>
      <w:r w:rsidR="00660A12">
        <w:t>K</w:t>
      </w:r>
      <w:r w:rsidRPr="00925B9B">
        <w:t xml:space="preserve">omisijas priekšsēdētājs un </w:t>
      </w:r>
      <w:r w:rsidR="00660A12">
        <w:t>K</w:t>
      </w:r>
      <w:r w:rsidRPr="00925B9B">
        <w:t>omisijas sekretārs.</w:t>
      </w:r>
    </w:p>
    <w:p w:rsidR="002347AD" w:rsidRPr="00925B9B" w:rsidRDefault="002347AD" w:rsidP="00925B9B">
      <w:pPr>
        <w:jc w:val="both"/>
      </w:pPr>
    </w:p>
    <w:p w:rsidR="00925B9B" w:rsidRPr="005C1B62" w:rsidRDefault="0085231E" w:rsidP="005C1B62">
      <w:pPr>
        <w:pStyle w:val="ListParagraph"/>
        <w:numPr>
          <w:ilvl w:val="0"/>
          <w:numId w:val="3"/>
        </w:numPr>
        <w:jc w:val="center"/>
        <w:rPr>
          <w:b/>
          <w:bCs/>
          <w:caps/>
        </w:rPr>
      </w:pPr>
      <w:r>
        <w:rPr>
          <w:b/>
          <w:bCs/>
          <w:caps/>
        </w:rPr>
        <w:t>finanŠ</w:t>
      </w:r>
      <w:r w:rsidR="00925B9B" w:rsidRPr="0085231E">
        <w:rPr>
          <w:b/>
          <w:bCs/>
          <w:caps/>
        </w:rPr>
        <w:t>u piešķīrumu izmaksas</w:t>
      </w:r>
      <w:r w:rsidR="00925B9B" w:rsidRPr="005C1B62">
        <w:rPr>
          <w:b/>
          <w:bCs/>
          <w:caps/>
        </w:rPr>
        <w:t xml:space="preserve"> kārtība</w:t>
      </w:r>
      <w:r w:rsidR="00FE1D86" w:rsidRPr="005C1B62">
        <w:rPr>
          <w:b/>
          <w:bCs/>
          <w:caps/>
        </w:rPr>
        <w:t xml:space="preserve"> un atskaites</w:t>
      </w:r>
    </w:p>
    <w:p w:rsidR="00925B9B" w:rsidRPr="00925B9B" w:rsidRDefault="00925B9B" w:rsidP="00925B9B">
      <w:pPr>
        <w:jc w:val="both"/>
      </w:pP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>Pašvaldības izpilddirektors slēdz līgumus ar apstiprināto projektu iesniedzējiem,</w:t>
      </w:r>
      <w:r w:rsidR="0085231E">
        <w:t xml:space="preserve"> nodrošina piešķīrumu izmaksas </w:t>
      </w:r>
      <w:r w:rsidRPr="00925B9B">
        <w:t>un projektu īstenotāju iesniegt</w:t>
      </w:r>
      <w:r w:rsidR="00D12667">
        <w:t>o</w:t>
      </w:r>
      <w:r w:rsidRPr="00925B9B">
        <w:t xml:space="preserve"> atskai</w:t>
      </w:r>
      <w:r w:rsidR="00D12667">
        <w:t>šu</w:t>
      </w:r>
      <w:r w:rsidRPr="00925B9B">
        <w:t xml:space="preserve"> par projekta īstenošanu un līdzekļu izmantošanu</w:t>
      </w:r>
      <w:r w:rsidR="00D12667">
        <w:t xml:space="preserve"> apkopošanu.</w:t>
      </w:r>
    </w:p>
    <w:p w:rsidR="00925B9B" w:rsidRPr="00925B9B" w:rsidRDefault="0085231E" w:rsidP="00660A12">
      <w:pPr>
        <w:pStyle w:val="ListParagraph"/>
        <w:numPr>
          <w:ilvl w:val="0"/>
          <w:numId w:val="4"/>
        </w:numPr>
        <w:jc w:val="both"/>
      </w:pPr>
      <w:r>
        <w:t>P</w:t>
      </w:r>
      <w:r w:rsidR="00925B9B" w:rsidRPr="00925B9B">
        <w:t xml:space="preserve">iešķīruma saņēmēji </w:t>
      </w:r>
      <w:r w:rsidRPr="00925B9B">
        <w:t>viena mēneša laikā pēc projekta pabeigšanas</w:t>
      </w:r>
      <w:r>
        <w:t xml:space="preserve"> iesniedz pašvaldībai</w:t>
      </w:r>
      <w:r w:rsidR="00925B9B" w:rsidRPr="00925B9B">
        <w:t xml:space="preserve"> sekojošas atskaites par </w:t>
      </w:r>
      <w:r>
        <w:t>finanš</w:t>
      </w:r>
      <w:r w:rsidR="00FE1D86">
        <w:t>u piešķīruma</w:t>
      </w:r>
      <w:r w:rsidR="00925B9B" w:rsidRPr="00925B9B">
        <w:t xml:space="preserve"> izlietošanu projekta īstenošan</w:t>
      </w:r>
      <w:r w:rsidR="00FE1D86">
        <w:t>ā</w:t>
      </w:r>
      <w:r w:rsidR="00925B9B" w:rsidRPr="00925B9B">
        <w:t>:</w:t>
      </w:r>
    </w:p>
    <w:p w:rsidR="00925B9B" w:rsidRPr="00925B9B" w:rsidRDefault="00925B9B" w:rsidP="00923739">
      <w:pPr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 w:rsidRPr="00925B9B">
        <w:t>saturisko atskaiti par projektu - aprakstu un novērtējumu, vai projekta īstenošanas gaitā ir sasniegts projekta mērķis;</w:t>
      </w:r>
    </w:p>
    <w:p w:rsidR="00925B9B" w:rsidRPr="00925B9B" w:rsidRDefault="00925B9B" w:rsidP="00923739">
      <w:pPr>
        <w:numPr>
          <w:ilvl w:val="1"/>
          <w:numId w:val="4"/>
        </w:numPr>
        <w:tabs>
          <w:tab w:val="left" w:pos="1560"/>
        </w:tabs>
        <w:ind w:left="1560" w:hanging="567"/>
        <w:jc w:val="both"/>
      </w:pPr>
      <w:r w:rsidRPr="00925B9B">
        <w:t xml:space="preserve"> finan</w:t>
      </w:r>
      <w:r w:rsidR="0085231E">
        <w:t>š</w:t>
      </w:r>
      <w:r w:rsidRPr="00925B9B">
        <w:t>u atskaiti par visa projekta summas izlietojumu.</w:t>
      </w:r>
    </w:p>
    <w:p w:rsidR="00925B9B" w:rsidRPr="00925B9B" w:rsidRDefault="00925B9B" w:rsidP="00660A12">
      <w:pPr>
        <w:numPr>
          <w:ilvl w:val="0"/>
          <w:numId w:val="4"/>
        </w:numPr>
        <w:jc w:val="both"/>
      </w:pPr>
      <w:r w:rsidRPr="00925B9B">
        <w:t>Pašvaldībai ir tiesības pārbaudīt piešķirto līdzekļu izlietošanu jebkurā projekta</w:t>
      </w:r>
      <w:r w:rsidRPr="00925B9B">
        <w:br/>
        <w:t>realizācijas posmā, kā arī prasīt atlīdzināt visus zaudējumus, kuri pašvaldībai radušies piešķīruma saņēmēja darbības vai bezdarbības dēļ.</w:t>
      </w:r>
    </w:p>
    <w:p w:rsidR="00925B9B" w:rsidRPr="00925B9B" w:rsidRDefault="00925B9B" w:rsidP="00925B9B">
      <w:pPr>
        <w:jc w:val="both"/>
      </w:pPr>
    </w:p>
    <w:p w:rsidR="00660A12" w:rsidRPr="00925B9B" w:rsidRDefault="00660A12" w:rsidP="00925B9B">
      <w:pPr>
        <w:jc w:val="both"/>
      </w:pPr>
    </w:p>
    <w:p w:rsidR="00925B9B" w:rsidRPr="00925B9B" w:rsidRDefault="00925B9B" w:rsidP="00925B9B">
      <w:pPr>
        <w:jc w:val="both"/>
      </w:pPr>
    </w:p>
    <w:p w:rsidR="005F450A" w:rsidRDefault="00925B9B" w:rsidP="00925B9B">
      <w:pPr>
        <w:jc w:val="both"/>
      </w:pPr>
      <w:r w:rsidRPr="00925B9B">
        <w:t>Domes priekšsēdētāja vietniece</w:t>
      </w:r>
      <w:r w:rsidRPr="00925B9B">
        <w:tab/>
      </w:r>
      <w:r w:rsidRPr="00925B9B">
        <w:tab/>
      </w:r>
      <w:r w:rsidRPr="00925B9B">
        <w:tab/>
      </w:r>
      <w:r w:rsidRPr="00925B9B">
        <w:tab/>
        <w:t xml:space="preserve">                </w:t>
      </w:r>
      <w:r w:rsidR="00660A12">
        <w:t xml:space="preserve">       </w:t>
      </w:r>
      <w:r w:rsidRPr="00925B9B">
        <w:t xml:space="preserve">               </w:t>
      </w:r>
      <w:r w:rsidR="00660A12">
        <w:t>R.Vectirāne</w:t>
      </w:r>
    </w:p>
    <w:p w:rsidR="005F450A" w:rsidRDefault="005F450A"/>
    <w:p w:rsidR="005F450A" w:rsidRDefault="005F450A"/>
    <w:p w:rsidR="005F450A" w:rsidRDefault="005F450A"/>
    <w:sectPr w:rsidR="005F450A" w:rsidSect="005C1B62">
      <w:footerReference w:type="default" r:id="rId8"/>
      <w:headerReference w:type="first" r:id="rId9"/>
      <w:footerReference w:type="first" r:id="rId10"/>
      <w:pgSz w:w="11906" w:h="16838" w:code="9"/>
      <w:pgMar w:top="1418" w:right="1134" w:bottom="1021" w:left="1134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62" w:rsidRDefault="00B71662">
      <w:r>
        <w:separator/>
      </w:r>
    </w:p>
  </w:endnote>
  <w:endnote w:type="continuationSeparator" w:id="0">
    <w:p w:rsidR="00B71662" w:rsidRDefault="00B7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741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B62" w:rsidRDefault="005C1B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8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47AD" w:rsidRDefault="00234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C1B62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1437038D" wp14:editId="1D8FFE82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62" w:rsidRDefault="00B71662">
      <w:r>
        <w:separator/>
      </w:r>
    </w:p>
  </w:footnote>
  <w:footnote w:type="continuationSeparator" w:id="0">
    <w:p w:rsidR="00B71662" w:rsidRDefault="00B7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E11C0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4B00D0" wp14:editId="256AFB4A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E11C0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8E8D2C4" wp14:editId="26EA8837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E11C0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8E8D2C4" wp14:editId="26EA8837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6E6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C816173"/>
    <w:multiLevelType w:val="multilevel"/>
    <w:tmpl w:val="2C1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21E1C"/>
    <w:rsid w:val="000A5284"/>
    <w:rsid w:val="000A60B2"/>
    <w:rsid w:val="000D6AE8"/>
    <w:rsid w:val="00167F75"/>
    <w:rsid w:val="001A7689"/>
    <w:rsid w:val="0021179A"/>
    <w:rsid w:val="00234525"/>
    <w:rsid w:val="0023456E"/>
    <w:rsid w:val="002347AD"/>
    <w:rsid w:val="002524B4"/>
    <w:rsid w:val="00284121"/>
    <w:rsid w:val="002C639C"/>
    <w:rsid w:val="002F1041"/>
    <w:rsid w:val="003B049D"/>
    <w:rsid w:val="003E30B4"/>
    <w:rsid w:val="0043121C"/>
    <w:rsid w:val="004B5683"/>
    <w:rsid w:val="005C1B62"/>
    <w:rsid w:val="005F450A"/>
    <w:rsid w:val="006139B3"/>
    <w:rsid w:val="00660A12"/>
    <w:rsid w:val="006C566F"/>
    <w:rsid w:val="0085231E"/>
    <w:rsid w:val="00923739"/>
    <w:rsid w:val="00925B9B"/>
    <w:rsid w:val="009269C7"/>
    <w:rsid w:val="009F5599"/>
    <w:rsid w:val="00A33D81"/>
    <w:rsid w:val="00A35A8D"/>
    <w:rsid w:val="00AF3105"/>
    <w:rsid w:val="00B168F0"/>
    <w:rsid w:val="00B71662"/>
    <w:rsid w:val="00B7291C"/>
    <w:rsid w:val="00B908CC"/>
    <w:rsid w:val="00BA4A27"/>
    <w:rsid w:val="00C1185E"/>
    <w:rsid w:val="00C42068"/>
    <w:rsid w:val="00C669F1"/>
    <w:rsid w:val="00CA4149"/>
    <w:rsid w:val="00CB262E"/>
    <w:rsid w:val="00D12667"/>
    <w:rsid w:val="00D3108D"/>
    <w:rsid w:val="00DC009C"/>
    <w:rsid w:val="00E11C00"/>
    <w:rsid w:val="00EC06E0"/>
    <w:rsid w:val="00F24A9C"/>
    <w:rsid w:val="00F47D49"/>
    <w:rsid w:val="00F60AD7"/>
    <w:rsid w:val="00F73BF7"/>
    <w:rsid w:val="00FA1A3E"/>
    <w:rsid w:val="00FD1B65"/>
    <w:rsid w:val="00FE1D8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A5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0A52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52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4291</Words>
  <Characters>2446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Gunta Arnīte</dc:creator>
  <cp:keywords/>
  <dc:description/>
  <cp:lastModifiedBy>Spīdola Ozoliņa</cp:lastModifiedBy>
  <cp:revision>11</cp:revision>
  <cp:lastPrinted>2013-08-23T06:45:00Z</cp:lastPrinted>
  <dcterms:created xsi:type="dcterms:W3CDTF">2013-08-15T12:51:00Z</dcterms:created>
  <dcterms:modified xsi:type="dcterms:W3CDTF">2013-10-10T07:51:00Z</dcterms:modified>
</cp:coreProperties>
</file>