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B774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E66D9B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E66D9B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613F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61F57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66D9B">
              <w:rPr>
                <w:bCs/>
                <w:szCs w:val="44"/>
                <w:lang w:val="lv-LV"/>
              </w:rPr>
              <w:t>12/26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96B5F" w:rsidRDefault="00422A9C" w:rsidP="00E96B5F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</w:t>
      </w:r>
      <w:r w:rsidR="002438AA" w:rsidRPr="002438AA">
        <w:rPr>
          <w:b/>
          <w:bCs/>
        </w:rPr>
        <w:t>DOMES</w:t>
      </w:r>
      <w:r>
        <w:rPr>
          <w:b/>
          <w:bCs/>
        </w:rPr>
        <w:t xml:space="preserve"> SOCIĀLO LIETU KONSULTATĪVĀS KOMISIJAS NOLIKUMA APSTIPRINĀŠANA</w:t>
      </w:r>
    </w:p>
    <w:p w:rsidR="00E66D9B" w:rsidRPr="006F4543" w:rsidRDefault="00E66D9B" w:rsidP="00E66D9B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E66D9B" w:rsidRPr="006F4543" w:rsidRDefault="00E66D9B" w:rsidP="00E66D9B">
      <w:pPr>
        <w:jc w:val="center"/>
      </w:pPr>
    </w:p>
    <w:p w:rsidR="00E66D9B" w:rsidRPr="006F4543" w:rsidRDefault="00E66D9B" w:rsidP="00E66D9B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D01992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E96B5F" w:rsidRDefault="00E96B5F" w:rsidP="00E96B5F">
      <w:pPr>
        <w:jc w:val="center"/>
        <w:rPr>
          <w:b/>
          <w:bCs/>
        </w:rPr>
      </w:pPr>
    </w:p>
    <w:p w:rsidR="00E96B5F" w:rsidRDefault="00E96B5F" w:rsidP="00E96B5F">
      <w:pPr>
        <w:jc w:val="center"/>
        <w:rPr>
          <w:b/>
          <w:bCs/>
        </w:rPr>
      </w:pPr>
    </w:p>
    <w:p w:rsidR="00422A9C" w:rsidRPr="00422A9C" w:rsidRDefault="00E96B5F" w:rsidP="00E96B5F">
      <w:pPr>
        <w:jc w:val="both"/>
      </w:pPr>
      <w:r>
        <w:t xml:space="preserve">     </w:t>
      </w:r>
      <w:r w:rsidR="00422A9C" w:rsidRPr="00422A9C">
        <w:t>Saskaņā ar likuma ”Par pašvaldībām” 21.panta pirmās daļas 24.punktu, 61.p</w:t>
      </w:r>
      <w:r w:rsidR="00DD5E2C">
        <w:t xml:space="preserve">antu un Ministru kabineta </w:t>
      </w:r>
      <w:r w:rsidR="00422A9C" w:rsidRPr="00422A9C">
        <w:t>2008.</w:t>
      </w:r>
      <w:r w:rsidR="00DD5E2C">
        <w:t>gada 21.aprīļa</w:t>
      </w:r>
      <w:r w:rsidR="00422A9C" w:rsidRPr="00422A9C">
        <w:t xml:space="preserve"> noteikumiem Nr.288 ”Sociālo pakalpojumu un sociālās</w:t>
      </w:r>
      <w:r w:rsidR="00422A9C">
        <w:t xml:space="preserve"> palīdzības saņemšanas kārtība”,</w:t>
      </w:r>
    </w:p>
    <w:p w:rsidR="00422A9C" w:rsidRPr="00422A9C" w:rsidRDefault="00422A9C" w:rsidP="00422A9C">
      <w:pPr>
        <w:pStyle w:val="BodyText"/>
        <w:ind w:firstLine="360"/>
      </w:pPr>
    </w:p>
    <w:p w:rsidR="00422A9C" w:rsidRPr="00422A9C" w:rsidRDefault="00422A9C" w:rsidP="00422A9C">
      <w:pPr>
        <w:pStyle w:val="BodyText"/>
        <w:ind w:firstLine="360"/>
        <w:jc w:val="both"/>
        <w:rPr>
          <w:b/>
          <w:bCs/>
        </w:rPr>
      </w:pPr>
      <w:r w:rsidRPr="00422A9C">
        <w:rPr>
          <w:b/>
          <w:bCs/>
        </w:rPr>
        <w:t>JELGAVAS PILSĒTAS DOME NOLEMJ:</w:t>
      </w:r>
    </w:p>
    <w:p w:rsidR="00422A9C" w:rsidRPr="00422A9C" w:rsidRDefault="00422A9C" w:rsidP="00422A9C">
      <w:pPr>
        <w:pStyle w:val="BodyText"/>
        <w:jc w:val="both"/>
      </w:pPr>
    </w:p>
    <w:p w:rsidR="00422A9C" w:rsidRPr="00422A9C" w:rsidRDefault="00422A9C" w:rsidP="00422A9C">
      <w:pPr>
        <w:pStyle w:val="BodyText"/>
        <w:ind w:firstLine="360"/>
        <w:jc w:val="both"/>
      </w:pPr>
      <w:r w:rsidRPr="00422A9C">
        <w:t xml:space="preserve">1. Apstiprināt Jelgavas pilsētas domes </w:t>
      </w:r>
      <w:r>
        <w:t>Sociālo</w:t>
      </w:r>
      <w:r w:rsidRPr="00422A9C">
        <w:t xml:space="preserve"> lietu konsultatīvās komisijas nolikumu (pielikumā).</w:t>
      </w:r>
    </w:p>
    <w:p w:rsidR="00422A9C" w:rsidRPr="00422A9C" w:rsidRDefault="00422A9C" w:rsidP="00422A9C">
      <w:pPr>
        <w:pStyle w:val="BodyText"/>
        <w:ind w:firstLine="360"/>
        <w:jc w:val="both"/>
      </w:pPr>
      <w:r w:rsidRPr="00422A9C">
        <w:t xml:space="preserve">2. Atzīt par spēku zaudējušu Jelgavas pilsētas domes 2009.gada </w:t>
      </w:r>
      <w:r>
        <w:t>22.oktobra</w:t>
      </w:r>
      <w:r w:rsidRPr="00422A9C">
        <w:t xml:space="preserve"> lēmuma Nr</w:t>
      </w:r>
      <w:r>
        <w:t>.15/6</w:t>
      </w:r>
      <w:r w:rsidRPr="00422A9C">
        <w:t xml:space="preserve"> </w:t>
      </w:r>
      <w:r w:rsidR="009F2759">
        <w:t>„</w:t>
      </w:r>
      <w:r w:rsidRPr="00422A9C">
        <w:t xml:space="preserve">Jelgavas pilsētas domes </w:t>
      </w:r>
      <w:r>
        <w:t>Sociālo</w:t>
      </w:r>
      <w:r w:rsidRPr="00422A9C">
        <w:t xml:space="preserve"> lietu konsultatīvās komisijas nolikuma un sastāva apstiprināšana</w:t>
      </w:r>
      <w:r>
        <w:t xml:space="preserve"> un domes lēmumu atzīšana par spēku zaudējušiem” </w:t>
      </w:r>
      <w:r w:rsidRPr="00422A9C">
        <w:t>1.</w:t>
      </w:r>
      <w:r w:rsidR="00484DBE">
        <w:t>un 2.</w:t>
      </w:r>
      <w:r w:rsidRPr="00422A9C">
        <w:t>punktu.</w:t>
      </w:r>
    </w:p>
    <w:p w:rsidR="00422A9C" w:rsidRPr="00422A9C" w:rsidRDefault="00422A9C" w:rsidP="00422A9C">
      <w:pPr>
        <w:pStyle w:val="BodyText"/>
        <w:ind w:firstLine="360"/>
        <w:jc w:val="both"/>
      </w:pP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66D9B" w:rsidRPr="0062093F" w:rsidRDefault="00E66D9B" w:rsidP="00E66D9B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E66D9B" w:rsidRPr="0062093F" w:rsidRDefault="00E66D9B" w:rsidP="00E66D9B">
      <w:pPr>
        <w:shd w:val="clear" w:color="auto" w:fill="FFFFFF"/>
        <w:rPr>
          <w:color w:val="000000"/>
        </w:rPr>
      </w:pPr>
    </w:p>
    <w:p w:rsidR="00E66D9B" w:rsidRPr="0062093F" w:rsidRDefault="00E66D9B" w:rsidP="00E66D9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E66D9B" w:rsidRPr="0062093F" w:rsidRDefault="00E66D9B" w:rsidP="00E66D9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E66D9B" w:rsidRPr="0062093F" w:rsidRDefault="00E66D9B" w:rsidP="00E66D9B">
      <w:pPr>
        <w:jc w:val="both"/>
      </w:pPr>
      <w:r w:rsidRPr="0062093F">
        <w:t>Jelgavā 2013.gada 2</w:t>
      </w:r>
      <w:r>
        <w:t>6.septembrī</w:t>
      </w:r>
    </w:p>
    <w:sectPr w:rsidR="00E66D9B" w:rsidRPr="0062093F" w:rsidSect="003876EC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4B5" w:rsidRDefault="00BD44B5">
      <w:r>
        <w:separator/>
      </w:r>
    </w:p>
  </w:endnote>
  <w:endnote w:type="continuationSeparator" w:id="0">
    <w:p w:rsidR="00BD44B5" w:rsidRDefault="00BD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4B5" w:rsidRDefault="00BD44B5">
      <w:r>
        <w:separator/>
      </w:r>
    </w:p>
  </w:footnote>
  <w:footnote w:type="continuationSeparator" w:id="0">
    <w:p w:rsidR="00BD44B5" w:rsidRDefault="00BD4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7745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AEEADE6" wp14:editId="11923E2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14469"/>
    <w:rsid w:val="00157FB5"/>
    <w:rsid w:val="0016420E"/>
    <w:rsid w:val="001B2E18"/>
    <w:rsid w:val="002051D3"/>
    <w:rsid w:val="002438AA"/>
    <w:rsid w:val="002A71EA"/>
    <w:rsid w:val="002B5255"/>
    <w:rsid w:val="002D745A"/>
    <w:rsid w:val="0031251F"/>
    <w:rsid w:val="00312E1E"/>
    <w:rsid w:val="00384461"/>
    <w:rsid w:val="003876EC"/>
    <w:rsid w:val="003959A1"/>
    <w:rsid w:val="003F03B5"/>
    <w:rsid w:val="00422A9C"/>
    <w:rsid w:val="00435B7B"/>
    <w:rsid w:val="0044759D"/>
    <w:rsid w:val="00484DBE"/>
    <w:rsid w:val="004D47D9"/>
    <w:rsid w:val="00535CDE"/>
    <w:rsid w:val="00540422"/>
    <w:rsid w:val="0054721E"/>
    <w:rsid w:val="00577970"/>
    <w:rsid w:val="0060175D"/>
    <w:rsid w:val="0063151B"/>
    <w:rsid w:val="00661F57"/>
    <w:rsid w:val="00675DDB"/>
    <w:rsid w:val="007200CD"/>
    <w:rsid w:val="00720161"/>
    <w:rsid w:val="007419F0"/>
    <w:rsid w:val="007F54F5"/>
    <w:rsid w:val="00807AB7"/>
    <w:rsid w:val="00820DC8"/>
    <w:rsid w:val="00827057"/>
    <w:rsid w:val="008562DC"/>
    <w:rsid w:val="00880030"/>
    <w:rsid w:val="008B7745"/>
    <w:rsid w:val="008F4576"/>
    <w:rsid w:val="00913FB9"/>
    <w:rsid w:val="009C00E0"/>
    <w:rsid w:val="009F2759"/>
    <w:rsid w:val="00B35B4C"/>
    <w:rsid w:val="00B51C9C"/>
    <w:rsid w:val="00B64D4D"/>
    <w:rsid w:val="00BB795F"/>
    <w:rsid w:val="00BD44B5"/>
    <w:rsid w:val="00C36D3B"/>
    <w:rsid w:val="00C516D8"/>
    <w:rsid w:val="00CA0990"/>
    <w:rsid w:val="00CD139B"/>
    <w:rsid w:val="00D00D85"/>
    <w:rsid w:val="00D01992"/>
    <w:rsid w:val="00D1121C"/>
    <w:rsid w:val="00DD5E2C"/>
    <w:rsid w:val="00E61AB9"/>
    <w:rsid w:val="00E66D9B"/>
    <w:rsid w:val="00E96B5F"/>
    <w:rsid w:val="00EA770A"/>
    <w:rsid w:val="00EC518D"/>
    <w:rsid w:val="00F613FF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15</cp:revision>
  <cp:lastPrinted>2013-09-27T05:15:00Z</cp:lastPrinted>
  <dcterms:created xsi:type="dcterms:W3CDTF">2013-08-01T17:23:00Z</dcterms:created>
  <dcterms:modified xsi:type="dcterms:W3CDTF">2013-09-27T05:15:00Z</dcterms:modified>
</cp:coreProperties>
</file>