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0D3C7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8pt;margin-top:-181pt;width:81pt;height:27pt;z-index:1" stroked="f">
            <v:textbox style="mso-next-textbox:#_x0000_s1027">
              <w:txbxContent>
                <w:p w:rsidR="00FB6B06" w:rsidRDefault="00ED79EF">
                  <w:r>
                    <w:t>NORAKSTS</w:t>
                  </w:r>
                </w:p>
              </w:txbxContent>
            </v:textbox>
            <w10:wrap type="square"/>
          </v:shape>
        </w:pic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:rsidTr="001244D9">
        <w:tc>
          <w:tcPr>
            <w:tcW w:w="6768" w:type="dxa"/>
          </w:tcPr>
          <w:p w:rsidR="00BF0409" w:rsidRDefault="008075A0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BF0409">
              <w:rPr>
                <w:bCs/>
                <w:szCs w:val="44"/>
                <w:lang w:val="lv-LV"/>
              </w:rPr>
              <w:t>.</w:t>
            </w:r>
            <w:r w:rsidR="0057537B">
              <w:rPr>
                <w:bCs/>
                <w:szCs w:val="44"/>
                <w:lang w:val="lv-LV"/>
              </w:rPr>
              <w:t>10</w:t>
            </w:r>
            <w:r w:rsidR="00BF0409">
              <w:rPr>
                <w:bCs/>
                <w:szCs w:val="44"/>
                <w:lang w:val="lv-LV"/>
              </w:rPr>
              <w:t>.2013.</w:t>
            </w:r>
          </w:p>
        </w:tc>
        <w:tc>
          <w:tcPr>
            <w:tcW w:w="1980" w:type="dxa"/>
          </w:tcPr>
          <w:p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D79EF">
              <w:rPr>
                <w:bCs/>
                <w:szCs w:val="44"/>
                <w:lang w:val="lv-LV"/>
              </w:rPr>
              <w:t>13/</w:t>
            </w:r>
            <w:r w:rsidR="00582D0A">
              <w:rPr>
                <w:bCs/>
                <w:szCs w:val="44"/>
                <w:lang w:val="lv-LV"/>
              </w:rPr>
              <w:t>5</w:t>
            </w:r>
          </w:p>
        </w:tc>
      </w:tr>
    </w:tbl>
    <w:p w:rsidR="00BF0409" w:rsidRPr="00D4248B" w:rsidRDefault="00BF0409" w:rsidP="00BF0409">
      <w:pPr>
        <w:pStyle w:val="Header"/>
        <w:tabs>
          <w:tab w:val="clear" w:pos="4320"/>
          <w:tab w:val="clear" w:pos="8640"/>
        </w:tabs>
        <w:rPr>
          <w:bCs/>
          <w:sz w:val="20"/>
          <w:lang w:val="lv-LV"/>
        </w:rPr>
      </w:pPr>
    </w:p>
    <w:p w:rsidR="00BF0409" w:rsidRDefault="0057537B" w:rsidP="00BF0409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ZEMES </w:t>
      </w:r>
      <w:r w:rsidR="00E66018">
        <w:rPr>
          <w:b/>
          <w:bCs/>
        </w:rPr>
        <w:t xml:space="preserve">ĪPAŠUMA </w:t>
      </w:r>
      <w:r w:rsidR="00D50973">
        <w:rPr>
          <w:b/>
          <w:bCs/>
        </w:rPr>
        <w:t>CUKURA IELĀ, JELGAVĀ</w:t>
      </w:r>
      <w:r w:rsidR="00D50973">
        <w:rPr>
          <w:b/>
          <w:bCs/>
        </w:rPr>
        <w:br/>
      </w:r>
      <w:r w:rsidR="00BF0409">
        <w:rPr>
          <w:b/>
          <w:bCs/>
        </w:rPr>
        <w:t xml:space="preserve"> </w:t>
      </w:r>
      <w:r w:rsidR="00D50973">
        <w:rPr>
          <w:b/>
          <w:bCs/>
        </w:rPr>
        <w:t xml:space="preserve">(KADASTRA APZĪMĒJUMS 0900 014 0292) </w:t>
      </w:r>
      <w:r w:rsidR="00BF0409">
        <w:rPr>
          <w:b/>
          <w:bCs/>
        </w:rPr>
        <w:t>DĀVINĀJUMA PIEŅEMŠANA</w:t>
      </w:r>
    </w:p>
    <w:p w:rsidR="00ED79EF" w:rsidRDefault="00ED79EF" w:rsidP="00ED79EF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ED79EF" w:rsidRPr="006F4543" w:rsidRDefault="00ED79EF" w:rsidP="00ED79EF">
      <w:pPr>
        <w:jc w:val="center"/>
      </w:pPr>
    </w:p>
    <w:p w:rsidR="00522699" w:rsidRPr="00522699" w:rsidRDefault="00522699" w:rsidP="00522699">
      <w:pPr>
        <w:shd w:val="clear" w:color="auto" w:fill="FFFFFF"/>
        <w:jc w:val="both"/>
        <w:rPr>
          <w:color w:val="000000"/>
        </w:rPr>
      </w:pPr>
      <w:r w:rsidRPr="00522699">
        <w:rPr>
          <w:b/>
          <w:bCs/>
        </w:rPr>
        <w:t xml:space="preserve">        Atklāti balsojot ar 13 balsīm PAR – </w:t>
      </w:r>
      <w:r w:rsidRPr="00522699">
        <w:rPr>
          <w:bCs/>
        </w:rPr>
        <w:t xml:space="preserve">S.Stoļarovs, </w:t>
      </w:r>
      <w:r w:rsidRPr="00522699">
        <w:rPr>
          <w:color w:val="000000"/>
        </w:rPr>
        <w:t xml:space="preserve">D.Liepiņš, </w:t>
      </w:r>
      <w:proofErr w:type="spellStart"/>
      <w:r w:rsidRPr="00522699">
        <w:rPr>
          <w:color w:val="000000"/>
        </w:rPr>
        <w:t>S.Šalājevs</w:t>
      </w:r>
      <w:proofErr w:type="spellEnd"/>
      <w:r w:rsidRPr="00522699">
        <w:rPr>
          <w:color w:val="000000"/>
        </w:rPr>
        <w:t xml:space="preserve">, </w:t>
      </w:r>
      <w:r w:rsidRPr="00522699">
        <w:rPr>
          <w:bCs/>
        </w:rPr>
        <w:t xml:space="preserve">V.Grigorjevs, </w:t>
      </w:r>
      <w:proofErr w:type="spellStart"/>
      <w:r w:rsidRPr="00522699">
        <w:rPr>
          <w:bCs/>
        </w:rPr>
        <w:t>V.Ļevčenoks</w:t>
      </w:r>
      <w:proofErr w:type="spellEnd"/>
      <w:r w:rsidRPr="00522699">
        <w:rPr>
          <w:bCs/>
        </w:rPr>
        <w:t xml:space="preserve">, R.Vectirāne, </w:t>
      </w:r>
      <w:proofErr w:type="spellStart"/>
      <w:r w:rsidRPr="00522699">
        <w:rPr>
          <w:bCs/>
        </w:rPr>
        <w:t>A.Garančs</w:t>
      </w:r>
      <w:proofErr w:type="spellEnd"/>
      <w:r w:rsidRPr="00522699">
        <w:rPr>
          <w:bCs/>
        </w:rPr>
        <w:t xml:space="preserve">, D.Olte, A.Rāviņš, A.Rublis, </w:t>
      </w:r>
      <w:proofErr w:type="spellStart"/>
      <w:r w:rsidRPr="00522699">
        <w:rPr>
          <w:bCs/>
        </w:rPr>
        <w:t>A.Tomašūns</w:t>
      </w:r>
      <w:proofErr w:type="spellEnd"/>
      <w:r w:rsidRPr="00522699">
        <w:rPr>
          <w:bCs/>
        </w:rPr>
        <w:t xml:space="preserve">, J.Strods, </w:t>
      </w:r>
      <w:proofErr w:type="spellStart"/>
      <w:r w:rsidRPr="00522699">
        <w:rPr>
          <w:bCs/>
        </w:rPr>
        <w:t>R.Šlegelmilhs</w:t>
      </w:r>
      <w:proofErr w:type="spellEnd"/>
      <w:r w:rsidRPr="00522699">
        <w:rPr>
          <w:bCs/>
        </w:rPr>
        <w:t xml:space="preserve">, </w:t>
      </w:r>
      <w:r w:rsidRPr="00522699">
        <w:rPr>
          <w:b/>
          <w:color w:val="000000"/>
        </w:rPr>
        <w:t xml:space="preserve">PRET- </w:t>
      </w:r>
      <w:r w:rsidRPr="00522699">
        <w:rPr>
          <w:color w:val="000000"/>
        </w:rPr>
        <w:t>nav,</w:t>
      </w:r>
      <w:r w:rsidRPr="00522699">
        <w:rPr>
          <w:b/>
          <w:color w:val="000000"/>
        </w:rPr>
        <w:t xml:space="preserve"> ATTURAS </w:t>
      </w:r>
      <w:r w:rsidRPr="00522699">
        <w:rPr>
          <w:color w:val="000000"/>
        </w:rPr>
        <w:t>– nav,</w:t>
      </w:r>
    </w:p>
    <w:p w:rsidR="00BF0409" w:rsidRPr="00D4248B" w:rsidRDefault="00BF0409" w:rsidP="00BF0409">
      <w:pPr>
        <w:jc w:val="both"/>
        <w:rPr>
          <w:sz w:val="20"/>
          <w:szCs w:val="20"/>
        </w:rPr>
      </w:pPr>
    </w:p>
    <w:p w:rsidR="00BF0409" w:rsidRDefault="00BF0409" w:rsidP="00CA5FF7">
      <w:pPr>
        <w:ind w:right="-193" w:firstLine="360"/>
        <w:jc w:val="both"/>
      </w:pPr>
      <w:r>
        <w:t xml:space="preserve">Saskaņā ar Latvijas Republikas likuma “Par pašvaldībām” 14.panta pirmās daļas 2.punktu, 15.panta pirmās daļas 2.punktu, 21.panta pirmās daļas 17.punktu, </w:t>
      </w:r>
      <w:r w:rsidR="00205F51">
        <w:t xml:space="preserve">Jelgavas pilsētas domes nolikumu „Finanšu līdzekļu vai mantas dāvinājumu (ziedojumu) pieņemšana un izlietošana Jelgavas pilsētas pašvaldības iestādēs” (apstiprināts ar </w:t>
      </w:r>
      <w:r>
        <w:t xml:space="preserve">Jelgavas </w:t>
      </w:r>
      <w:r w:rsidR="00205F51">
        <w:t xml:space="preserve">pilsētas </w:t>
      </w:r>
      <w:r>
        <w:t xml:space="preserve">domes </w:t>
      </w:r>
      <w:r w:rsidR="00205F51">
        <w:t>24.02.2011</w:t>
      </w:r>
      <w:r>
        <w:t>. lēmumu Nr.</w:t>
      </w:r>
      <w:r w:rsidR="00205F51">
        <w:t>2/10),</w:t>
      </w:r>
      <w:r w:rsidR="006E05B7">
        <w:t xml:space="preserve"> a</w:t>
      </w:r>
      <w:r>
        <w:t xml:space="preserve">kciju sabiedrības „Jelgavas Cukurfabrika” </w:t>
      </w:r>
      <w:r w:rsidR="007930F7">
        <w:t>11.09</w:t>
      </w:r>
      <w:r>
        <w:t>.2013. iesniegumu</w:t>
      </w:r>
      <w:r w:rsidR="00C94DF1">
        <w:t xml:space="preserve"> </w:t>
      </w:r>
      <w:r w:rsidR="00C94DF1" w:rsidRPr="0051530B">
        <w:t>Nr.01-13/11</w:t>
      </w:r>
      <w:r>
        <w:t xml:space="preserve"> </w:t>
      </w:r>
      <w:r w:rsidR="008075A0">
        <w:t xml:space="preserve">par </w:t>
      </w:r>
      <w:r>
        <w:t>dāvinājum</w:t>
      </w:r>
      <w:r w:rsidR="00932FFB">
        <w:t>a</w:t>
      </w:r>
      <w:r w:rsidR="007930F7">
        <w:t xml:space="preserve"> pieņemšanu</w:t>
      </w:r>
      <w:r>
        <w:t>,</w:t>
      </w:r>
    </w:p>
    <w:p w:rsidR="00BF0409" w:rsidRPr="00D4248B" w:rsidRDefault="00BF0409" w:rsidP="00CA5FF7">
      <w:pPr>
        <w:pStyle w:val="Header"/>
        <w:tabs>
          <w:tab w:val="clear" w:pos="4320"/>
          <w:tab w:val="clear" w:pos="8640"/>
        </w:tabs>
        <w:ind w:right="-193"/>
        <w:jc w:val="both"/>
        <w:rPr>
          <w:sz w:val="20"/>
          <w:lang w:val="lv-LV"/>
        </w:rPr>
      </w:pPr>
    </w:p>
    <w:p w:rsidR="00BF0409" w:rsidRPr="00B51C9C" w:rsidRDefault="00BF0409" w:rsidP="00BF040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F0409" w:rsidRPr="00D4248B" w:rsidRDefault="00BF0409" w:rsidP="00BF0409">
      <w:pPr>
        <w:pStyle w:val="Header"/>
        <w:tabs>
          <w:tab w:val="clear" w:pos="4320"/>
          <w:tab w:val="clear" w:pos="8640"/>
        </w:tabs>
        <w:ind w:firstLine="360"/>
        <w:rPr>
          <w:sz w:val="20"/>
          <w:lang w:val="lv-LV"/>
        </w:rPr>
      </w:pPr>
    </w:p>
    <w:p w:rsidR="007930F7" w:rsidRDefault="00BF0409" w:rsidP="00CA5FF7">
      <w:pPr>
        <w:numPr>
          <w:ilvl w:val="0"/>
          <w:numId w:val="1"/>
        </w:numPr>
        <w:ind w:right="-193"/>
        <w:jc w:val="both"/>
      </w:pPr>
      <w:r>
        <w:t xml:space="preserve">Pieņemt kā dāvinājumu </w:t>
      </w:r>
      <w:r w:rsidR="00CA5FF7">
        <w:t xml:space="preserve">AS </w:t>
      </w:r>
      <w:r>
        <w:t>„Jelgavas Cukurfabrika”</w:t>
      </w:r>
      <w:r w:rsidR="00CA5FF7">
        <w:t xml:space="preserve"> </w:t>
      </w:r>
      <w:r>
        <w:t>(reģistrācijas Nr.40003017988, juridiskā adrese Cukura iela 22, Jelgava</w:t>
      </w:r>
      <w:r w:rsidR="005E78FA">
        <w:t>)</w:t>
      </w:r>
      <w:r>
        <w:t xml:space="preserve"> piederošo </w:t>
      </w:r>
      <w:r w:rsidR="00E66018">
        <w:t xml:space="preserve">zemes īpašumu - </w:t>
      </w:r>
      <w:r w:rsidR="0057537B">
        <w:t xml:space="preserve">zemes </w:t>
      </w:r>
      <w:r w:rsidR="00205F51">
        <w:t xml:space="preserve">vienību </w:t>
      </w:r>
      <w:r w:rsidR="0099370D">
        <w:t xml:space="preserve">0,1763 ha platībā </w:t>
      </w:r>
      <w:r w:rsidR="00205F51">
        <w:t>ar</w:t>
      </w:r>
      <w:r>
        <w:t xml:space="preserve"> kadastra apzīmējum</w:t>
      </w:r>
      <w:r w:rsidR="00205F51">
        <w:t>u</w:t>
      </w:r>
      <w:r>
        <w:t xml:space="preserve">  0900 014 </w:t>
      </w:r>
      <w:r w:rsidR="007930F7">
        <w:t>029</w:t>
      </w:r>
      <w:r w:rsidR="00932FFB">
        <w:t>2</w:t>
      </w:r>
      <w:r w:rsidR="002F0E24">
        <w:t xml:space="preserve">, kurš atdalīts no </w:t>
      </w:r>
      <w:r w:rsidR="007930F7">
        <w:t>zemes īpašum</w:t>
      </w:r>
      <w:r w:rsidR="002F0E24">
        <w:t>a</w:t>
      </w:r>
      <w:r w:rsidR="007930F7">
        <w:t xml:space="preserve"> Cukura ielā</w:t>
      </w:r>
      <w:r w:rsidR="005E78FA">
        <w:t xml:space="preserve"> 25</w:t>
      </w:r>
      <w:r w:rsidR="00205F51">
        <w:t>, Jelgavā (</w:t>
      </w:r>
      <w:r w:rsidR="007930F7">
        <w:t xml:space="preserve">kadastra apzīmējums  0900 014 </w:t>
      </w:r>
      <w:r w:rsidR="0051530B">
        <w:t>0255</w:t>
      </w:r>
      <w:r w:rsidR="007930F7">
        <w:t>).</w:t>
      </w:r>
    </w:p>
    <w:p w:rsidR="007930F7" w:rsidRDefault="00BF0409" w:rsidP="00CA5FF7">
      <w:pPr>
        <w:numPr>
          <w:ilvl w:val="0"/>
          <w:numId w:val="1"/>
        </w:numPr>
        <w:ind w:right="-193"/>
        <w:jc w:val="both"/>
      </w:pPr>
      <w:r w:rsidRPr="007930F7">
        <w:rPr>
          <w:sz w:val="14"/>
          <w:szCs w:val="14"/>
        </w:rPr>
        <w:t xml:space="preserve"> </w:t>
      </w:r>
      <w:r>
        <w:t xml:space="preserve">Pilnvarot Jelgavas pilsētas domes administrācijas Īpašumu konversijas pārvaldes vadītāju S.Beļaku noslēgt dāvinājuma līgumu un reģistrēt </w:t>
      </w:r>
      <w:r w:rsidR="005B6138">
        <w:t xml:space="preserve">zemes </w:t>
      </w:r>
      <w:r>
        <w:t>īpašumu Zemesgrāmatā</w:t>
      </w:r>
      <w:r w:rsidR="0057537B">
        <w:t xml:space="preserve"> </w:t>
      </w:r>
      <w:r>
        <w:t>uz Jelgavas pilsētas pašvaldības vārda.</w:t>
      </w:r>
    </w:p>
    <w:p w:rsidR="00BF0409" w:rsidRPr="007930F7" w:rsidRDefault="00BF0409" w:rsidP="00CA5FF7">
      <w:pPr>
        <w:numPr>
          <w:ilvl w:val="0"/>
          <w:numId w:val="1"/>
        </w:numPr>
        <w:ind w:right="-193"/>
        <w:jc w:val="both"/>
      </w:pPr>
      <w:r w:rsidRPr="007930F7">
        <w:t xml:space="preserve">Valsts nodevu un visus izdevumus par </w:t>
      </w:r>
      <w:r w:rsidR="007A6ADC" w:rsidRPr="0051530B">
        <w:t>zemes</w:t>
      </w:r>
      <w:r w:rsidRPr="007930F7">
        <w:t xml:space="preserve"> īpašuma nostiprināšanu</w:t>
      </w:r>
      <w:r w:rsidR="0057537B" w:rsidRPr="007930F7">
        <w:t xml:space="preserve"> </w:t>
      </w:r>
      <w:r w:rsidRPr="007930F7">
        <w:t>zemesgrāmatā apmaksāt no pašvaldības budžeta programmas „Zemes reformas darbība un zeme</w:t>
      </w:r>
      <w:r w:rsidR="007A6ADC">
        <w:t>s īpašuma un lietošanas tiesību</w:t>
      </w:r>
      <w:r w:rsidRPr="007930F7">
        <w:t xml:space="preserve"> pārveidošana” lī</w:t>
      </w:r>
      <w:bookmarkStart w:id="0" w:name="_GoBack"/>
      <w:bookmarkEnd w:id="0"/>
      <w:r w:rsidRPr="007930F7">
        <w:t>dzekļiem (klasifikācijas kods 04.901).</w:t>
      </w:r>
    </w:p>
    <w:p w:rsidR="00BF0409" w:rsidRDefault="00BF0409" w:rsidP="00BF040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522699" w:rsidRPr="00D4248B" w:rsidRDefault="00522699" w:rsidP="00BF040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ED79EF" w:rsidRDefault="00ED79EF" w:rsidP="00ED79EF">
      <w:pPr>
        <w:shd w:val="clear" w:color="auto" w:fill="FFFFFF"/>
        <w:rPr>
          <w:color w:val="000000"/>
        </w:rPr>
      </w:pPr>
      <w:r>
        <w:rPr>
          <w:color w:val="000000"/>
        </w:rPr>
        <w:t xml:space="preserve">Domes priekšsēdētājs </w:t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             </w:t>
      </w:r>
      <w:proofErr w:type="gramEnd"/>
      <w:r>
        <w:rPr>
          <w:color w:val="000000"/>
        </w:rPr>
        <w:tab/>
      </w:r>
      <w:r>
        <w:rPr>
          <w:color w:val="000000"/>
        </w:rPr>
        <w:tab/>
        <w:t xml:space="preserve">(paraksts)               </w:t>
      </w:r>
      <w:r>
        <w:rPr>
          <w:color w:val="000000"/>
        </w:rPr>
        <w:tab/>
        <w:t xml:space="preserve">       A.Rāviņš</w:t>
      </w:r>
    </w:p>
    <w:p w:rsidR="00ED79EF" w:rsidRDefault="00ED79EF" w:rsidP="00ED79EF">
      <w:pPr>
        <w:rPr>
          <w:color w:val="000000"/>
          <w:szCs w:val="20"/>
          <w:lang w:eastAsia="lv-LV"/>
        </w:rPr>
      </w:pPr>
    </w:p>
    <w:p w:rsidR="00ED79EF" w:rsidRDefault="00ED79EF" w:rsidP="00ED79EF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NORAKSTS PAREIZS</w:t>
      </w:r>
    </w:p>
    <w:p w:rsidR="00ED79EF" w:rsidRDefault="00ED79EF" w:rsidP="00ED79EF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Kancelejas vadītāja</w:t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  <w:t xml:space="preserve">        S.Ozoliņa</w:t>
      </w:r>
    </w:p>
    <w:p w:rsidR="00ED79EF" w:rsidRDefault="00ED79EF" w:rsidP="00ED79EF">
      <w:pPr>
        <w:jc w:val="both"/>
      </w:pPr>
      <w:r>
        <w:t>Jelgavā 2013.gada 24.oktobrī</w:t>
      </w:r>
    </w:p>
    <w:sectPr w:rsidR="00ED79EF" w:rsidSect="00ED79EF">
      <w:headerReference w:type="first" r:id="rId9"/>
      <w:pgSz w:w="11906" w:h="16838" w:code="9"/>
      <w:pgMar w:top="567" w:right="1133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77" w:rsidRDefault="000D3C77">
      <w:r>
        <w:separator/>
      </w:r>
    </w:p>
  </w:endnote>
  <w:endnote w:type="continuationSeparator" w:id="0">
    <w:p w:rsidR="000D3C77" w:rsidRDefault="000D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77" w:rsidRDefault="000D3C77">
      <w:r>
        <w:separator/>
      </w:r>
    </w:p>
  </w:footnote>
  <w:footnote w:type="continuationSeparator" w:id="0">
    <w:p w:rsidR="000D3C77" w:rsidRDefault="000D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0D3C77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66pt">
          <v:imagedata r:id="rId1" o:title="gerbs_bw-02"/>
        </v:shape>
      </w:pict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D85"/>
    <w:rsid w:val="000C4CB0"/>
    <w:rsid w:val="000D3C77"/>
    <w:rsid w:val="000E4EB6"/>
    <w:rsid w:val="001244D9"/>
    <w:rsid w:val="00157FB5"/>
    <w:rsid w:val="001B2E18"/>
    <w:rsid w:val="002051D3"/>
    <w:rsid w:val="00205F51"/>
    <w:rsid w:val="002438AA"/>
    <w:rsid w:val="002A6D6B"/>
    <w:rsid w:val="002A71EA"/>
    <w:rsid w:val="002D745A"/>
    <w:rsid w:val="002F0E24"/>
    <w:rsid w:val="0031251F"/>
    <w:rsid w:val="003959A1"/>
    <w:rsid w:val="0044759D"/>
    <w:rsid w:val="004D47D9"/>
    <w:rsid w:val="0051530B"/>
    <w:rsid w:val="00522699"/>
    <w:rsid w:val="00540422"/>
    <w:rsid w:val="0057537B"/>
    <w:rsid w:val="00577970"/>
    <w:rsid w:val="00582D0A"/>
    <w:rsid w:val="005A2E0E"/>
    <w:rsid w:val="005B6138"/>
    <w:rsid w:val="005C5893"/>
    <w:rsid w:val="005E78FA"/>
    <w:rsid w:val="005F53A4"/>
    <w:rsid w:val="0060175D"/>
    <w:rsid w:val="00604212"/>
    <w:rsid w:val="00614D31"/>
    <w:rsid w:val="0062025C"/>
    <w:rsid w:val="0063151B"/>
    <w:rsid w:val="006E05B7"/>
    <w:rsid w:val="00720161"/>
    <w:rsid w:val="00730F57"/>
    <w:rsid w:val="007419F0"/>
    <w:rsid w:val="007930F7"/>
    <w:rsid w:val="007A6ADC"/>
    <w:rsid w:val="007F54F5"/>
    <w:rsid w:val="0080553C"/>
    <w:rsid w:val="008075A0"/>
    <w:rsid w:val="00807AB7"/>
    <w:rsid w:val="00820657"/>
    <w:rsid w:val="00827057"/>
    <w:rsid w:val="008562DC"/>
    <w:rsid w:val="00880030"/>
    <w:rsid w:val="008E245C"/>
    <w:rsid w:val="00932FFB"/>
    <w:rsid w:val="00951088"/>
    <w:rsid w:val="0099370D"/>
    <w:rsid w:val="009C00E0"/>
    <w:rsid w:val="00A0545A"/>
    <w:rsid w:val="00A365CD"/>
    <w:rsid w:val="00B35B4C"/>
    <w:rsid w:val="00B36A76"/>
    <w:rsid w:val="00B42A33"/>
    <w:rsid w:val="00B51C9C"/>
    <w:rsid w:val="00B64D4D"/>
    <w:rsid w:val="00BB5819"/>
    <w:rsid w:val="00BB795F"/>
    <w:rsid w:val="00BF0409"/>
    <w:rsid w:val="00C36D3B"/>
    <w:rsid w:val="00C516D8"/>
    <w:rsid w:val="00C94DF1"/>
    <w:rsid w:val="00CA0990"/>
    <w:rsid w:val="00CA5FF7"/>
    <w:rsid w:val="00CC6D4B"/>
    <w:rsid w:val="00CD139B"/>
    <w:rsid w:val="00D00D85"/>
    <w:rsid w:val="00D1121C"/>
    <w:rsid w:val="00D4248B"/>
    <w:rsid w:val="00D50973"/>
    <w:rsid w:val="00E547D0"/>
    <w:rsid w:val="00E61AB9"/>
    <w:rsid w:val="00E66018"/>
    <w:rsid w:val="00EA770A"/>
    <w:rsid w:val="00EC518D"/>
    <w:rsid w:val="00ED16D5"/>
    <w:rsid w:val="00ED79EF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B7421-A202-43F0-8A1F-F96F3E7D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Lija Golubeva</dc:creator>
  <cp:keywords/>
  <dc:description/>
  <cp:lastModifiedBy>Spīdola Ozoliņa</cp:lastModifiedBy>
  <cp:revision>8</cp:revision>
  <cp:lastPrinted>2013-10-24T11:02:00Z</cp:lastPrinted>
  <dcterms:created xsi:type="dcterms:W3CDTF">2013-10-09T11:41:00Z</dcterms:created>
  <dcterms:modified xsi:type="dcterms:W3CDTF">2013-10-24T11:03:00Z</dcterms:modified>
</cp:coreProperties>
</file>