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38B" w:rsidRDefault="00D61DD4" w:rsidP="00C92A3B">
      <w:pPr>
        <w:jc w:val="center"/>
        <w:rPr>
          <w:b/>
        </w:rPr>
      </w:pPr>
      <w:r>
        <w:rPr>
          <w:b/>
        </w:rPr>
        <w:t xml:space="preserve"> </w:t>
      </w:r>
      <w:r w:rsidR="00D9238B">
        <w:rPr>
          <w:b/>
        </w:rPr>
        <w:t>JELGAVAS P</w:t>
      </w:r>
      <w:r w:rsidR="00364155">
        <w:rPr>
          <w:b/>
        </w:rPr>
        <w:t>ILSĒTAS PAŠVALDĪBAS 2013.GADA 2</w:t>
      </w:r>
      <w:r w:rsidR="00613499">
        <w:rPr>
          <w:b/>
        </w:rPr>
        <w:t>8</w:t>
      </w:r>
      <w:r w:rsidR="00364155">
        <w:rPr>
          <w:b/>
        </w:rPr>
        <w:t>.</w:t>
      </w:r>
      <w:r w:rsidR="00613499">
        <w:rPr>
          <w:b/>
        </w:rPr>
        <w:t>NOVEM</w:t>
      </w:r>
      <w:r w:rsidR="00364155">
        <w:rPr>
          <w:b/>
        </w:rPr>
        <w:t>BRA</w:t>
      </w:r>
      <w:r w:rsidR="00364155">
        <w:rPr>
          <w:b/>
          <w:bCs/>
        </w:rPr>
        <w:t xml:space="preserve"> SAISTOŠO NOTEIKUMU Nr.</w:t>
      </w:r>
      <w:r w:rsidR="0054742D">
        <w:rPr>
          <w:b/>
          <w:bCs/>
        </w:rPr>
        <w:t>13-53</w:t>
      </w:r>
      <w:r w:rsidR="00364155">
        <w:rPr>
          <w:b/>
          <w:bCs/>
        </w:rPr>
        <w:t xml:space="preserve"> </w:t>
      </w:r>
      <w:r w:rsidR="00364155" w:rsidRPr="00F75D82">
        <w:rPr>
          <w:b/>
          <w:bCs/>
        </w:rPr>
        <w:t>„</w:t>
      </w:r>
      <w:r w:rsidR="009E7F3B">
        <w:rPr>
          <w:b/>
          <w:bCs/>
        </w:rPr>
        <w:t>MĀJAS (ISTABAS) DZĪVNIEKU TURĒŠANAS KĀRTĪB</w:t>
      </w:r>
      <w:r w:rsidR="00561D70">
        <w:rPr>
          <w:b/>
          <w:bCs/>
        </w:rPr>
        <w:t>A</w:t>
      </w:r>
      <w:r w:rsidR="009E7F3B">
        <w:rPr>
          <w:b/>
          <w:bCs/>
        </w:rPr>
        <w:t xml:space="preserve"> </w:t>
      </w:r>
      <w:r w:rsidR="00364155" w:rsidRPr="00F75D82">
        <w:rPr>
          <w:b/>
          <w:bCs/>
        </w:rPr>
        <w:t>JELGAVAS PILSĒT</w:t>
      </w:r>
      <w:r w:rsidR="009E7F3B">
        <w:rPr>
          <w:b/>
          <w:bCs/>
        </w:rPr>
        <w:t>Ā”</w:t>
      </w:r>
      <w:r w:rsidR="0054742D">
        <w:rPr>
          <w:b/>
          <w:bCs/>
        </w:rPr>
        <w:t xml:space="preserve"> </w:t>
      </w:r>
      <w:r w:rsidR="00D9238B">
        <w:rPr>
          <w:b/>
        </w:rPr>
        <w:t>PASKAIDROJUMA RAKSTS</w:t>
      </w:r>
    </w:p>
    <w:p w:rsidR="0054742D" w:rsidRDefault="0054742D" w:rsidP="00C92A3B">
      <w:pPr>
        <w:jc w:val="center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2"/>
        <w:gridCol w:w="6100"/>
      </w:tblGrid>
      <w:tr w:rsidR="00D9238B" w:rsidTr="0039774B">
        <w:trPr>
          <w:trHeight w:val="555"/>
        </w:trPr>
        <w:tc>
          <w:tcPr>
            <w:tcW w:w="3222" w:type="dxa"/>
          </w:tcPr>
          <w:p w:rsidR="00D9238B" w:rsidRDefault="00D9238B" w:rsidP="000E7A92">
            <w:pPr>
              <w:jc w:val="center"/>
              <w:rPr>
                <w:b/>
              </w:rPr>
            </w:pPr>
            <w:r>
              <w:rPr>
                <w:b/>
              </w:rPr>
              <w:t>Paskaidrojuma raksta sadaļas</w:t>
            </w:r>
          </w:p>
        </w:tc>
        <w:tc>
          <w:tcPr>
            <w:tcW w:w="6100" w:type="dxa"/>
          </w:tcPr>
          <w:p w:rsidR="00D9238B" w:rsidRDefault="00D9238B">
            <w:pPr>
              <w:jc w:val="center"/>
              <w:rPr>
                <w:b/>
              </w:rPr>
            </w:pPr>
            <w:r>
              <w:rPr>
                <w:b/>
              </w:rPr>
              <w:t>Norādāmā informācija</w:t>
            </w:r>
          </w:p>
        </w:tc>
      </w:tr>
      <w:tr w:rsidR="00D9238B" w:rsidTr="009F1DA3">
        <w:trPr>
          <w:trHeight w:val="2437"/>
        </w:trPr>
        <w:tc>
          <w:tcPr>
            <w:tcW w:w="3222" w:type="dxa"/>
          </w:tcPr>
          <w:p w:rsidR="00D9238B" w:rsidRDefault="00D9238B">
            <w:r>
              <w:t>1. Projekta nepieciešamības pamatojums</w:t>
            </w:r>
          </w:p>
        </w:tc>
        <w:tc>
          <w:tcPr>
            <w:tcW w:w="6100" w:type="dxa"/>
          </w:tcPr>
          <w:p w:rsidR="009F1DA3" w:rsidRDefault="00364155" w:rsidP="009F1DA3">
            <w:pPr>
              <w:jc w:val="both"/>
              <w:rPr>
                <w:rFonts w:eastAsia="Calibri"/>
              </w:rPr>
            </w:pPr>
            <w:r>
              <w:t xml:space="preserve"> </w:t>
            </w:r>
            <w:r w:rsidR="009E7F3B" w:rsidRPr="009E7F3B">
              <w:rPr>
                <w:rFonts w:eastAsia="Calibri"/>
              </w:rPr>
              <w:t xml:space="preserve">Spēkā esošie </w:t>
            </w:r>
            <w:r w:rsidR="009E7F3B">
              <w:rPr>
                <w:rFonts w:eastAsia="Calibri"/>
              </w:rPr>
              <w:t>s</w:t>
            </w:r>
            <w:r w:rsidRPr="009E7F3B">
              <w:t>aistošie noteikumi</w:t>
            </w:r>
            <w:r>
              <w:t xml:space="preserve"> </w:t>
            </w:r>
            <w:r w:rsidR="009E7F3B">
              <w:t>Nr.127</w:t>
            </w:r>
            <w:r>
              <w:rPr>
                <w:bCs/>
              </w:rPr>
              <w:t>„</w:t>
            </w:r>
            <w:r w:rsidR="009E7F3B">
              <w:rPr>
                <w:bCs/>
              </w:rPr>
              <w:t>Noteikumi par mājdzīvnieku uzturēšanu Jelgavā</w:t>
            </w:r>
            <w:r w:rsidRPr="00093C4F">
              <w:rPr>
                <w:bCs/>
              </w:rPr>
              <w:t>”</w:t>
            </w:r>
            <w:r w:rsidR="00A778D3">
              <w:rPr>
                <w:bCs/>
              </w:rPr>
              <w:t xml:space="preserve"> (</w:t>
            </w:r>
            <w:r w:rsidR="009E7F3B">
              <w:rPr>
                <w:bCs/>
              </w:rPr>
              <w:t>apstiprināti ar Jelgavas domes 200</w:t>
            </w:r>
            <w:r w:rsidR="00613499">
              <w:rPr>
                <w:bCs/>
              </w:rPr>
              <w:t>6</w:t>
            </w:r>
            <w:r w:rsidR="009E7F3B">
              <w:rPr>
                <w:bCs/>
              </w:rPr>
              <w:t>.gada 29.jūnija lēmumu Nr.</w:t>
            </w:r>
            <w:r w:rsidR="00CB7AA5">
              <w:rPr>
                <w:bCs/>
              </w:rPr>
              <w:t>10/13</w:t>
            </w:r>
            <w:r w:rsidR="00A778D3">
              <w:rPr>
                <w:bCs/>
              </w:rPr>
              <w:t>) pēc satura neatbilst attiecīgo jomu regulējošiem normatīvajiem aktiem</w:t>
            </w:r>
            <w:r w:rsidR="00CB7AA5" w:rsidRPr="00CB7AA5">
              <w:rPr>
                <w:rFonts w:eastAsia="Calibri"/>
              </w:rPr>
              <w:t>, jo</w:t>
            </w:r>
            <w:r w:rsidR="00CB7AA5">
              <w:rPr>
                <w:bCs/>
              </w:rPr>
              <w:t xml:space="preserve"> </w:t>
            </w:r>
            <w:r w:rsidR="0025681B">
              <w:rPr>
                <w:bCs/>
              </w:rPr>
              <w:t xml:space="preserve">ir </w:t>
            </w:r>
            <w:r w:rsidR="003B4C06">
              <w:rPr>
                <w:bCs/>
              </w:rPr>
              <w:t xml:space="preserve">būtiski </w:t>
            </w:r>
            <w:r w:rsidR="003B4C06">
              <w:rPr>
                <w:rFonts w:eastAsia="Calibri"/>
              </w:rPr>
              <w:t xml:space="preserve">mainījies tiesiskais regulējums par </w:t>
            </w:r>
            <w:r w:rsidR="00A778D3">
              <w:rPr>
                <w:rFonts w:eastAsia="Calibri"/>
              </w:rPr>
              <w:t>māj</w:t>
            </w:r>
            <w:r w:rsidR="00CB7AA5" w:rsidRPr="00CB7AA5">
              <w:rPr>
                <w:rFonts w:eastAsia="Calibri"/>
              </w:rPr>
              <w:t>dzīvnieku</w:t>
            </w:r>
            <w:r w:rsidR="00CB7AA5">
              <w:rPr>
                <w:bCs/>
              </w:rPr>
              <w:t xml:space="preserve"> </w:t>
            </w:r>
            <w:r w:rsidR="00CB7AA5" w:rsidRPr="00CB7AA5">
              <w:rPr>
                <w:rFonts w:eastAsia="Calibri"/>
              </w:rPr>
              <w:t>turēšan</w:t>
            </w:r>
            <w:r w:rsidR="003B4C06">
              <w:rPr>
                <w:rFonts w:eastAsia="Calibri"/>
              </w:rPr>
              <w:t>u</w:t>
            </w:r>
            <w:r w:rsidR="0025681B">
              <w:rPr>
                <w:rFonts w:eastAsia="Calibri"/>
              </w:rPr>
              <w:t>.</w:t>
            </w:r>
            <w:r w:rsidR="00CB7AA5" w:rsidRPr="00CB7AA5">
              <w:rPr>
                <w:rFonts w:eastAsia="Calibri"/>
              </w:rPr>
              <w:t xml:space="preserve"> </w:t>
            </w:r>
          </w:p>
          <w:p w:rsidR="00D9238B" w:rsidRPr="00B54549" w:rsidRDefault="0025681B" w:rsidP="009F1DA3">
            <w:pPr>
              <w:jc w:val="both"/>
              <w:rPr>
                <w:bCs/>
              </w:rPr>
            </w:pPr>
            <w:r>
              <w:rPr>
                <w:rFonts w:eastAsia="Calibri"/>
              </w:rPr>
              <w:t>I</w:t>
            </w:r>
            <w:r w:rsidR="00CB7AA5" w:rsidRPr="00CB7AA5">
              <w:rPr>
                <w:rFonts w:eastAsia="Calibri"/>
              </w:rPr>
              <w:t>zdarīti grozījumi</w:t>
            </w:r>
            <w:r w:rsidR="00613499">
              <w:rPr>
                <w:rFonts w:eastAsia="Calibri"/>
              </w:rPr>
              <w:t xml:space="preserve"> Dzīvnieku aizsardzības likumā</w:t>
            </w:r>
            <w:r w:rsidR="009F1DA3">
              <w:rPr>
                <w:rFonts w:eastAsia="Calibri"/>
              </w:rPr>
              <w:t xml:space="preserve"> uz kā pamata izdoti jauni un veikti grozījumi spēkā esošajos attiecināmajos tiesību aktos</w:t>
            </w:r>
            <w:r w:rsidR="00CB7AA5">
              <w:rPr>
                <w:rFonts w:eastAsia="Calibri"/>
              </w:rPr>
              <w:t>.</w:t>
            </w:r>
          </w:p>
        </w:tc>
      </w:tr>
      <w:tr w:rsidR="00D9238B" w:rsidTr="0039774B">
        <w:trPr>
          <w:trHeight w:val="1926"/>
        </w:trPr>
        <w:tc>
          <w:tcPr>
            <w:tcW w:w="3222" w:type="dxa"/>
          </w:tcPr>
          <w:p w:rsidR="00D9238B" w:rsidRDefault="00D9238B" w:rsidP="00030076">
            <w:r>
              <w:t>2. Īss projekta satura izklāsts</w:t>
            </w:r>
          </w:p>
        </w:tc>
        <w:tc>
          <w:tcPr>
            <w:tcW w:w="6100" w:type="dxa"/>
          </w:tcPr>
          <w:p w:rsidR="003B724F" w:rsidRPr="0039774B" w:rsidRDefault="00CB7AA5" w:rsidP="0039774B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414142"/>
              </w:rPr>
            </w:pPr>
            <w:r w:rsidRPr="00CB7AA5">
              <w:rPr>
                <w:rFonts w:eastAsia="Calibri"/>
                <w:color w:val="000000"/>
              </w:rPr>
              <w:t>Saistošie noteikumi izdoti saskaņā ar likuma "</w:t>
            </w:r>
            <w:r w:rsidRPr="00CB7AA5">
              <w:rPr>
                <w:rFonts w:eastAsia="Calibri"/>
                <w:color w:val="414142"/>
              </w:rPr>
              <w:t>Par</w:t>
            </w:r>
            <w:r w:rsidR="0039774B">
              <w:rPr>
                <w:rFonts w:eastAsia="Calibri"/>
                <w:color w:val="414142"/>
              </w:rPr>
              <w:t xml:space="preserve"> </w:t>
            </w:r>
            <w:r w:rsidRPr="00CB7AA5">
              <w:rPr>
                <w:rFonts w:eastAsia="Calibri"/>
              </w:rPr>
              <w:t>pašvaldībām"</w:t>
            </w:r>
            <w:r w:rsidRPr="00CB7AA5">
              <w:rPr>
                <w:rFonts w:eastAsia="Calibri"/>
                <w:color w:val="000000"/>
              </w:rPr>
              <w:t xml:space="preserve"> </w:t>
            </w:r>
            <w:r w:rsidR="0039774B" w:rsidRPr="00575474">
              <w:rPr>
                <w:iCs/>
              </w:rPr>
              <w:t>43</w:t>
            </w:r>
            <w:r w:rsidR="0039774B">
              <w:rPr>
                <w:iCs/>
              </w:rPr>
              <w:t xml:space="preserve">.panta pirmās daļas 10.punktu, </w:t>
            </w:r>
            <w:hyperlink r:id="rId9" w:tgtFrame="_blank" w:history="1">
              <w:r w:rsidR="0039774B" w:rsidRPr="00575474">
                <w:rPr>
                  <w:iCs/>
                </w:rPr>
                <w:t>Dzīvnieku aizsardzības likuma</w:t>
              </w:r>
            </w:hyperlink>
            <w:r w:rsidR="0039774B" w:rsidRPr="00575474">
              <w:rPr>
                <w:iCs/>
              </w:rPr>
              <w:t xml:space="preserve"> 8.panta trešo daļ</w:t>
            </w:r>
            <w:r w:rsidR="0039774B">
              <w:rPr>
                <w:iCs/>
              </w:rPr>
              <w:t xml:space="preserve">u, Ministru kabineta </w:t>
            </w:r>
            <w:r w:rsidR="0039774B" w:rsidRPr="00575474">
              <w:rPr>
                <w:iCs/>
              </w:rPr>
              <w:t>2011.gada 21.jūnija noteikumu Nr.491 "</w:t>
            </w:r>
            <w:hyperlink r:id="rId10" w:tgtFrame="_blank" w:history="1">
              <w:r w:rsidR="0039774B">
                <w:rPr>
                  <w:iCs/>
                </w:rPr>
                <w:t xml:space="preserve">Mājas (istabas) dzīvnieku </w:t>
              </w:r>
              <w:r w:rsidR="0039774B" w:rsidRPr="00575474">
                <w:rPr>
                  <w:iCs/>
                </w:rPr>
                <w:t>reģistrācijas kārtība</w:t>
              </w:r>
            </w:hyperlink>
            <w:r w:rsidR="0039774B" w:rsidRPr="00575474">
              <w:rPr>
                <w:iCs/>
              </w:rPr>
              <w:t>" 11.punktu, Minist</w:t>
            </w:r>
            <w:r w:rsidR="0039774B">
              <w:rPr>
                <w:iCs/>
              </w:rPr>
              <w:t xml:space="preserve">ru kabineta 2006.gada 4.aprīļa </w:t>
            </w:r>
            <w:r w:rsidR="0039774B" w:rsidRPr="00575474">
              <w:rPr>
                <w:iCs/>
              </w:rPr>
              <w:t>noteikumu Nr.266 "</w:t>
            </w:r>
            <w:hyperlink r:id="rId11" w:tgtFrame="_blank" w:history="1">
              <w:r w:rsidR="0039774B" w:rsidRPr="00575474">
                <w:rPr>
                  <w:iCs/>
                </w:rPr>
                <w:t xml:space="preserve">Labturības prasības mājas </w:t>
              </w:r>
              <w:r w:rsidR="0039774B">
                <w:rPr>
                  <w:iCs/>
                </w:rPr>
                <w:t xml:space="preserve">(istabas) dzīvnieku turēšanai, </w:t>
              </w:r>
              <w:r w:rsidR="0039774B" w:rsidRPr="00575474">
                <w:rPr>
                  <w:iCs/>
                </w:rPr>
                <w:t xml:space="preserve">tirdzniecībai un demonstrēšanai </w:t>
              </w:r>
              <w:r w:rsidR="0039774B">
                <w:rPr>
                  <w:iCs/>
                </w:rPr>
                <w:t xml:space="preserve">publiskās izstādēs, kā arī suņa </w:t>
              </w:r>
              <w:r w:rsidR="0039774B" w:rsidRPr="00575474">
                <w:rPr>
                  <w:iCs/>
                </w:rPr>
                <w:t>apmācībai</w:t>
              </w:r>
            </w:hyperlink>
            <w:r w:rsidR="0039774B" w:rsidRPr="00575474">
              <w:rPr>
                <w:iCs/>
              </w:rPr>
              <w:t>" 13.punktu</w:t>
            </w:r>
            <w:r w:rsidR="009F1DA3">
              <w:rPr>
                <w:iCs/>
              </w:rPr>
              <w:t>.</w:t>
            </w:r>
          </w:p>
        </w:tc>
      </w:tr>
      <w:tr w:rsidR="00D9238B" w:rsidTr="0039774B">
        <w:trPr>
          <w:trHeight w:val="576"/>
        </w:trPr>
        <w:tc>
          <w:tcPr>
            <w:tcW w:w="3222" w:type="dxa"/>
          </w:tcPr>
          <w:p w:rsidR="00D9238B" w:rsidRDefault="00D9238B" w:rsidP="00030076">
            <w:r>
              <w:t>3. Normatīvā akta projekta būtība</w:t>
            </w:r>
          </w:p>
        </w:tc>
        <w:tc>
          <w:tcPr>
            <w:tcW w:w="6100" w:type="dxa"/>
          </w:tcPr>
          <w:p w:rsidR="0039774B" w:rsidRPr="00FA4601" w:rsidRDefault="00380F50" w:rsidP="009F1DA3">
            <w:pPr>
              <w:tabs>
                <w:tab w:val="left" w:pos="993"/>
              </w:tabs>
              <w:jc w:val="both"/>
            </w:pPr>
            <w:r w:rsidRPr="0039774B">
              <w:t xml:space="preserve">Saistošie noteikumi </w:t>
            </w:r>
            <w:r w:rsidR="0039774B" w:rsidRPr="0039774B">
              <w:rPr>
                <w:rFonts w:eastAsia="Calibri"/>
                <w:lang w:eastAsia="en-US"/>
              </w:rPr>
              <w:t>nosaka prasības mājas (istabas) dzīvnieku reģistrācijai</w:t>
            </w:r>
            <w:r w:rsidR="009F1DA3">
              <w:rPr>
                <w:rFonts w:eastAsia="Calibri"/>
                <w:lang w:eastAsia="en-US"/>
              </w:rPr>
              <w:t xml:space="preserve"> un</w:t>
            </w:r>
            <w:r w:rsidR="0039774B" w:rsidRPr="0039774B">
              <w:rPr>
                <w:rFonts w:eastAsia="Calibri"/>
                <w:lang w:eastAsia="en-US"/>
              </w:rPr>
              <w:t xml:space="preserve"> turēšanai, kā arī klaiņojošo vai bezpalīdzīgā stāvoklī nonākušo dzīvnieku izķeršanas kārtību</w:t>
            </w:r>
            <w:r w:rsidR="009F1DA3">
              <w:rPr>
                <w:rFonts w:eastAsia="Calibri"/>
                <w:lang w:eastAsia="en-US"/>
              </w:rPr>
              <w:t>,</w:t>
            </w:r>
            <w:r w:rsidR="0039774B" w:rsidRPr="0039774B">
              <w:rPr>
                <w:rFonts w:eastAsia="Calibri"/>
                <w:lang w:eastAsia="en-US"/>
              </w:rPr>
              <w:t xml:space="preserve"> Jelgavas pilsētā.</w:t>
            </w:r>
          </w:p>
        </w:tc>
      </w:tr>
      <w:tr w:rsidR="00D9238B" w:rsidRPr="005B7899" w:rsidTr="0039774B">
        <w:trPr>
          <w:trHeight w:val="555"/>
        </w:trPr>
        <w:tc>
          <w:tcPr>
            <w:tcW w:w="3222" w:type="dxa"/>
          </w:tcPr>
          <w:p w:rsidR="00D9238B" w:rsidRPr="005B7899" w:rsidRDefault="00D9238B" w:rsidP="00030076">
            <w:r w:rsidRPr="005B7899">
              <w:t>4. Informācija par plānoto projekta ietekmi uz budžetu</w:t>
            </w:r>
          </w:p>
        </w:tc>
        <w:tc>
          <w:tcPr>
            <w:tcW w:w="6100" w:type="dxa"/>
          </w:tcPr>
          <w:p w:rsidR="00D9238B" w:rsidRPr="00D828F3" w:rsidRDefault="00380F50" w:rsidP="00D828F3">
            <w:pPr>
              <w:autoSpaceDE w:val="0"/>
              <w:autoSpaceDN w:val="0"/>
              <w:adjustRightInd w:val="0"/>
              <w:rPr>
                <w:rFonts w:ascii="ArialMT" w:eastAsia="Calibri" w:hAnsi="ArialMT" w:cs="ArialMT"/>
                <w:sz w:val="18"/>
                <w:szCs w:val="18"/>
              </w:rPr>
            </w:pPr>
            <w:r>
              <w:t>Saistošo noteikumu i</w:t>
            </w:r>
            <w:r w:rsidR="00C92A3B">
              <w:t>zpilde tiek nodrošināta apropriē</w:t>
            </w:r>
            <w:r>
              <w:t>tā budžeta ietvaros</w:t>
            </w:r>
            <w:r w:rsidR="00D828F3">
              <w:t xml:space="preserve">. </w:t>
            </w:r>
          </w:p>
        </w:tc>
      </w:tr>
      <w:tr w:rsidR="00D9238B" w:rsidTr="0039774B">
        <w:trPr>
          <w:trHeight w:val="460"/>
        </w:trPr>
        <w:tc>
          <w:tcPr>
            <w:tcW w:w="3222" w:type="dxa"/>
          </w:tcPr>
          <w:p w:rsidR="00D9238B" w:rsidRDefault="00D9238B" w:rsidP="00030076">
            <w:r>
              <w:t>5. Normatīvā akta ietekme uz sabiedrību</w:t>
            </w:r>
          </w:p>
        </w:tc>
        <w:tc>
          <w:tcPr>
            <w:tcW w:w="6100" w:type="dxa"/>
          </w:tcPr>
          <w:p w:rsidR="00A336A3" w:rsidRPr="002B0A93" w:rsidRDefault="009F1DA3" w:rsidP="002B0A9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9F1DA3">
              <w:rPr>
                <w:rFonts w:eastAsia="Calibri"/>
              </w:rPr>
              <w:t>Saistošie noteikumi attiecināmi uz jebkuru</w:t>
            </w:r>
            <w:r w:rsidR="002B0A93">
              <w:rPr>
                <w:rFonts w:eastAsia="Calibri"/>
              </w:rPr>
              <w:t xml:space="preserve"> personu</w:t>
            </w:r>
            <w:r w:rsidRPr="009F1DA3">
              <w:rPr>
                <w:rFonts w:eastAsia="Calibri"/>
              </w:rPr>
              <w:t>, kur</w:t>
            </w:r>
            <w:r w:rsidR="002B0A93">
              <w:rPr>
                <w:rFonts w:eastAsia="Calibri"/>
              </w:rPr>
              <w:t>a</w:t>
            </w:r>
            <w:r w:rsidRPr="009F1DA3">
              <w:rPr>
                <w:rFonts w:eastAsia="Calibri"/>
              </w:rPr>
              <w:t xml:space="preserve"> vēlas turēt</w:t>
            </w:r>
            <w:r w:rsidR="002B0A93">
              <w:rPr>
                <w:rFonts w:eastAsia="Calibri"/>
              </w:rPr>
              <w:t xml:space="preserve"> </w:t>
            </w:r>
            <w:r w:rsidRPr="009F1DA3">
              <w:rPr>
                <w:rFonts w:eastAsia="Calibri"/>
              </w:rPr>
              <w:t>mājas (istabas) dzīvniek</w:t>
            </w:r>
            <w:r w:rsidR="002B0A93">
              <w:rPr>
                <w:rFonts w:eastAsia="Calibri"/>
              </w:rPr>
              <w:t xml:space="preserve">u vai ar to uzturēties Jelgavas </w:t>
            </w:r>
            <w:r w:rsidRPr="009F1DA3">
              <w:rPr>
                <w:rFonts w:eastAsia="Calibri"/>
              </w:rPr>
              <w:t>pilsētas administratīvajā ter</w:t>
            </w:r>
            <w:r w:rsidR="002B0A93">
              <w:rPr>
                <w:rFonts w:eastAsia="Calibri"/>
              </w:rPr>
              <w:t xml:space="preserve">itorijā. </w:t>
            </w:r>
          </w:p>
        </w:tc>
      </w:tr>
      <w:tr w:rsidR="00D9238B" w:rsidTr="0039774B">
        <w:trPr>
          <w:trHeight w:val="1035"/>
        </w:trPr>
        <w:tc>
          <w:tcPr>
            <w:tcW w:w="3222" w:type="dxa"/>
          </w:tcPr>
          <w:p w:rsidR="00D9238B" w:rsidRDefault="00D9238B" w:rsidP="00030076">
            <w:r>
              <w:t>6. Informācija par administratīvajām procedūrām</w:t>
            </w:r>
          </w:p>
        </w:tc>
        <w:tc>
          <w:tcPr>
            <w:tcW w:w="6100" w:type="dxa"/>
          </w:tcPr>
          <w:p w:rsidR="00666F81" w:rsidRDefault="00666F81" w:rsidP="0039774B">
            <w:pPr>
              <w:jc w:val="both"/>
            </w:pPr>
            <w:r>
              <w:t>Par s</w:t>
            </w:r>
            <w:r w:rsidR="00567676">
              <w:t>aistošo</w:t>
            </w:r>
            <w:r w:rsidR="00922851">
              <w:t xml:space="preserve"> n</w:t>
            </w:r>
            <w:r w:rsidR="00561D1F">
              <w:t>oteikumu</w:t>
            </w:r>
            <w:r w:rsidR="0039774B">
              <w:t xml:space="preserve"> </w:t>
            </w:r>
            <w:r>
              <w:t>piemērošanu var vērsties Jelgavas pilsētas pašvaldībā vai</w:t>
            </w:r>
            <w:r w:rsidR="00D9238B" w:rsidRPr="0039774B">
              <w:t xml:space="preserve"> </w:t>
            </w:r>
            <w:r w:rsidR="0033708F" w:rsidRPr="0039774B">
              <w:t>Jelgavas pilsētas pašvaldības iestād</w:t>
            </w:r>
            <w:r>
              <w:t>ē</w:t>
            </w:r>
            <w:r w:rsidR="0033708F" w:rsidRPr="0039774B">
              <w:t xml:space="preserve"> ”</w:t>
            </w:r>
            <w:r w:rsidR="00D828F3" w:rsidRPr="0039774B">
              <w:t>Pilsētsaimniecība”</w:t>
            </w:r>
            <w:r>
              <w:t>.</w:t>
            </w:r>
            <w:r w:rsidR="0039774B">
              <w:t xml:space="preserve"> </w:t>
            </w:r>
          </w:p>
          <w:p w:rsidR="00D9238B" w:rsidRDefault="00666F81" w:rsidP="0039774B">
            <w:pPr>
              <w:jc w:val="both"/>
            </w:pPr>
            <w:r>
              <w:t xml:space="preserve">Saistošo noteikumu </w:t>
            </w:r>
            <w:r w:rsidR="00567676" w:rsidRPr="0039774B">
              <w:t xml:space="preserve">uzraudzību un kontroli veiks Jelgavas pilsētas pašvaldības iestāde „Jelgavas </w:t>
            </w:r>
            <w:r w:rsidR="0039774B" w:rsidRPr="0039774B">
              <w:t xml:space="preserve">pilsētas </w:t>
            </w:r>
            <w:r w:rsidR="00567676" w:rsidRPr="0039774B">
              <w:t>pašvaldības policija”.</w:t>
            </w:r>
          </w:p>
        </w:tc>
      </w:tr>
      <w:tr w:rsidR="00D9238B" w:rsidTr="0039774B">
        <w:trPr>
          <w:trHeight w:val="901"/>
        </w:trPr>
        <w:tc>
          <w:tcPr>
            <w:tcW w:w="3222" w:type="dxa"/>
          </w:tcPr>
          <w:p w:rsidR="00D9238B" w:rsidRPr="00C92A3B" w:rsidRDefault="00D9238B" w:rsidP="00C92A3B">
            <w:r>
              <w:t>7. Informācija par konsultā</w:t>
            </w:r>
            <w:r w:rsidR="00C92A3B">
              <w:t>cijām ar sabiedrības pārstāvjiem</w:t>
            </w:r>
          </w:p>
        </w:tc>
        <w:tc>
          <w:tcPr>
            <w:tcW w:w="6100" w:type="dxa"/>
          </w:tcPr>
          <w:p w:rsidR="00D9238B" w:rsidRPr="002168F0" w:rsidRDefault="00666F81" w:rsidP="00265503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Saistošo n</w:t>
            </w:r>
            <w:r w:rsidR="002168F0" w:rsidRPr="002168F0">
              <w:rPr>
                <w:rFonts w:eastAsia="Calibri"/>
              </w:rPr>
              <w:t>oteikum</w:t>
            </w:r>
            <w:r>
              <w:rPr>
                <w:rFonts w:eastAsia="Calibri"/>
              </w:rPr>
              <w:t>u</w:t>
            </w:r>
            <w:r w:rsidR="002168F0" w:rsidRPr="002168F0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sagatavo</w:t>
            </w:r>
            <w:r w:rsidR="002168F0" w:rsidRPr="002168F0">
              <w:rPr>
                <w:rFonts w:eastAsia="Calibri"/>
              </w:rPr>
              <w:t xml:space="preserve">šanas laikā </w:t>
            </w:r>
            <w:r>
              <w:rPr>
                <w:rFonts w:eastAsia="Calibri"/>
              </w:rPr>
              <w:t xml:space="preserve">ir </w:t>
            </w:r>
            <w:r w:rsidR="00265503">
              <w:rPr>
                <w:rFonts w:eastAsia="Calibri"/>
              </w:rPr>
              <w:t>ievērtēti</w:t>
            </w:r>
            <w:r>
              <w:rPr>
                <w:rFonts w:eastAsia="Calibri"/>
              </w:rPr>
              <w:t xml:space="preserve"> </w:t>
            </w:r>
            <w:r w:rsidR="002168F0" w:rsidRPr="002168F0">
              <w:rPr>
                <w:rFonts w:eastAsia="Calibri"/>
              </w:rPr>
              <w:t>Pārtikas un veterinār</w:t>
            </w:r>
            <w:r>
              <w:rPr>
                <w:rFonts w:eastAsia="Calibri"/>
              </w:rPr>
              <w:t>a dienesta</w:t>
            </w:r>
            <w:r w:rsidR="00265503">
              <w:rPr>
                <w:rFonts w:eastAsia="Calibri"/>
              </w:rPr>
              <w:t>,</w:t>
            </w:r>
            <w:r w:rsidR="002168F0" w:rsidRPr="002168F0">
              <w:rPr>
                <w:rFonts w:eastAsia="Calibri"/>
              </w:rPr>
              <w:t xml:space="preserve"> veterinārārst</w:t>
            </w:r>
            <w:r>
              <w:rPr>
                <w:rFonts w:eastAsia="Calibri"/>
              </w:rPr>
              <w:t>a</w:t>
            </w:r>
            <w:r w:rsidR="00265503">
              <w:rPr>
                <w:rFonts w:eastAsia="Calibri"/>
              </w:rPr>
              <w:t xml:space="preserve"> un Mazo dzīvnieku izolatora - patversmes speciālistes</w:t>
            </w:r>
            <w:r w:rsidR="002168F0">
              <w:rPr>
                <w:rFonts w:eastAsia="Calibri"/>
              </w:rPr>
              <w:t xml:space="preserve"> priekšlikumi</w:t>
            </w:r>
            <w:r w:rsidR="00265503">
              <w:rPr>
                <w:rFonts w:eastAsia="Calibri"/>
              </w:rPr>
              <w:t>.</w:t>
            </w:r>
            <w:r w:rsidR="002168F0">
              <w:rPr>
                <w:rFonts w:eastAsia="Calibri"/>
              </w:rPr>
              <w:t xml:space="preserve"> </w:t>
            </w:r>
          </w:p>
        </w:tc>
      </w:tr>
      <w:tr w:rsidR="00D9238B" w:rsidTr="0039774B">
        <w:trPr>
          <w:trHeight w:val="283"/>
        </w:trPr>
        <w:tc>
          <w:tcPr>
            <w:tcW w:w="3222" w:type="dxa"/>
          </w:tcPr>
          <w:p w:rsidR="00D9238B" w:rsidRDefault="00D9238B" w:rsidP="00030076">
            <w:r>
              <w:t>8. Sabiedrības informēšana par normatīvo aktu</w:t>
            </w:r>
          </w:p>
        </w:tc>
        <w:tc>
          <w:tcPr>
            <w:tcW w:w="6100" w:type="dxa"/>
          </w:tcPr>
          <w:p w:rsidR="00D9238B" w:rsidRDefault="002168F0" w:rsidP="00030076">
            <w:pPr>
              <w:jc w:val="both"/>
            </w:pPr>
            <w:r>
              <w:t xml:space="preserve">Saistošie noteikumi tiks publicēti oficiālajā izdevumā „Latvijas Vēstnesis”, Vides aizsardzības un reģionālās attīstības ministrijas mājas lapā, portālā </w:t>
            </w:r>
            <w:hyperlink r:id="rId12" w:history="1">
              <w:r w:rsidRPr="007978FA">
                <w:rPr>
                  <w:rStyle w:val="Hyperlink"/>
                </w:rPr>
                <w:t>www.likumi.lv</w:t>
              </w:r>
            </w:hyperlink>
            <w:r>
              <w:t xml:space="preserve">, </w:t>
            </w:r>
            <w:r w:rsidRPr="000B2139">
              <w:t>vietējā laikrakstā „Jelgavas Vēstnesis”</w:t>
            </w:r>
            <w:r>
              <w:t xml:space="preserve"> u</w:t>
            </w:r>
            <w:r w:rsidRPr="000B2139">
              <w:t xml:space="preserve">n </w:t>
            </w:r>
            <w:r>
              <w:t xml:space="preserve">Jelgavas pilsētas mājas lapā </w:t>
            </w:r>
            <w:hyperlink r:id="rId13" w:history="1">
              <w:r>
                <w:rPr>
                  <w:rStyle w:val="Hyperlink"/>
                </w:rPr>
                <w:t>www.jelgava.lv</w:t>
              </w:r>
            </w:hyperlink>
            <w:r>
              <w:t>.</w:t>
            </w:r>
          </w:p>
        </w:tc>
      </w:tr>
    </w:tbl>
    <w:p w:rsidR="00D9238B" w:rsidRDefault="00D9238B" w:rsidP="00030076"/>
    <w:p w:rsidR="00D9238B" w:rsidRDefault="00D9238B" w:rsidP="00030076">
      <w:r>
        <w:t xml:space="preserve">Jelgavas pilsētas domes priekšsēdētājs </w:t>
      </w:r>
      <w:r>
        <w:tab/>
      </w:r>
      <w:r>
        <w:tab/>
      </w:r>
      <w:r>
        <w:tab/>
      </w:r>
      <w:r>
        <w:tab/>
      </w:r>
      <w:r>
        <w:tab/>
        <w:t>A.Rāviņš</w:t>
      </w:r>
      <w:bookmarkStart w:id="0" w:name="_GoBack"/>
      <w:bookmarkEnd w:id="0"/>
    </w:p>
    <w:sectPr w:rsidR="00D9238B" w:rsidSect="0054742D">
      <w:footerReference w:type="default" r:id="rId14"/>
      <w:pgSz w:w="11906" w:h="16838" w:code="9"/>
      <w:pgMar w:top="1440" w:right="849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3B5" w:rsidRDefault="007753B5" w:rsidP="0061694D">
      <w:r>
        <w:separator/>
      </w:r>
    </w:p>
  </w:endnote>
  <w:endnote w:type="continuationSeparator" w:id="0">
    <w:p w:rsidR="007753B5" w:rsidRDefault="007753B5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38B" w:rsidRPr="00364386" w:rsidRDefault="00D9238B">
    <w:pPr>
      <w:pStyle w:val="Footer"/>
      <w:jc w:val="right"/>
      <w:rPr>
        <w:sz w:val="20"/>
        <w:szCs w:val="20"/>
      </w:rPr>
    </w:pPr>
    <w:r w:rsidRPr="00364386">
      <w:rPr>
        <w:sz w:val="20"/>
        <w:szCs w:val="20"/>
      </w:rPr>
      <w:fldChar w:fldCharType="begin"/>
    </w:r>
    <w:r w:rsidRPr="00364386">
      <w:rPr>
        <w:sz w:val="20"/>
        <w:szCs w:val="20"/>
      </w:rPr>
      <w:instrText xml:space="preserve"> PAGE   \* MERGEFORMAT </w:instrText>
    </w:r>
    <w:r w:rsidRPr="00364386">
      <w:rPr>
        <w:sz w:val="20"/>
        <w:szCs w:val="20"/>
      </w:rPr>
      <w:fldChar w:fldCharType="separate"/>
    </w:r>
    <w:r w:rsidR="0054742D">
      <w:rPr>
        <w:noProof/>
        <w:sz w:val="20"/>
        <w:szCs w:val="20"/>
      </w:rPr>
      <w:t>2</w:t>
    </w:r>
    <w:r w:rsidRPr="00364386">
      <w:rPr>
        <w:sz w:val="20"/>
        <w:szCs w:val="20"/>
      </w:rPr>
      <w:fldChar w:fldCharType="end"/>
    </w:r>
  </w:p>
  <w:p w:rsidR="00D9238B" w:rsidRPr="00364386" w:rsidRDefault="00763D6F">
    <w:pPr>
      <w:pStyle w:val="Footer"/>
      <w:rPr>
        <w:sz w:val="20"/>
        <w:szCs w:val="20"/>
      </w:rPr>
    </w:pPr>
    <w:r>
      <w:rPr>
        <w:sz w:val="20"/>
        <w:szCs w:val="20"/>
      </w:rPr>
      <w:t>SLP_laskova_02</w:t>
    </w:r>
    <w:r w:rsidR="00D9238B" w:rsidRPr="00364386">
      <w:rPr>
        <w:sz w:val="20"/>
        <w:szCs w:val="20"/>
      </w:rPr>
      <w:t>_p_02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3B5" w:rsidRDefault="007753B5" w:rsidP="0061694D">
      <w:r>
        <w:separator/>
      </w:r>
    </w:p>
  </w:footnote>
  <w:footnote w:type="continuationSeparator" w:id="0">
    <w:p w:rsidR="007753B5" w:rsidRDefault="007753B5" w:rsidP="00616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260957FF"/>
    <w:multiLevelType w:val="hybridMultilevel"/>
    <w:tmpl w:val="1DF0F18A"/>
    <w:lvl w:ilvl="0" w:tplc="0426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B467FAF"/>
    <w:multiLevelType w:val="hybridMultilevel"/>
    <w:tmpl w:val="22928C58"/>
    <w:lvl w:ilvl="0" w:tplc="EB7A369C">
      <w:start w:val="1"/>
      <w:numFmt w:val="decimal"/>
      <w:lvlText w:val="%1."/>
      <w:lvlJc w:val="left"/>
      <w:pPr>
        <w:ind w:left="931" w:hanging="630"/>
      </w:pPr>
      <w:rPr>
        <w:rFonts w:ascii="Times New Roman" w:eastAsia="Times New Roman" w:hAnsi="Times New Roman" w:cs="Times New Roman" w:hint="default"/>
        <w:color w:val="414142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381" w:hanging="360"/>
      </w:pPr>
    </w:lvl>
    <w:lvl w:ilvl="2" w:tplc="0426001B" w:tentative="1">
      <w:start w:val="1"/>
      <w:numFmt w:val="lowerRoman"/>
      <w:lvlText w:val="%3."/>
      <w:lvlJc w:val="right"/>
      <w:pPr>
        <w:ind w:left="2101" w:hanging="180"/>
      </w:pPr>
    </w:lvl>
    <w:lvl w:ilvl="3" w:tplc="0426000F" w:tentative="1">
      <w:start w:val="1"/>
      <w:numFmt w:val="decimal"/>
      <w:lvlText w:val="%4."/>
      <w:lvlJc w:val="left"/>
      <w:pPr>
        <w:ind w:left="2821" w:hanging="360"/>
      </w:pPr>
    </w:lvl>
    <w:lvl w:ilvl="4" w:tplc="04260019" w:tentative="1">
      <w:start w:val="1"/>
      <w:numFmt w:val="lowerLetter"/>
      <w:lvlText w:val="%5."/>
      <w:lvlJc w:val="left"/>
      <w:pPr>
        <w:ind w:left="3541" w:hanging="360"/>
      </w:pPr>
    </w:lvl>
    <w:lvl w:ilvl="5" w:tplc="0426001B" w:tentative="1">
      <w:start w:val="1"/>
      <w:numFmt w:val="lowerRoman"/>
      <w:lvlText w:val="%6."/>
      <w:lvlJc w:val="right"/>
      <w:pPr>
        <w:ind w:left="4261" w:hanging="180"/>
      </w:pPr>
    </w:lvl>
    <w:lvl w:ilvl="6" w:tplc="0426000F" w:tentative="1">
      <w:start w:val="1"/>
      <w:numFmt w:val="decimal"/>
      <w:lvlText w:val="%7."/>
      <w:lvlJc w:val="left"/>
      <w:pPr>
        <w:ind w:left="4981" w:hanging="360"/>
      </w:pPr>
    </w:lvl>
    <w:lvl w:ilvl="7" w:tplc="04260019" w:tentative="1">
      <w:start w:val="1"/>
      <w:numFmt w:val="lowerLetter"/>
      <w:lvlText w:val="%8."/>
      <w:lvlJc w:val="left"/>
      <w:pPr>
        <w:ind w:left="5701" w:hanging="360"/>
      </w:pPr>
    </w:lvl>
    <w:lvl w:ilvl="8" w:tplc="0426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5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53AC"/>
    <w:rsid w:val="00016239"/>
    <w:rsid w:val="00016AA6"/>
    <w:rsid w:val="00017C52"/>
    <w:rsid w:val="00027FDB"/>
    <w:rsid w:val="00030076"/>
    <w:rsid w:val="00071D61"/>
    <w:rsid w:val="00072BA8"/>
    <w:rsid w:val="00072FE0"/>
    <w:rsid w:val="00074CD5"/>
    <w:rsid w:val="000912EE"/>
    <w:rsid w:val="000A0A67"/>
    <w:rsid w:val="000C5B92"/>
    <w:rsid w:val="000D2079"/>
    <w:rsid w:val="000E7A92"/>
    <w:rsid w:val="000E7FCB"/>
    <w:rsid w:val="000F27F3"/>
    <w:rsid w:val="00101E3D"/>
    <w:rsid w:val="001130EC"/>
    <w:rsid w:val="00154C0D"/>
    <w:rsid w:val="00155E6E"/>
    <w:rsid w:val="00161E5E"/>
    <w:rsid w:val="00163F18"/>
    <w:rsid w:val="001673E9"/>
    <w:rsid w:val="0018106D"/>
    <w:rsid w:val="00183AAF"/>
    <w:rsid w:val="00196DF1"/>
    <w:rsid w:val="001A4428"/>
    <w:rsid w:val="001B102D"/>
    <w:rsid w:val="001D3358"/>
    <w:rsid w:val="001F0A40"/>
    <w:rsid w:val="001F142A"/>
    <w:rsid w:val="002044BF"/>
    <w:rsid w:val="00210157"/>
    <w:rsid w:val="002168F0"/>
    <w:rsid w:val="0024051A"/>
    <w:rsid w:val="00242525"/>
    <w:rsid w:val="00250D24"/>
    <w:rsid w:val="00255186"/>
    <w:rsid w:val="0025681B"/>
    <w:rsid w:val="002641AF"/>
    <w:rsid w:val="00265503"/>
    <w:rsid w:val="002747D7"/>
    <w:rsid w:val="00277CDE"/>
    <w:rsid w:val="002A5274"/>
    <w:rsid w:val="002B0A93"/>
    <w:rsid w:val="002B0B92"/>
    <w:rsid w:val="002B140E"/>
    <w:rsid w:val="002C0404"/>
    <w:rsid w:val="002C45AF"/>
    <w:rsid w:val="002C54CD"/>
    <w:rsid w:val="002E229B"/>
    <w:rsid w:val="002E799F"/>
    <w:rsid w:val="002F1DBE"/>
    <w:rsid w:val="00312243"/>
    <w:rsid w:val="0032281B"/>
    <w:rsid w:val="00324640"/>
    <w:rsid w:val="0032745B"/>
    <w:rsid w:val="003305F1"/>
    <w:rsid w:val="0033257E"/>
    <w:rsid w:val="00334E9F"/>
    <w:rsid w:val="00336C8D"/>
    <w:rsid w:val="0033708F"/>
    <w:rsid w:val="00340215"/>
    <w:rsid w:val="00347C48"/>
    <w:rsid w:val="00362CC2"/>
    <w:rsid w:val="00364155"/>
    <w:rsid w:val="00364386"/>
    <w:rsid w:val="00375053"/>
    <w:rsid w:val="00380F50"/>
    <w:rsid w:val="00381E80"/>
    <w:rsid w:val="003861E0"/>
    <w:rsid w:val="003874F5"/>
    <w:rsid w:val="0039774B"/>
    <w:rsid w:val="003B4C06"/>
    <w:rsid w:val="003B724F"/>
    <w:rsid w:val="003D2D6B"/>
    <w:rsid w:val="003D373B"/>
    <w:rsid w:val="003D6276"/>
    <w:rsid w:val="003D6D2A"/>
    <w:rsid w:val="003D787D"/>
    <w:rsid w:val="003D7D5C"/>
    <w:rsid w:val="003E4B37"/>
    <w:rsid w:val="0041060F"/>
    <w:rsid w:val="00425673"/>
    <w:rsid w:val="00432CC4"/>
    <w:rsid w:val="004439C5"/>
    <w:rsid w:val="00443BFD"/>
    <w:rsid w:val="00450917"/>
    <w:rsid w:val="0045178D"/>
    <w:rsid w:val="004544E1"/>
    <w:rsid w:val="004623F3"/>
    <w:rsid w:val="004656AD"/>
    <w:rsid w:val="00467AF0"/>
    <w:rsid w:val="004720FB"/>
    <w:rsid w:val="004773A4"/>
    <w:rsid w:val="00483CD6"/>
    <w:rsid w:val="0049361A"/>
    <w:rsid w:val="004A11EB"/>
    <w:rsid w:val="004B1EB5"/>
    <w:rsid w:val="004B5018"/>
    <w:rsid w:val="004C587A"/>
    <w:rsid w:val="004C6BD0"/>
    <w:rsid w:val="004D02C3"/>
    <w:rsid w:val="004D4AD9"/>
    <w:rsid w:val="00515D87"/>
    <w:rsid w:val="00521F29"/>
    <w:rsid w:val="00526100"/>
    <w:rsid w:val="005279BB"/>
    <w:rsid w:val="00530A66"/>
    <w:rsid w:val="0054304D"/>
    <w:rsid w:val="00546F2C"/>
    <w:rsid w:val="0054742D"/>
    <w:rsid w:val="00561D1F"/>
    <w:rsid w:val="00561D70"/>
    <w:rsid w:val="00563E57"/>
    <w:rsid w:val="00567676"/>
    <w:rsid w:val="0058129D"/>
    <w:rsid w:val="00593B06"/>
    <w:rsid w:val="00596B56"/>
    <w:rsid w:val="005B146E"/>
    <w:rsid w:val="005B7899"/>
    <w:rsid w:val="005C4FEF"/>
    <w:rsid w:val="005E3AF7"/>
    <w:rsid w:val="005E6826"/>
    <w:rsid w:val="005F0977"/>
    <w:rsid w:val="005F6501"/>
    <w:rsid w:val="00600C21"/>
    <w:rsid w:val="00605D91"/>
    <w:rsid w:val="00610797"/>
    <w:rsid w:val="00613499"/>
    <w:rsid w:val="0061694D"/>
    <w:rsid w:val="0063164E"/>
    <w:rsid w:val="00632C44"/>
    <w:rsid w:val="00640E0C"/>
    <w:rsid w:val="00641D1E"/>
    <w:rsid w:val="00645C9F"/>
    <w:rsid w:val="00646D2E"/>
    <w:rsid w:val="006526FA"/>
    <w:rsid w:val="00654E91"/>
    <w:rsid w:val="00666F81"/>
    <w:rsid w:val="006814FF"/>
    <w:rsid w:val="00692DCC"/>
    <w:rsid w:val="006A769E"/>
    <w:rsid w:val="006B6AE5"/>
    <w:rsid w:val="006C77C4"/>
    <w:rsid w:val="006D0380"/>
    <w:rsid w:val="006E6DFD"/>
    <w:rsid w:val="006F1665"/>
    <w:rsid w:val="006F16E5"/>
    <w:rsid w:val="0072629A"/>
    <w:rsid w:val="007335AF"/>
    <w:rsid w:val="00735B72"/>
    <w:rsid w:val="007476D8"/>
    <w:rsid w:val="00757425"/>
    <w:rsid w:val="00763D6F"/>
    <w:rsid w:val="00765C14"/>
    <w:rsid w:val="00770F07"/>
    <w:rsid w:val="007753B5"/>
    <w:rsid w:val="00776FB3"/>
    <w:rsid w:val="00781B0E"/>
    <w:rsid w:val="00785248"/>
    <w:rsid w:val="0079156F"/>
    <w:rsid w:val="007978FA"/>
    <w:rsid w:val="007A3BB4"/>
    <w:rsid w:val="007B7460"/>
    <w:rsid w:val="007C30FA"/>
    <w:rsid w:val="007C5391"/>
    <w:rsid w:val="007C5F64"/>
    <w:rsid w:val="007D19BA"/>
    <w:rsid w:val="007D6D96"/>
    <w:rsid w:val="007E2B96"/>
    <w:rsid w:val="007F2EBD"/>
    <w:rsid w:val="007F6B53"/>
    <w:rsid w:val="00804199"/>
    <w:rsid w:val="0080555B"/>
    <w:rsid w:val="008073E9"/>
    <w:rsid w:val="008112F7"/>
    <w:rsid w:val="00813383"/>
    <w:rsid w:val="00821B66"/>
    <w:rsid w:val="00823B8C"/>
    <w:rsid w:val="00833968"/>
    <w:rsid w:val="00854473"/>
    <w:rsid w:val="00854961"/>
    <w:rsid w:val="00866008"/>
    <w:rsid w:val="00877317"/>
    <w:rsid w:val="00894152"/>
    <w:rsid w:val="008B59AC"/>
    <w:rsid w:val="008C3D0E"/>
    <w:rsid w:val="008D39AF"/>
    <w:rsid w:val="008E779C"/>
    <w:rsid w:val="008F2D2A"/>
    <w:rsid w:val="008F3025"/>
    <w:rsid w:val="00904ECA"/>
    <w:rsid w:val="009063CB"/>
    <w:rsid w:val="009075FD"/>
    <w:rsid w:val="00911A7E"/>
    <w:rsid w:val="00922851"/>
    <w:rsid w:val="0093508A"/>
    <w:rsid w:val="009360F3"/>
    <w:rsid w:val="009415BA"/>
    <w:rsid w:val="00941FDE"/>
    <w:rsid w:val="00946139"/>
    <w:rsid w:val="00951D35"/>
    <w:rsid w:val="009543E5"/>
    <w:rsid w:val="00960326"/>
    <w:rsid w:val="00974993"/>
    <w:rsid w:val="00982F92"/>
    <w:rsid w:val="009A098D"/>
    <w:rsid w:val="009A13F8"/>
    <w:rsid w:val="009A6AEE"/>
    <w:rsid w:val="009B35C6"/>
    <w:rsid w:val="009B3DE4"/>
    <w:rsid w:val="009C4DFB"/>
    <w:rsid w:val="009E7F3B"/>
    <w:rsid w:val="009F1DA3"/>
    <w:rsid w:val="00A04CB3"/>
    <w:rsid w:val="00A16C30"/>
    <w:rsid w:val="00A20485"/>
    <w:rsid w:val="00A23A63"/>
    <w:rsid w:val="00A336A3"/>
    <w:rsid w:val="00A3708A"/>
    <w:rsid w:val="00A40802"/>
    <w:rsid w:val="00A51A2B"/>
    <w:rsid w:val="00A5526E"/>
    <w:rsid w:val="00A57B0E"/>
    <w:rsid w:val="00A64C0E"/>
    <w:rsid w:val="00A7411C"/>
    <w:rsid w:val="00A778D3"/>
    <w:rsid w:val="00A860DF"/>
    <w:rsid w:val="00A9033C"/>
    <w:rsid w:val="00AA48C8"/>
    <w:rsid w:val="00AB5A6F"/>
    <w:rsid w:val="00AC502C"/>
    <w:rsid w:val="00AC6220"/>
    <w:rsid w:val="00AC6E77"/>
    <w:rsid w:val="00AD307B"/>
    <w:rsid w:val="00AF087B"/>
    <w:rsid w:val="00AF4B39"/>
    <w:rsid w:val="00AF72CF"/>
    <w:rsid w:val="00B02228"/>
    <w:rsid w:val="00B062CF"/>
    <w:rsid w:val="00B0691B"/>
    <w:rsid w:val="00B1340C"/>
    <w:rsid w:val="00B15DA0"/>
    <w:rsid w:val="00B33E63"/>
    <w:rsid w:val="00B378F9"/>
    <w:rsid w:val="00B40324"/>
    <w:rsid w:val="00B4732F"/>
    <w:rsid w:val="00B54549"/>
    <w:rsid w:val="00B606A8"/>
    <w:rsid w:val="00B65CF0"/>
    <w:rsid w:val="00B672A8"/>
    <w:rsid w:val="00B84426"/>
    <w:rsid w:val="00B90322"/>
    <w:rsid w:val="00B9118D"/>
    <w:rsid w:val="00B96FBF"/>
    <w:rsid w:val="00B97E2C"/>
    <w:rsid w:val="00BA1706"/>
    <w:rsid w:val="00BB003E"/>
    <w:rsid w:val="00BB64AB"/>
    <w:rsid w:val="00BC6884"/>
    <w:rsid w:val="00BD07A3"/>
    <w:rsid w:val="00BD093A"/>
    <w:rsid w:val="00BD128D"/>
    <w:rsid w:val="00BD2776"/>
    <w:rsid w:val="00BD4744"/>
    <w:rsid w:val="00BD7BB1"/>
    <w:rsid w:val="00BF1D55"/>
    <w:rsid w:val="00BF31EC"/>
    <w:rsid w:val="00BF3469"/>
    <w:rsid w:val="00C102EC"/>
    <w:rsid w:val="00C12D6D"/>
    <w:rsid w:val="00C14D6A"/>
    <w:rsid w:val="00C2255B"/>
    <w:rsid w:val="00C26B8F"/>
    <w:rsid w:val="00C35069"/>
    <w:rsid w:val="00C35B54"/>
    <w:rsid w:val="00C554E0"/>
    <w:rsid w:val="00C63945"/>
    <w:rsid w:val="00C67AE3"/>
    <w:rsid w:val="00C71E6B"/>
    <w:rsid w:val="00C81637"/>
    <w:rsid w:val="00C81995"/>
    <w:rsid w:val="00C81EBD"/>
    <w:rsid w:val="00C8613F"/>
    <w:rsid w:val="00C92A3B"/>
    <w:rsid w:val="00C92BB2"/>
    <w:rsid w:val="00C96B1B"/>
    <w:rsid w:val="00CB0E63"/>
    <w:rsid w:val="00CB7AA5"/>
    <w:rsid w:val="00CC5677"/>
    <w:rsid w:val="00D01814"/>
    <w:rsid w:val="00D04883"/>
    <w:rsid w:val="00D07E6C"/>
    <w:rsid w:val="00D165DC"/>
    <w:rsid w:val="00D23606"/>
    <w:rsid w:val="00D377CD"/>
    <w:rsid w:val="00D40D9C"/>
    <w:rsid w:val="00D61541"/>
    <w:rsid w:val="00D61DD4"/>
    <w:rsid w:val="00D62FCF"/>
    <w:rsid w:val="00D743E5"/>
    <w:rsid w:val="00D828F3"/>
    <w:rsid w:val="00D83F5C"/>
    <w:rsid w:val="00D85063"/>
    <w:rsid w:val="00D9238B"/>
    <w:rsid w:val="00D97279"/>
    <w:rsid w:val="00DA6F41"/>
    <w:rsid w:val="00DC5D3E"/>
    <w:rsid w:val="00DD3A99"/>
    <w:rsid w:val="00DE3D7F"/>
    <w:rsid w:val="00DF60C6"/>
    <w:rsid w:val="00E15794"/>
    <w:rsid w:val="00E3322B"/>
    <w:rsid w:val="00E52EFE"/>
    <w:rsid w:val="00E73307"/>
    <w:rsid w:val="00EA64FB"/>
    <w:rsid w:val="00EB0FAD"/>
    <w:rsid w:val="00EB104F"/>
    <w:rsid w:val="00EB2651"/>
    <w:rsid w:val="00EB5D03"/>
    <w:rsid w:val="00EB6CD2"/>
    <w:rsid w:val="00ED1755"/>
    <w:rsid w:val="00ED7547"/>
    <w:rsid w:val="00EF2E8D"/>
    <w:rsid w:val="00EF7FFB"/>
    <w:rsid w:val="00F05924"/>
    <w:rsid w:val="00F11802"/>
    <w:rsid w:val="00F15E07"/>
    <w:rsid w:val="00F23F94"/>
    <w:rsid w:val="00F3105C"/>
    <w:rsid w:val="00F33115"/>
    <w:rsid w:val="00F46413"/>
    <w:rsid w:val="00F515D6"/>
    <w:rsid w:val="00F56E82"/>
    <w:rsid w:val="00F613F1"/>
    <w:rsid w:val="00F65D58"/>
    <w:rsid w:val="00F71533"/>
    <w:rsid w:val="00FA4601"/>
    <w:rsid w:val="00FB266B"/>
    <w:rsid w:val="00FC0A55"/>
    <w:rsid w:val="00FE2C92"/>
    <w:rsid w:val="00FF6455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elgava.lv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ikumi.l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kumi.lv/doc.php?id=13253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likumi.lv/doc.php?id=23235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kumi.lv/doc.php?id=1494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4601D-A712-4AB6-A1E1-54AFBD30E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1861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JELGAVAS PILSĒTAS DOMES 2012</vt:lpstr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Jeļena Laškova</dc:creator>
  <cp:lastModifiedBy>Spīdola Ozoliņa</cp:lastModifiedBy>
  <cp:revision>9</cp:revision>
  <cp:lastPrinted>2013-11-13T07:56:00Z</cp:lastPrinted>
  <dcterms:created xsi:type="dcterms:W3CDTF">2013-09-13T06:44:00Z</dcterms:created>
  <dcterms:modified xsi:type="dcterms:W3CDTF">2013-11-27T09:25:00Z</dcterms:modified>
</cp:coreProperties>
</file>