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0" w:rsidRDefault="00BB14E0" w:rsidP="00453E24">
      <w:pPr>
        <w:jc w:val="center"/>
      </w:pPr>
    </w:p>
    <w:p w:rsidR="00BB14E0" w:rsidRDefault="00BB14E0" w:rsidP="00453E24">
      <w:pPr>
        <w:jc w:val="center"/>
      </w:pPr>
    </w:p>
    <w:p w:rsidR="007C210E" w:rsidRPr="00603802" w:rsidRDefault="00453E24" w:rsidP="00453E24">
      <w:pPr>
        <w:jc w:val="center"/>
        <w:rPr>
          <w:b/>
        </w:rPr>
      </w:pPr>
      <w:r w:rsidRPr="00603802">
        <w:rPr>
          <w:b/>
        </w:rPr>
        <w:t xml:space="preserve">Jelgavas pilsētas pašvaldībai piederošie iekškvartālu ūdensvada un </w:t>
      </w:r>
      <w:proofErr w:type="spellStart"/>
      <w:r w:rsidRPr="00603802">
        <w:rPr>
          <w:b/>
        </w:rPr>
        <w:t>fekāli-sa</w:t>
      </w:r>
      <w:r w:rsidR="00603802">
        <w:rPr>
          <w:b/>
        </w:rPr>
        <w:t>imnieciskās</w:t>
      </w:r>
      <w:proofErr w:type="spellEnd"/>
      <w:r w:rsidR="00603802">
        <w:rPr>
          <w:b/>
        </w:rPr>
        <w:t xml:space="preserve"> kanalizācijas tīkli</w:t>
      </w:r>
    </w:p>
    <w:p w:rsidR="00453E24" w:rsidRPr="00453E24" w:rsidRDefault="00453E24"/>
    <w:tbl>
      <w:tblPr>
        <w:tblW w:w="13892" w:type="dxa"/>
        <w:tblInd w:w="-34" w:type="dxa"/>
        <w:tblLook w:val="04A0" w:firstRow="1" w:lastRow="0" w:firstColumn="1" w:lastColumn="0" w:noHBand="0" w:noVBand="1"/>
      </w:tblPr>
      <w:tblGrid>
        <w:gridCol w:w="859"/>
        <w:gridCol w:w="3111"/>
        <w:gridCol w:w="992"/>
        <w:gridCol w:w="1276"/>
        <w:gridCol w:w="992"/>
        <w:gridCol w:w="1276"/>
        <w:gridCol w:w="1317"/>
        <w:gridCol w:w="4111"/>
      </w:tblGrid>
      <w:tr w:rsidR="00461FC6" w:rsidTr="00603802">
        <w:trPr>
          <w:trHeight w:val="25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Pr="00603802" w:rsidRDefault="00461FC6" w:rsidP="005016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N.p.k.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Pr="00603802" w:rsidRDefault="0046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Inženierkomunikāciju atrašanās vieta (iekškvartāla adrese)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Pr="00603802" w:rsidRDefault="0046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Ūdensvada tīkli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Pr="00603802" w:rsidRDefault="0046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Kanalizācijas tīkli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Pr="00603802" w:rsidRDefault="0046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Būves ierīkošanas gads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Pr="00603802" w:rsidRDefault="0046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802">
              <w:rPr>
                <w:rFonts w:ascii="Arial" w:hAnsi="Arial" w:cs="Arial"/>
                <w:b/>
                <w:sz w:val="20"/>
                <w:szCs w:val="20"/>
              </w:rPr>
              <w:t>Inženierkomunikāciju adreses</w:t>
            </w:r>
          </w:p>
        </w:tc>
      </w:tr>
      <w:tr w:rsidR="00461FC6" w:rsidTr="00603802">
        <w:trPr>
          <w:trHeight w:val="51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C6" w:rsidRDefault="0046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C6" w:rsidRDefault="0046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Garums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Ieguldījums LVL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Garums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Ieguldījums LVL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C6" w:rsidRDefault="0046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6" w:rsidRDefault="00461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Draudzības-Atmodas-Asteru- Aspazijas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Asteru-15; Aspazijas-21,23,25,27,29.</w:t>
            </w: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Rūpniecības-Mātera- Stacijas-Pasta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adresēm Rūpniecības-1,2; Stacijas-5A,5C; Pasta-52,54;</w:t>
            </w:r>
          </w:p>
        </w:tc>
      </w:tr>
      <w:tr w:rsidR="00501686" w:rsidTr="00603802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Raiņa-Pētera-Svētes-Mātera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Svētes-21; Mātera-28; Raiņa-22,24; Pētera-9,11,13.</w:t>
            </w: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Krišjāņa Barona-Hercoga Jēkaba laukums-Lielā-Pasta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Lielā-8,10; Pasta-33,35; Krišjāņa Barona-3,5.</w:t>
            </w:r>
          </w:p>
        </w:tc>
      </w:tr>
      <w:tr w:rsidR="00501686" w:rsidTr="00603802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Aspazijas iela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Aspazijas-37</w:t>
            </w: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Zemgales prospekts-Jāņa-Pasta Sudraba Edžus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adresēm Zemgales prospekts-13,17.</w:t>
            </w:r>
          </w:p>
        </w:tc>
      </w:tr>
      <w:tr w:rsidR="00501686" w:rsidTr="00603802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iela 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Pasta-71.</w:t>
            </w: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Zemgales prospekts-Palīdzības-Sporta-Sliežu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adresi Zemgales prospekts-6</w:t>
            </w:r>
          </w:p>
        </w:tc>
      </w:tr>
      <w:tr w:rsidR="00501686" w:rsidTr="00603802">
        <w:trPr>
          <w:trHeight w:val="34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Raiņa-Mātera-Svētes-Pasta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adresēm Mātera-27,29; Raiņa-18.</w:t>
            </w:r>
          </w:p>
        </w:tc>
      </w:tr>
      <w:tr w:rsidR="00501686" w:rsidTr="00603802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50168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Lielā-Mātera-Krišjāņa </w:t>
            </w:r>
            <w:r w:rsidR="00461FC6">
              <w:rPr>
                <w:rFonts w:ascii="Arial" w:hAnsi="Arial" w:cs="Arial"/>
                <w:sz w:val="20"/>
                <w:szCs w:val="20"/>
              </w:rPr>
              <w:t>Barona-Pasta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adresēm Lielā-12,14,16.</w:t>
            </w:r>
          </w:p>
        </w:tc>
      </w:tr>
      <w:tr w:rsidR="00501686" w:rsidTr="00603802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Mātera-Zirgu-Pasta-Stacijas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C6" w:rsidRDefault="007A2BC9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papildināt ar adresēm Zirgu-1,3,5,7,9,9A,9C; Stacijas-6; Pasta-42, Zirgu iela 9B – kanalizācijas tīkli</w:t>
            </w:r>
          </w:p>
        </w:tc>
      </w:tr>
      <w:tr w:rsidR="00461FC6" w:rsidTr="00603802">
        <w:trPr>
          <w:trHeight w:val="25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88956.0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C6" w:rsidRDefault="00461FC6" w:rsidP="00501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FC6" w:rsidRDefault="00461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3E24" w:rsidRPr="00453E24" w:rsidRDefault="00453E24">
      <w:bookmarkStart w:id="0" w:name="_GoBack"/>
      <w:bookmarkEnd w:id="0"/>
    </w:p>
    <w:sectPr w:rsidR="00453E24" w:rsidRPr="00453E24" w:rsidSect="00453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CD" w:rsidRDefault="00D16ECD" w:rsidP="00453E24">
      <w:r>
        <w:separator/>
      </w:r>
    </w:p>
  </w:endnote>
  <w:endnote w:type="continuationSeparator" w:id="0">
    <w:p w:rsidR="00D16ECD" w:rsidRDefault="00D16ECD" w:rsidP="004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2" w:rsidRDefault="006038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2" w:rsidRDefault="006038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2" w:rsidRDefault="00603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CD" w:rsidRDefault="00D16ECD" w:rsidP="00453E24">
      <w:r>
        <w:separator/>
      </w:r>
    </w:p>
  </w:footnote>
  <w:footnote w:type="continuationSeparator" w:id="0">
    <w:p w:rsidR="00D16ECD" w:rsidRDefault="00D16ECD" w:rsidP="0045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2" w:rsidRDefault="00603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E0" w:rsidRDefault="00BB14E0" w:rsidP="00BB14E0">
    <w:pPr>
      <w:pStyle w:val="Header"/>
      <w:ind w:left="10800"/>
    </w:pPr>
    <w:r>
      <w:t>P</w:t>
    </w:r>
    <w:r w:rsidR="00CD1816">
      <w:t>ielikums</w:t>
    </w:r>
  </w:p>
  <w:p w:rsidR="00BB14E0" w:rsidRDefault="00BB14E0" w:rsidP="00BB14E0">
    <w:pPr>
      <w:pStyle w:val="Header"/>
      <w:ind w:left="10800"/>
    </w:pPr>
    <w:r>
      <w:t xml:space="preserve">Jelgavas pilsētas domes </w:t>
    </w:r>
  </w:p>
  <w:p w:rsidR="00BB14E0" w:rsidRDefault="00BB14E0" w:rsidP="00BB14E0">
    <w:pPr>
      <w:pStyle w:val="Header"/>
      <w:ind w:left="10800"/>
    </w:pPr>
    <w:r>
      <w:t>2</w:t>
    </w:r>
    <w:r w:rsidR="008B0948">
      <w:t>8</w:t>
    </w:r>
    <w:r>
      <w:t>.11.2013. lēmumam Nr.</w:t>
    </w:r>
    <w:r w:rsidR="00EC7416">
      <w:t>15/18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2" w:rsidRDefault="00603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4"/>
    <w:rsid w:val="00101923"/>
    <w:rsid w:val="001824D2"/>
    <w:rsid w:val="002448D3"/>
    <w:rsid w:val="002A7256"/>
    <w:rsid w:val="002F702B"/>
    <w:rsid w:val="003D4582"/>
    <w:rsid w:val="00453E24"/>
    <w:rsid w:val="00461FC6"/>
    <w:rsid w:val="004D7506"/>
    <w:rsid w:val="00501686"/>
    <w:rsid w:val="00603802"/>
    <w:rsid w:val="007A2BC9"/>
    <w:rsid w:val="007C210E"/>
    <w:rsid w:val="008B0948"/>
    <w:rsid w:val="00A74B81"/>
    <w:rsid w:val="00BB14E0"/>
    <w:rsid w:val="00CD1816"/>
    <w:rsid w:val="00D16ECD"/>
    <w:rsid w:val="00D44EBF"/>
    <w:rsid w:val="00E73F47"/>
    <w:rsid w:val="00E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E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3E24"/>
    <w:rPr>
      <w:sz w:val="24"/>
      <w:szCs w:val="24"/>
    </w:rPr>
  </w:style>
  <w:style w:type="paragraph" w:styleId="Footer">
    <w:name w:val="footer"/>
    <w:basedOn w:val="Normal"/>
    <w:link w:val="FooterChar"/>
    <w:rsid w:val="00453E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3E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E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3E24"/>
    <w:rPr>
      <w:sz w:val="24"/>
      <w:szCs w:val="24"/>
    </w:rPr>
  </w:style>
  <w:style w:type="paragraph" w:styleId="Footer">
    <w:name w:val="footer"/>
    <w:basedOn w:val="Normal"/>
    <w:link w:val="FooterChar"/>
    <w:rsid w:val="00453E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3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 Golubeva</dc:creator>
  <cp:lastModifiedBy>Spīdola Ozoliņa</cp:lastModifiedBy>
  <cp:revision>2</cp:revision>
  <dcterms:created xsi:type="dcterms:W3CDTF">2013-11-28T12:48:00Z</dcterms:created>
  <dcterms:modified xsi:type="dcterms:W3CDTF">2013-12-02T15:27:00Z</dcterms:modified>
</cp:coreProperties>
</file>