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163" w:rsidRDefault="00842163" w:rsidP="00842163">
      <w:pPr>
        <w:jc w:val="center"/>
        <w:rPr>
          <w:caps/>
          <w:sz w:val="10"/>
        </w:rPr>
      </w:pPr>
    </w:p>
    <w:p w:rsidR="00842163" w:rsidRDefault="00842163" w:rsidP="00842163">
      <w:pPr>
        <w:jc w:val="center"/>
        <w:rPr>
          <w:caps/>
          <w:sz w:val="10"/>
        </w:rPr>
      </w:pPr>
    </w:p>
    <w:p w:rsidR="00842163" w:rsidRDefault="00842163" w:rsidP="00842163">
      <w:pPr>
        <w:jc w:val="center"/>
        <w:rPr>
          <w:caps/>
          <w:sz w:val="10"/>
        </w:rPr>
      </w:pPr>
    </w:p>
    <w:p w:rsidR="00842163" w:rsidRDefault="00842163" w:rsidP="00842163">
      <w:pPr>
        <w:jc w:val="center"/>
        <w:rPr>
          <w:caps/>
          <w:sz w:val="10"/>
        </w:rPr>
      </w:pPr>
    </w:p>
    <w:p w:rsidR="00842163" w:rsidRPr="001F482B" w:rsidRDefault="00AF40CA" w:rsidP="00842163">
      <w:pPr>
        <w:jc w:val="center"/>
        <w:rPr>
          <w:caps/>
          <w:sz w:val="10"/>
        </w:rPr>
      </w:pPr>
      <w:r>
        <w:rPr>
          <w:noProof/>
          <w:lang w:eastAsia="lv-LV"/>
        </w:rPr>
        <w:drawing>
          <wp:anchor distT="0" distB="0" distL="114300" distR="114300" simplePos="0" relativeHeight="251659264" behindDoc="0" locked="0" layoutInCell="1" allowOverlap="1" wp14:anchorId="4DF27EDC" wp14:editId="6AF9A0C0">
            <wp:simplePos x="0" y="0"/>
            <wp:positionH relativeFrom="column">
              <wp:posOffset>2743200</wp:posOffset>
            </wp:positionH>
            <wp:positionV relativeFrom="paragraph">
              <wp:posOffset>-457200</wp:posOffset>
            </wp:positionV>
            <wp:extent cx="685800" cy="657860"/>
            <wp:effectExtent l="0" t="0" r="0" b="8890"/>
            <wp:wrapSquare wrapText="bothSides"/>
            <wp:docPr id="6" name="Picture 3" descr="ge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57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2163" w:rsidRDefault="00842163" w:rsidP="00842163">
      <w:pPr>
        <w:pStyle w:val="Header"/>
        <w:jc w:val="center"/>
      </w:pPr>
    </w:p>
    <w:p w:rsidR="00842163" w:rsidRDefault="00842163" w:rsidP="00842163">
      <w:pPr>
        <w:pStyle w:val="Header"/>
        <w:tabs>
          <w:tab w:val="left" w:pos="1125"/>
          <w:tab w:val="left" w:pos="1305"/>
          <w:tab w:val="center" w:pos="4819"/>
        </w:tabs>
        <w:jc w:val="center"/>
      </w:pPr>
      <w:r>
        <w:t>JELGAVAS PILSĒTAS DOME</w:t>
      </w:r>
    </w:p>
    <w:p w:rsidR="00842163" w:rsidRDefault="00842163" w:rsidP="00842163">
      <w:pPr>
        <w:pStyle w:val="Header"/>
        <w:jc w:val="center"/>
      </w:pPr>
      <w:r w:rsidRPr="001C320C">
        <w:rPr>
          <w:b/>
          <w:i/>
          <w:sz w:val="40"/>
          <w:szCs w:val="40"/>
        </w:rPr>
        <w:t xml:space="preserve">JELGAVAS  </w:t>
      </w:r>
      <w:r>
        <w:rPr>
          <w:b/>
          <w:i/>
          <w:sz w:val="40"/>
          <w:szCs w:val="40"/>
        </w:rPr>
        <w:t>TEHNOLOĢIJU VIDUSSKOLA</w:t>
      </w:r>
      <w:r w:rsidRPr="001C320C">
        <w:t xml:space="preserve"> </w:t>
      </w:r>
    </w:p>
    <w:p w:rsidR="00842163" w:rsidRDefault="00842163" w:rsidP="00842163">
      <w:pPr>
        <w:pStyle w:val="Header"/>
        <w:jc w:val="center"/>
        <w:rPr>
          <w:sz w:val="18"/>
          <w:szCs w:val="18"/>
        </w:rPr>
      </w:pPr>
      <w:r>
        <w:rPr>
          <w:sz w:val="18"/>
          <w:szCs w:val="18"/>
        </w:rPr>
        <w:t>Reģ. Nr. 2813902959</w:t>
      </w:r>
    </w:p>
    <w:p w:rsidR="00842163" w:rsidRPr="00B276EE" w:rsidRDefault="00AF40CA" w:rsidP="00842163">
      <w:pPr>
        <w:pStyle w:val="Header"/>
        <w:pBdr>
          <w:bottom w:val="single" w:sz="8" w:space="1" w:color="auto"/>
        </w:pBdr>
        <w:jc w:val="center"/>
        <w:rPr>
          <w:sz w:val="16"/>
          <w:szCs w:val="16"/>
        </w:rPr>
      </w:pPr>
      <w:r>
        <w:rPr>
          <w:sz w:val="16"/>
          <w:szCs w:val="16"/>
        </w:rPr>
        <w:t>Meiju ceļš 9, Jelgava</w:t>
      </w:r>
      <w:r w:rsidR="00842163" w:rsidRPr="00B276EE">
        <w:rPr>
          <w:sz w:val="16"/>
          <w:szCs w:val="16"/>
        </w:rPr>
        <w:t xml:space="preserve">, LV- 3007, tālruņi: 63020005, 63020277, 63045548, </w:t>
      </w:r>
      <w:smartTag w:uri="schemas-tilde-lv/tildestengine" w:element="veidnes">
        <w:smartTagPr>
          <w:attr w:name="baseform" w:val="faks|s"/>
          <w:attr w:name="id" w:val="-1"/>
          <w:attr w:name="text" w:val="fakss"/>
        </w:smartTagPr>
        <w:r w:rsidR="00842163" w:rsidRPr="00B276EE">
          <w:rPr>
            <w:sz w:val="16"/>
            <w:szCs w:val="16"/>
          </w:rPr>
          <w:t>fakss</w:t>
        </w:r>
      </w:smartTag>
      <w:r w:rsidR="00842163" w:rsidRPr="00B276EE">
        <w:rPr>
          <w:sz w:val="16"/>
          <w:szCs w:val="16"/>
        </w:rPr>
        <w:t xml:space="preserve"> 63020907, e-pasts </w:t>
      </w:r>
      <w:hyperlink r:id="rId10" w:history="1">
        <w:r w:rsidR="00842163" w:rsidRPr="00280DDF">
          <w:rPr>
            <w:rStyle w:val="Hyperlink"/>
            <w:sz w:val="16"/>
            <w:szCs w:val="16"/>
          </w:rPr>
          <w:t>Jtvsk@izglitiba.jelgava.lv</w:t>
        </w:r>
      </w:hyperlink>
    </w:p>
    <w:p w:rsidR="009B4C50" w:rsidRDefault="009B4C50" w:rsidP="009B4C50">
      <w:pPr>
        <w:pStyle w:val="Heading1"/>
        <w:spacing w:before="240"/>
        <w:ind w:left="5670"/>
      </w:pPr>
    </w:p>
    <w:p w:rsidR="009B4C50" w:rsidRDefault="009B4C50" w:rsidP="009B4C50">
      <w:pPr>
        <w:pStyle w:val="Heading1"/>
        <w:spacing w:before="240"/>
        <w:ind w:left="5670"/>
      </w:pPr>
    </w:p>
    <w:p w:rsidR="001D70A8" w:rsidRDefault="001D70A8" w:rsidP="009B4C50">
      <w:pPr>
        <w:pStyle w:val="Heading1"/>
        <w:spacing w:before="240"/>
        <w:ind w:left="5670"/>
      </w:pPr>
      <w:r w:rsidRPr="00002107">
        <w:t>APSTIPRINĀTS</w:t>
      </w:r>
    </w:p>
    <w:p w:rsidR="009B4C50" w:rsidRDefault="00002107" w:rsidP="009B4C50">
      <w:pPr>
        <w:ind w:left="5670"/>
        <w:rPr>
          <w:sz w:val="24"/>
          <w:szCs w:val="24"/>
        </w:rPr>
      </w:pPr>
      <w:r w:rsidRPr="00002107">
        <w:rPr>
          <w:sz w:val="24"/>
          <w:szCs w:val="24"/>
        </w:rPr>
        <w:t>ar Jelgavas</w:t>
      </w:r>
      <w:r w:rsidR="009F35B8">
        <w:rPr>
          <w:sz w:val="24"/>
          <w:szCs w:val="24"/>
        </w:rPr>
        <w:t xml:space="preserve"> pilsētas</w:t>
      </w:r>
      <w:r w:rsidRPr="00002107">
        <w:rPr>
          <w:sz w:val="24"/>
          <w:szCs w:val="24"/>
        </w:rPr>
        <w:t xml:space="preserve"> domes </w:t>
      </w:r>
    </w:p>
    <w:p w:rsidR="00002107" w:rsidRPr="00002107" w:rsidRDefault="00962443" w:rsidP="009B4C50">
      <w:pPr>
        <w:ind w:left="5670"/>
      </w:pPr>
      <w:r>
        <w:rPr>
          <w:sz w:val="24"/>
          <w:szCs w:val="24"/>
        </w:rPr>
        <w:t xml:space="preserve">28.11. </w:t>
      </w:r>
      <w:r w:rsidR="00842163">
        <w:rPr>
          <w:sz w:val="24"/>
          <w:szCs w:val="24"/>
        </w:rPr>
        <w:t>2013.</w:t>
      </w:r>
      <w:r w:rsidR="009B4C50">
        <w:rPr>
          <w:sz w:val="24"/>
          <w:szCs w:val="24"/>
        </w:rPr>
        <w:t xml:space="preserve"> </w:t>
      </w:r>
      <w:r w:rsidR="00002107" w:rsidRPr="00002107">
        <w:rPr>
          <w:sz w:val="24"/>
          <w:szCs w:val="24"/>
        </w:rPr>
        <w:t>lēmumu Nr.</w:t>
      </w:r>
      <w:r w:rsidR="00842163">
        <w:rPr>
          <w:sz w:val="24"/>
          <w:szCs w:val="24"/>
        </w:rPr>
        <w:t xml:space="preserve"> </w:t>
      </w:r>
      <w:r w:rsidR="003C75A5">
        <w:rPr>
          <w:sz w:val="24"/>
          <w:szCs w:val="24"/>
        </w:rPr>
        <w:t>15/22</w:t>
      </w:r>
    </w:p>
    <w:p w:rsidR="00002107" w:rsidRDefault="00002107" w:rsidP="00002107">
      <w:pPr>
        <w:ind w:left="5940"/>
        <w:jc w:val="center"/>
        <w:rPr>
          <w:b/>
          <w:sz w:val="22"/>
          <w:szCs w:val="22"/>
        </w:rPr>
      </w:pPr>
    </w:p>
    <w:p w:rsidR="00B50EF1" w:rsidRDefault="00B50EF1" w:rsidP="00B649DD">
      <w:pPr>
        <w:tabs>
          <w:tab w:val="left" w:pos="8080"/>
        </w:tabs>
        <w:spacing w:line="360" w:lineRule="auto"/>
        <w:ind w:right="1275"/>
        <w:jc w:val="right"/>
      </w:pPr>
    </w:p>
    <w:p w:rsidR="00842163" w:rsidRDefault="00842163" w:rsidP="00B649DD">
      <w:pPr>
        <w:tabs>
          <w:tab w:val="left" w:pos="8080"/>
        </w:tabs>
        <w:spacing w:line="360" w:lineRule="auto"/>
        <w:ind w:right="1275"/>
        <w:jc w:val="right"/>
      </w:pPr>
    </w:p>
    <w:p w:rsidR="00842163" w:rsidRDefault="00842163" w:rsidP="00B649DD">
      <w:pPr>
        <w:tabs>
          <w:tab w:val="left" w:pos="8080"/>
        </w:tabs>
        <w:spacing w:line="360" w:lineRule="auto"/>
        <w:ind w:right="1275"/>
        <w:jc w:val="right"/>
      </w:pPr>
    </w:p>
    <w:p w:rsidR="00842163" w:rsidRDefault="00842163" w:rsidP="00B649DD">
      <w:pPr>
        <w:tabs>
          <w:tab w:val="left" w:pos="8080"/>
        </w:tabs>
        <w:spacing w:line="360" w:lineRule="auto"/>
        <w:ind w:right="1275"/>
        <w:jc w:val="right"/>
      </w:pPr>
    </w:p>
    <w:p w:rsidR="00842163" w:rsidRDefault="00842163" w:rsidP="00B649DD">
      <w:pPr>
        <w:tabs>
          <w:tab w:val="left" w:pos="8080"/>
        </w:tabs>
        <w:spacing w:line="360" w:lineRule="auto"/>
        <w:ind w:right="1275"/>
        <w:jc w:val="right"/>
      </w:pPr>
    </w:p>
    <w:p w:rsidR="00842163" w:rsidRDefault="00842163" w:rsidP="00B649DD">
      <w:pPr>
        <w:tabs>
          <w:tab w:val="left" w:pos="8080"/>
        </w:tabs>
        <w:spacing w:line="360" w:lineRule="auto"/>
        <w:ind w:right="1275"/>
        <w:jc w:val="right"/>
      </w:pPr>
    </w:p>
    <w:p w:rsidR="00344DCE" w:rsidRPr="00B67801" w:rsidRDefault="00344DCE">
      <w:pPr>
        <w:pStyle w:val="Heading2"/>
        <w:rPr>
          <w:sz w:val="52"/>
        </w:rPr>
      </w:pPr>
      <w:r w:rsidRPr="00B67801">
        <w:rPr>
          <w:sz w:val="52"/>
        </w:rPr>
        <w:t xml:space="preserve">Jelgavas </w:t>
      </w:r>
      <w:r w:rsidR="00D6376E">
        <w:rPr>
          <w:sz w:val="52"/>
        </w:rPr>
        <w:t>T</w:t>
      </w:r>
      <w:r w:rsidR="00E214D6" w:rsidRPr="00D6376E">
        <w:rPr>
          <w:sz w:val="52"/>
        </w:rPr>
        <w:t>ehnoloģiju</w:t>
      </w:r>
      <w:r w:rsidR="00B17A29">
        <w:rPr>
          <w:sz w:val="52"/>
        </w:rPr>
        <w:t xml:space="preserve"> </w:t>
      </w:r>
      <w:r w:rsidR="00262382">
        <w:rPr>
          <w:sz w:val="52"/>
        </w:rPr>
        <w:t>vidusskolas</w:t>
      </w:r>
    </w:p>
    <w:p w:rsidR="00344DCE" w:rsidRPr="00B67801" w:rsidRDefault="00344DCE">
      <w:pPr>
        <w:spacing w:before="240" w:line="360" w:lineRule="auto"/>
        <w:jc w:val="center"/>
        <w:rPr>
          <w:b/>
          <w:bCs/>
          <w:sz w:val="52"/>
        </w:rPr>
      </w:pPr>
      <w:r w:rsidRPr="00B67801">
        <w:rPr>
          <w:b/>
          <w:bCs/>
          <w:sz w:val="52"/>
        </w:rPr>
        <w:t>NOLIKUMS</w:t>
      </w:r>
    </w:p>
    <w:p w:rsidR="00344DCE" w:rsidRPr="00B67801" w:rsidRDefault="00344DCE" w:rsidP="002E2A37">
      <w:pPr>
        <w:spacing w:before="240" w:line="360" w:lineRule="auto"/>
        <w:ind w:firstLine="360"/>
        <w:jc w:val="both"/>
        <w:rPr>
          <w:sz w:val="22"/>
        </w:rPr>
      </w:pPr>
    </w:p>
    <w:p w:rsidR="00344DCE" w:rsidRPr="00B67801" w:rsidRDefault="00344DCE">
      <w:pPr>
        <w:spacing w:before="240" w:line="360" w:lineRule="auto"/>
        <w:ind w:left="360"/>
        <w:jc w:val="both"/>
        <w:rPr>
          <w:sz w:val="22"/>
        </w:rPr>
      </w:pPr>
    </w:p>
    <w:p w:rsidR="00344DCE" w:rsidRPr="00B67801" w:rsidRDefault="00344DCE">
      <w:pPr>
        <w:spacing w:before="240" w:line="360" w:lineRule="auto"/>
        <w:ind w:left="360"/>
        <w:jc w:val="both"/>
        <w:rPr>
          <w:sz w:val="22"/>
        </w:rPr>
      </w:pPr>
    </w:p>
    <w:p w:rsidR="00B67801" w:rsidRDefault="00B67801" w:rsidP="00B649DD">
      <w:pPr>
        <w:spacing w:before="240" w:line="360" w:lineRule="auto"/>
        <w:jc w:val="both"/>
        <w:rPr>
          <w:sz w:val="22"/>
        </w:rPr>
      </w:pPr>
    </w:p>
    <w:p w:rsidR="008C48FA" w:rsidRDefault="008C48FA" w:rsidP="00B649DD">
      <w:pPr>
        <w:spacing w:before="240" w:line="360" w:lineRule="auto"/>
        <w:jc w:val="both"/>
        <w:rPr>
          <w:sz w:val="22"/>
        </w:rPr>
      </w:pPr>
    </w:p>
    <w:p w:rsidR="008C48FA" w:rsidRDefault="008C48FA" w:rsidP="00B649DD">
      <w:pPr>
        <w:spacing w:before="240" w:line="360" w:lineRule="auto"/>
        <w:jc w:val="both"/>
        <w:rPr>
          <w:sz w:val="22"/>
        </w:rPr>
      </w:pPr>
    </w:p>
    <w:p w:rsidR="008C48FA" w:rsidRDefault="008C48FA" w:rsidP="00B649DD">
      <w:pPr>
        <w:spacing w:before="240" w:line="360" w:lineRule="auto"/>
        <w:jc w:val="both"/>
        <w:rPr>
          <w:sz w:val="22"/>
        </w:rPr>
      </w:pPr>
    </w:p>
    <w:p w:rsidR="008C48FA" w:rsidRDefault="008C48FA" w:rsidP="00B649DD">
      <w:pPr>
        <w:spacing w:before="240" w:line="360" w:lineRule="auto"/>
        <w:jc w:val="both"/>
        <w:rPr>
          <w:sz w:val="22"/>
        </w:rPr>
      </w:pPr>
    </w:p>
    <w:p w:rsidR="009C39A5" w:rsidRDefault="00167A64" w:rsidP="008C48FA">
      <w:pPr>
        <w:spacing w:before="240"/>
        <w:jc w:val="center"/>
        <w:rPr>
          <w:sz w:val="24"/>
        </w:rPr>
      </w:pPr>
      <w:r>
        <w:rPr>
          <w:sz w:val="24"/>
        </w:rPr>
        <w:t>J</w:t>
      </w:r>
      <w:r w:rsidR="00344DCE" w:rsidRPr="00B67801">
        <w:rPr>
          <w:sz w:val="24"/>
        </w:rPr>
        <w:t>elgavā</w:t>
      </w:r>
    </w:p>
    <w:p w:rsidR="00FB3670" w:rsidRDefault="00D6376E" w:rsidP="008C48FA">
      <w:pPr>
        <w:jc w:val="center"/>
        <w:rPr>
          <w:b/>
          <w:bCs/>
          <w:sz w:val="24"/>
          <w:szCs w:val="24"/>
        </w:rPr>
      </w:pPr>
      <w:r>
        <w:rPr>
          <w:sz w:val="24"/>
        </w:rPr>
        <w:t>2013</w:t>
      </w:r>
      <w:r w:rsidR="00344DCE">
        <w:rPr>
          <w:sz w:val="72"/>
        </w:rPr>
        <w:br w:type="page"/>
      </w:r>
    </w:p>
    <w:p w:rsidR="00344DCE" w:rsidRDefault="00A82D13" w:rsidP="00247E0B">
      <w:pPr>
        <w:ind w:left="357"/>
        <w:jc w:val="center"/>
        <w:rPr>
          <w:b/>
          <w:bCs/>
          <w:sz w:val="24"/>
          <w:szCs w:val="24"/>
        </w:rPr>
      </w:pPr>
      <w:r>
        <w:rPr>
          <w:b/>
          <w:bCs/>
          <w:sz w:val="24"/>
          <w:szCs w:val="24"/>
        </w:rPr>
        <w:lastRenderedPageBreak/>
        <w:t>I.</w:t>
      </w:r>
      <w:r w:rsidR="00344DCE" w:rsidRPr="000C6E1C">
        <w:rPr>
          <w:b/>
          <w:bCs/>
          <w:sz w:val="24"/>
          <w:szCs w:val="24"/>
        </w:rPr>
        <w:t xml:space="preserve">Vispārīgie </w:t>
      </w:r>
      <w:r>
        <w:rPr>
          <w:b/>
          <w:bCs/>
          <w:sz w:val="24"/>
          <w:szCs w:val="24"/>
        </w:rPr>
        <w:t>jautājumi</w:t>
      </w:r>
    </w:p>
    <w:p w:rsidR="00247E0B" w:rsidRDefault="00247E0B" w:rsidP="00247E0B">
      <w:pPr>
        <w:ind w:left="357"/>
        <w:jc w:val="center"/>
        <w:rPr>
          <w:b/>
          <w:bCs/>
          <w:sz w:val="24"/>
          <w:szCs w:val="24"/>
        </w:rPr>
      </w:pPr>
    </w:p>
    <w:p w:rsidR="003C66AC" w:rsidRPr="001746D0" w:rsidRDefault="00B649DD" w:rsidP="0009088A">
      <w:pPr>
        <w:numPr>
          <w:ilvl w:val="0"/>
          <w:numId w:val="17"/>
        </w:numPr>
        <w:jc w:val="both"/>
        <w:rPr>
          <w:sz w:val="24"/>
          <w:szCs w:val="24"/>
        </w:rPr>
      </w:pPr>
      <w:r w:rsidRPr="001746D0">
        <w:rPr>
          <w:sz w:val="24"/>
          <w:szCs w:val="24"/>
        </w:rPr>
        <w:t>Jelgavas pilsētas pašvaldības izglītības iestāde „</w:t>
      </w:r>
      <w:r w:rsidR="003827DE" w:rsidRPr="001746D0">
        <w:rPr>
          <w:sz w:val="24"/>
          <w:szCs w:val="24"/>
        </w:rPr>
        <w:t>Jelgavas</w:t>
      </w:r>
      <w:r w:rsidR="002257F2" w:rsidRPr="001746D0">
        <w:rPr>
          <w:sz w:val="24"/>
          <w:szCs w:val="24"/>
        </w:rPr>
        <w:t xml:space="preserve"> </w:t>
      </w:r>
      <w:r w:rsidR="00D6376E" w:rsidRPr="001746D0">
        <w:rPr>
          <w:sz w:val="24"/>
          <w:szCs w:val="24"/>
        </w:rPr>
        <w:t>T</w:t>
      </w:r>
      <w:r w:rsidR="00D04166" w:rsidRPr="001746D0">
        <w:rPr>
          <w:sz w:val="24"/>
          <w:szCs w:val="24"/>
        </w:rPr>
        <w:t>ehnoloģiju vidusskola</w:t>
      </w:r>
      <w:r w:rsidRPr="001746D0">
        <w:rPr>
          <w:sz w:val="24"/>
          <w:szCs w:val="24"/>
        </w:rPr>
        <w:t>”</w:t>
      </w:r>
      <w:r w:rsidR="00B17A29" w:rsidRPr="001746D0">
        <w:rPr>
          <w:sz w:val="24"/>
          <w:szCs w:val="24"/>
        </w:rPr>
        <w:t xml:space="preserve"> </w:t>
      </w:r>
      <w:r w:rsidR="00344DCE" w:rsidRPr="001746D0">
        <w:rPr>
          <w:sz w:val="24"/>
          <w:szCs w:val="24"/>
        </w:rPr>
        <w:t>(turpmāk</w:t>
      </w:r>
      <w:r w:rsidR="009C39A5" w:rsidRPr="001746D0">
        <w:rPr>
          <w:sz w:val="24"/>
          <w:szCs w:val="24"/>
        </w:rPr>
        <w:t xml:space="preserve"> -</w:t>
      </w:r>
      <w:r w:rsidR="009B4C50" w:rsidRPr="001746D0">
        <w:rPr>
          <w:sz w:val="24"/>
          <w:szCs w:val="24"/>
        </w:rPr>
        <w:t xml:space="preserve"> </w:t>
      </w:r>
      <w:r w:rsidR="005C413C" w:rsidRPr="001746D0">
        <w:rPr>
          <w:sz w:val="24"/>
          <w:szCs w:val="24"/>
        </w:rPr>
        <w:t>skola</w:t>
      </w:r>
      <w:r w:rsidR="00344DCE" w:rsidRPr="001746D0">
        <w:rPr>
          <w:sz w:val="24"/>
          <w:szCs w:val="24"/>
        </w:rPr>
        <w:t>) ir Jelgavas</w:t>
      </w:r>
      <w:r w:rsidR="00167A64" w:rsidRPr="001746D0">
        <w:rPr>
          <w:sz w:val="24"/>
          <w:szCs w:val="24"/>
        </w:rPr>
        <w:t xml:space="preserve"> </w:t>
      </w:r>
      <w:r w:rsidRPr="001746D0">
        <w:rPr>
          <w:sz w:val="24"/>
          <w:szCs w:val="24"/>
        </w:rPr>
        <w:t xml:space="preserve">pilsētas </w:t>
      </w:r>
      <w:r w:rsidR="00167A64" w:rsidRPr="001746D0">
        <w:rPr>
          <w:sz w:val="24"/>
          <w:szCs w:val="24"/>
        </w:rPr>
        <w:t>domes dibināta un pakļautībā</w:t>
      </w:r>
      <w:r w:rsidR="009F35B8" w:rsidRPr="001746D0">
        <w:rPr>
          <w:sz w:val="24"/>
          <w:szCs w:val="24"/>
        </w:rPr>
        <w:t xml:space="preserve"> esoša</w:t>
      </w:r>
      <w:r w:rsidR="00167A64" w:rsidRPr="001746D0">
        <w:rPr>
          <w:sz w:val="24"/>
          <w:szCs w:val="24"/>
        </w:rPr>
        <w:t xml:space="preserve"> </w:t>
      </w:r>
      <w:r w:rsidR="00344DCE" w:rsidRPr="001746D0">
        <w:rPr>
          <w:sz w:val="24"/>
          <w:szCs w:val="24"/>
        </w:rPr>
        <w:t xml:space="preserve"> </w:t>
      </w:r>
      <w:r w:rsidR="0032324A" w:rsidRPr="001746D0">
        <w:rPr>
          <w:sz w:val="24"/>
          <w:szCs w:val="24"/>
        </w:rPr>
        <w:t xml:space="preserve">pašvaldības </w:t>
      </w:r>
      <w:r w:rsidR="003C66AC" w:rsidRPr="001746D0">
        <w:rPr>
          <w:sz w:val="24"/>
          <w:szCs w:val="24"/>
        </w:rPr>
        <w:t xml:space="preserve">vispārizglītojošā </w:t>
      </w:r>
      <w:r w:rsidR="009F35B8" w:rsidRPr="001746D0">
        <w:rPr>
          <w:sz w:val="24"/>
          <w:szCs w:val="24"/>
        </w:rPr>
        <w:t xml:space="preserve">izglītības </w:t>
      </w:r>
      <w:r w:rsidR="00344DCE" w:rsidRPr="001746D0">
        <w:rPr>
          <w:sz w:val="24"/>
          <w:szCs w:val="24"/>
        </w:rPr>
        <w:t xml:space="preserve">iestāde, </w:t>
      </w:r>
      <w:r w:rsidR="003C66AC" w:rsidRPr="001746D0">
        <w:rPr>
          <w:sz w:val="24"/>
          <w:szCs w:val="24"/>
        </w:rPr>
        <w:t xml:space="preserve">kas reģistrēta Latvijas Republikas </w:t>
      </w:r>
      <w:r w:rsidR="001746D0" w:rsidRPr="001746D0">
        <w:rPr>
          <w:sz w:val="24"/>
          <w:szCs w:val="24"/>
        </w:rPr>
        <w:t>I</w:t>
      </w:r>
      <w:r w:rsidR="00B17A29" w:rsidRPr="001746D0">
        <w:rPr>
          <w:sz w:val="24"/>
          <w:szCs w:val="24"/>
        </w:rPr>
        <w:t xml:space="preserve">zglītības iestāžu </w:t>
      </w:r>
      <w:r w:rsidR="00B17A29" w:rsidRPr="001746D0">
        <w:rPr>
          <w:color w:val="000000" w:themeColor="text1"/>
          <w:sz w:val="24"/>
          <w:szCs w:val="24"/>
        </w:rPr>
        <w:t>reģistrā</w:t>
      </w:r>
      <w:r w:rsidR="009F35B8" w:rsidRPr="001746D0">
        <w:rPr>
          <w:color w:val="000000" w:themeColor="text1"/>
          <w:sz w:val="24"/>
          <w:szCs w:val="24"/>
        </w:rPr>
        <w:t xml:space="preserve"> </w:t>
      </w:r>
      <w:r w:rsidR="009F35B8" w:rsidRPr="001746D0">
        <w:rPr>
          <w:sz w:val="24"/>
          <w:szCs w:val="24"/>
        </w:rPr>
        <w:t xml:space="preserve">ar </w:t>
      </w:r>
      <w:r w:rsidR="009F35B8" w:rsidRPr="001746D0">
        <w:rPr>
          <w:color w:val="000000" w:themeColor="text1"/>
          <w:sz w:val="24"/>
          <w:szCs w:val="24"/>
        </w:rPr>
        <w:t>reģistrācijas numuru 2813902959.</w:t>
      </w:r>
      <w:r w:rsidR="009B4C50" w:rsidRPr="001746D0">
        <w:rPr>
          <w:color w:val="000000" w:themeColor="text1"/>
          <w:sz w:val="24"/>
          <w:szCs w:val="24"/>
        </w:rPr>
        <w:t xml:space="preserve"> Skolas</w:t>
      </w:r>
      <w:r w:rsidR="00953D69" w:rsidRPr="001746D0">
        <w:rPr>
          <w:sz w:val="24"/>
          <w:szCs w:val="24"/>
        </w:rPr>
        <w:t xml:space="preserve"> </w:t>
      </w:r>
      <w:r w:rsidR="009B4C50" w:rsidRPr="001746D0">
        <w:rPr>
          <w:sz w:val="24"/>
          <w:szCs w:val="24"/>
        </w:rPr>
        <w:t>j</w:t>
      </w:r>
      <w:r w:rsidR="003C66AC" w:rsidRPr="001746D0">
        <w:rPr>
          <w:sz w:val="24"/>
          <w:szCs w:val="24"/>
        </w:rPr>
        <w:t xml:space="preserve">uridiskā adrese </w:t>
      </w:r>
      <w:r w:rsidR="00B469A2" w:rsidRPr="001746D0">
        <w:rPr>
          <w:sz w:val="24"/>
          <w:szCs w:val="24"/>
        </w:rPr>
        <w:t xml:space="preserve">- </w:t>
      </w:r>
      <w:r w:rsidR="00B17A29" w:rsidRPr="001746D0">
        <w:rPr>
          <w:sz w:val="24"/>
          <w:szCs w:val="24"/>
        </w:rPr>
        <w:t>Meiju ceļš 9, Jelgava, LV-3007.</w:t>
      </w:r>
    </w:p>
    <w:p w:rsidR="007534AB" w:rsidRPr="001746D0" w:rsidRDefault="00A23023" w:rsidP="0009088A">
      <w:pPr>
        <w:numPr>
          <w:ilvl w:val="0"/>
          <w:numId w:val="17"/>
        </w:numPr>
        <w:jc w:val="both"/>
        <w:rPr>
          <w:sz w:val="24"/>
          <w:szCs w:val="24"/>
        </w:rPr>
      </w:pPr>
      <w:r w:rsidRPr="001746D0">
        <w:rPr>
          <w:sz w:val="24"/>
          <w:szCs w:val="24"/>
        </w:rPr>
        <w:t>S</w:t>
      </w:r>
      <w:r w:rsidR="005C413C" w:rsidRPr="001746D0">
        <w:rPr>
          <w:sz w:val="24"/>
          <w:szCs w:val="24"/>
        </w:rPr>
        <w:t xml:space="preserve">kolu </w:t>
      </w:r>
      <w:r w:rsidR="007534AB" w:rsidRPr="001746D0">
        <w:rPr>
          <w:sz w:val="24"/>
          <w:szCs w:val="24"/>
        </w:rPr>
        <w:t xml:space="preserve">reorganizē vai likvidē Jelgavas </w:t>
      </w:r>
      <w:r w:rsidR="00B649DD" w:rsidRPr="001746D0">
        <w:rPr>
          <w:sz w:val="24"/>
          <w:szCs w:val="24"/>
        </w:rPr>
        <w:t xml:space="preserve">pilsētas </w:t>
      </w:r>
      <w:r w:rsidR="007534AB" w:rsidRPr="001746D0">
        <w:rPr>
          <w:sz w:val="24"/>
          <w:szCs w:val="24"/>
        </w:rPr>
        <w:t>dome, saskaņojot to ar</w:t>
      </w:r>
      <w:r w:rsidR="009B4C50" w:rsidRPr="001746D0">
        <w:rPr>
          <w:sz w:val="24"/>
          <w:szCs w:val="24"/>
        </w:rPr>
        <w:t xml:space="preserve"> Izglītības un zinātnes ministriju.</w:t>
      </w:r>
    </w:p>
    <w:p w:rsidR="0078496C" w:rsidRPr="001746D0" w:rsidRDefault="00A23023" w:rsidP="0009088A">
      <w:pPr>
        <w:numPr>
          <w:ilvl w:val="0"/>
          <w:numId w:val="17"/>
        </w:numPr>
        <w:jc w:val="both"/>
        <w:rPr>
          <w:sz w:val="24"/>
          <w:szCs w:val="24"/>
        </w:rPr>
      </w:pPr>
      <w:r w:rsidRPr="001746D0">
        <w:rPr>
          <w:sz w:val="24"/>
          <w:szCs w:val="24"/>
        </w:rPr>
        <w:t>S</w:t>
      </w:r>
      <w:r w:rsidR="005C413C" w:rsidRPr="001746D0">
        <w:rPr>
          <w:sz w:val="24"/>
          <w:szCs w:val="24"/>
        </w:rPr>
        <w:t xml:space="preserve">kolas </w:t>
      </w:r>
      <w:r w:rsidR="0078496C" w:rsidRPr="001746D0">
        <w:rPr>
          <w:sz w:val="24"/>
          <w:szCs w:val="24"/>
        </w:rPr>
        <w:t>darbības tiesiskais pamats ir Izglītības likums, Vispārējās izglītības likums</w:t>
      </w:r>
      <w:r w:rsidR="009233BC" w:rsidRPr="001746D0">
        <w:rPr>
          <w:sz w:val="24"/>
          <w:szCs w:val="24"/>
        </w:rPr>
        <w:t>,</w:t>
      </w:r>
      <w:r w:rsidR="00167A64" w:rsidRPr="001746D0">
        <w:rPr>
          <w:sz w:val="24"/>
          <w:szCs w:val="24"/>
        </w:rPr>
        <w:t xml:space="preserve"> šis </w:t>
      </w:r>
      <w:smartTag w:uri="schemas-tilde-lv/tildestengine" w:element="veidnes">
        <w:smartTagPr>
          <w:attr w:name="text" w:val="nolikums"/>
          <w:attr w:name="id" w:val="-1"/>
          <w:attr w:name="baseform" w:val="nolikum|s"/>
        </w:smartTagPr>
        <w:r w:rsidR="00167A64" w:rsidRPr="001746D0">
          <w:rPr>
            <w:sz w:val="24"/>
            <w:szCs w:val="24"/>
          </w:rPr>
          <w:t>nolikums</w:t>
        </w:r>
      </w:smartTag>
      <w:r w:rsidR="0078496C" w:rsidRPr="001746D0">
        <w:rPr>
          <w:sz w:val="24"/>
          <w:szCs w:val="24"/>
        </w:rPr>
        <w:t xml:space="preserve">, Jelgavas </w:t>
      </w:r>
      <w:r w:rsidR="00B649DD" w:rsidRPr="001746D0">
        <w:rPr>
          <w:sz w:val="24"/>
          <w:szCs w:val="24"/>
        </w:rPr>
        <w:t xml:space="preserve">pilsētas </w:t>
      </w:r>
      <w:r w:rsidR="009233BC" w:rsidRPr="001746D0">
        <w:rPr>
          <w:sz w:val="24"/>
          <w:szCs w:val="24"/>
        </w:rPr>
        <w:t>domes</w:t>
      </w:r>
      <w:r w:rsidR="0078496C" w:rsidRPr="001746D0">
        <w:rPr>
          <w:sz w:val="24"/>
          <w:szCs w:val="24"/>
        </w:rPr>
        <w:t xml:space="preserve"> </w:t>
      </w:r>
      <w:smartTag w:uri="schemas-tilde-lv/tildestengine" w:element="veidnes">
        <w:smartTagPr>
          <w:attr w:name="text" w:val="lēmumi"/>
          <w:attr w:name="id" w:val="-1"/>
          <w:attr w:name="baseform" w:val="lēmum|s"/>
        </w:smartTagPr>
        <w:r w:rsidR="0078496C" w:rsidRPr="001746D0">
          <w:rPr>
            <w:sz w:val="24"/>
            <w:szCs w:val="24"/>
          </w:rPr>
          <w:t>lēmumi</w:t>
        </w:r>
      </w:smartTag>
      <w:r w:rsidR="009233BC" w:rsidRPr="001746D0">
        <w:rPr>
          <w:sz w:val="24"/>
          <w:szCs w:val="24"/>
        </w:rPr>
        <w:t xml:space="preserve"> un </w:t>
      </w:r>
      <w:r w:rsidR="00167A64" w:rsidRPr="001746D0">
        <w:rPr>
          <w:sz w:val="24"/>
          <w:szCs w:val="24"/>
        </w:rPr>
        <w:t xml:space="preserve">citi spēkā esošie normatīvie </w:t>
      </w:r>
      <w:smartTag w:uri="schemas-tilde-lv/tildestengine" w:element="veidnes">
        <w:smartTagPr>
          <w:attr w:name="text" w:val="akti"/>
          <w:attr w:name="id" w:val="-1"/>
          <w:attr w:name="baseform" w:val="akt|s"/>
        </w:smartTagPr>
        <w:r w:rsidR="00167A64" w:rsidRPr="001746D0">
          <w:rPr>
            <w:sz w:val="24"/>
            <w:szCs w:val="24"/>
          </w:rPr>
          <w:t>akti</w:t>
        </w:r>
      </w:smartTag>
      <w:r w:rsidR="009233BC" w:rsidRPr="001746D0">
        <w:rPr>
          <w:sz w:val="24"/>
          <w:szCs w:val="24"/>
        </w:rPr>
        <w:t>.</w:t>
      </w:r>
    </w:p>
    <w:p w:rsidR="00344DCE" w:rsidRPr="001746D0" w:rsidRDefault="00A23023" w:rsidP="0009088A">
      <w:pPr>
        <w:numPr>
          <w:ilvl w:val="0"/>
          <w:numId w:val="17"/>
        </w:numPr>
        <w:jc w:val="both"/>
        <w:rPr>
          <w:sz w:val="24"/>
          <w:szCs w:val="24"/>
        </w:rPr>
      </w:pPr>
      <w:r w:rsidRPr="001746D0">
        <w:rPr>
          <w:sz w:val="24"/>
          <w:szCs w:val="24"/>
        </w:rPr>
        <w:t>S</w:t>
      </w:r>
      <w:r w:rsidR="005C413C" w:rsidRPr="001746D0">
        <w:rPr>
          <w:sz w:val="24"/>
          <w:szCs w:val="24"/>
        </w:rPr>
        <w:t xml:space="preserve">kola </w:t>
      </w:r>
      <w:r w:rsidR="00344DCE" w:rsidRPr="001746D0">
        <w:rPr>
          <w:sz w:val="24"/>
          <w:szCs w:val="24"/>
        </w:rPr>
        <w:t xml:space="preserve">ir </w:t>
      </w:r>
      <w:r w:rsidR="009233BC" w:rsidRPr="001746D0">
        <w:rPr>
          <w:sz w:val="24"/>
          <w:szCs w:val="24"/>
        </w:rPr>
        <w:t xml:space="preserve">patstāvīga </w:t>
      </w:r>
      <w:r w:rsidR="00B469A2" w:rsidRPr="001746D0">
        <w:rPr>
          <w:sz w:val="24"/>
          <w:szCs w:val="24"/>
        </w:rPr>
        <w:t xml:space="preserve">izglītības </w:t>
      </w:r>
      <w:r w:rsidR="009233BC" w:rsidRPr="001746D0">
        <w:rPr>
          <w:sz w:val="24"/>
          <w:szCs w:val="24"/>
        </w:rPr>
        <w:t>iestāde ar juridiskās</w:t>
      </w:r>
      <w:r w:rsidR="00344DCE" w:rsidRPr="001746D0">
        <w:rPr>
          <w:sz w:val="24"/>
          <w:szCs w:val="24"/>
        </w:rPr>
        <w:t xml:space="preserve"> persona</w:t>
      </w:r>
      <w:r w:rsidR="009233BC" w:rsidRPr="001746D0">
        <w:rPr>
          <w:sz w:val="24"/>
          <w:szCs w:val="24"/>
        </w:rPr>
        <w:t>s statusu</w:t>
      </w:r>
      <w:r w:rsidR="00575332" w:rsidRPr="001746D0">
        <w:rPr>
          <w:sz w:val="24"/>
          <w:szCs w:val="24"/>
        </w:rPr>
        <w:t>. T</w:t>
      </w:r>
      <w:r w:rsidR="00344DCE" w:rsidRPr="001746D0">
        <w:rPr>
          <w:sz w:val="24"/>
          <w:szCs w:val="24"/>
        </w:rPr>
        <w:t>ai ir sava simbolika</w:t>
      </w:r>
      <w:r w:rsidR="00167A64" w:rsidRPr="001746D0">
        <w:rPr>
          <w:sz w:val="24"/>
          <w:szCs w:val="24"/>
        </w:rPr>
        <w:t xml:space="preserve"> </w:t>
      </w:r>
      <w:r w:rsidR="00BF469C" w:rsidRPr="001746D0">
        <w:rPr>
          <w:sz w:val="24"/>
          <w:szCs w:val="24"/>
        </w:rPr>
        <w:t>–</w:t>
      </w:r>
      <w:r w:rsidR="00B17A29" w:rsidRPr="001746D0">
        <w:rPr>
          <w:sz w:val="24"/>
          <w:szCs w:val="24"/>
        </w:rPr>
        <w:t xml:space="preserve"> karogs,</w:t>
      </w:r>
      <w:r w:rsidR="00344DCE" w:rsidRPr="001746D0">
        <w:rPr>
          <w:sz w:val="24"/>
          <w:szCs w:val="24"/>
        </w:rPr>
        <w:t xml:space="preserve"> zīmogs ar </w:t>
      </w:r>
      <w:r w:rsidR="009233BC" w:rsidRPr="001746D0">
        <w:rPr>
          <w:sz w:val="24"/>
          <w:szCs w:val="24"/>
        </w:rPr>
        <w:t>papildi</w:t>
      </w:r>
      <w:r w:rsidR="00167A64" w:rsidRPr="001746D0">
        <w:rPr>
          <w:sz w:val="24"/>
          <w:szCs w:val="24"/>
        </w:rPr>
        <w:t>nātā</w:t>
      </w:r>
      <w:r w:rsidR="009233BC" w:rsidRPr="001746D0">
        <w:rPr>
          <w:sz w:val="24"/>
          <w:szCs w:val="24"/>
        </w:rPr>
        <w:t xml:space="preserve"> mazā </w:t>
      </w:r>
      <w:r w:rsidR="00344DCE" w:rsidRPr="001746D0">
        <w:rPr>
          <w:sz w:val="24"/>
          <w:szCs w:val="24"/>
        </w:rPr>
        <w:t xml:space="preserve">valsts </w:t>
      </w:r>
      <w:r w:rsidR="009233BC" w:rsidRPr="001746D0">
        <w:rPr>
          <w:sz w:val="24"/>
          <w:szCs w:val="24"/>
        </w:rPr>
        <w:t>ģerboņa attēlu</w:t>
      </w:r>
      <w:r w:rsidR="0078496C" w:rsidRPr="001746D0">
        <w:rPr>
          <w:sz w:val="24"/>
          <w:szCs w:val="24"/>
        </w:rPr>
        <w:t xml:space="preserve"> un zīmogs ar </w:t>
      </w:r>
      <w:r w:rsidR="00A94A57" w:rsidRPr="001746D0">
        <w:rPr>
          <w:sz w:val="24"/>
          <w:szCs w:val="24"/>
        </w:rPr>
        <w:t>pašvaldības ģerboņa attēlu</w:t>
      </w:r>
      <w:r w:rsidR="00575332" w:rsidRPr="001746D0">
        <w:rPr>
          <w:sz w:val="24"/>
          <w:szCs w:val="24"/>
        </w:rPr>
        <w:t>.</w:t>
      </w:r>
    </w:p>
    <w:p w:rsidR="003C66AC" w:rsidRPr="001746D0" w:rsidRDefault="00A23023" w:rsidP="0009088A">
      <w:pPr>
        <w:numPr>
          <w:ilvl w:val="0"/>
          <w:numId w:val="17"/>
        </w:numPr>
        <w:jc w:val="both"/>
        <w:rPr>
          <w:sz w:val="24"/>
          <w:szCs w:val="24"/>
        </w:rPr>
      </w:pPr>
      <w:r w:rsidRPr="001746D0">
        <w:rPr>
          <w:sz w:val="24"/>
          <w:szCs w:val="24"/>
        </w:rPr>
        <w:t>S</w:t>
      </w:r>
      <w:r w:rsidR="005C413C" w:rsidRPr="001746D0">
        <w:rPr>
          <w:sz w:val="24"/>
          <w:szCs w:val="24"/>
        </w:rPr>
        <w:t xml:space="preserve">kolas </w:t>
      </w:r>
      <w:r w:rsidR="00575332" w:rsidRPr="001746D0">
        <w:rPr>
          <w:sz w:val="24"/>
          <w:szCs w:val="24"/>
        </w:rPr>
        <w:t>darbību reglamentē iekšējie normatīvie</w:t>
      </w:r>
      <w:r w:rsidR="00A65398" w:rsidRPr="001746D0">
        <w:rPr>
          <w:sz w:val="24"/>
          <w:szCs w:val="24"/>
        </w:rPr>
        <w:t xml:space="preserve"> akti</w:t>
      </w:r>
      <w:r w:rsidR="00575332" w:rsidRPr="001746D0">
        <w:rPr>
          <w:sz w:val="24"/>
          <w:szCs w:val="24"/>
        </w:rPr>
        <w:t xml:space="preserve">: iekšējās kārtības noteikumi, darba kārtības noteikumi, </w:t>
      </w:r>
      <w:r w:rsidR="005C413C" w:rsidRPr="001746D0">
        <w:rPr>
          <w:sz w:val="24"/>
          <w:szCs w:val="24"/>
        </w:rPr>
        <w:t xml:space="preserve">skolas </w:t>
      </w:r>
      <w:r w:rsidR="00226ADC" w:rsidRPr="001746D0">
        <w:rPr>
          <w:sz w:val="24"/>
          <w:szCs w:val="24"/>
        </w:rPr>
        <w:t xml:space="preserve">padomes </w:t>
      </w:r>
      <w:r w:rsidR="00607656" w:rsidRPr="001746D0">
        <w:rPr>
          <w:sz w:val="24"/>
          <w:szCs w:val="24"/>
        </w:rPr>
        <w:t>noteikumi</w:t>
      </w:r>
      <w:r w:rsidR="00226ADC" w:rsidRPr="001746D0">
        <w:rPr>
          <w:sz w:val="24"/>
          <w:szCs w:val="24"/>
        </w:rPr>
        <w:t xml:space="preserve">, </w:t>
      </w:r>
      <w:r w:rsidR="002819FE" w:rsidRPr="001746D0">
        <w:rPr>
          <w:sz w:val="24"/>
          <w:szCs w:val="24"/>
        </w:rPr>
        <w:t>izglītojamo</w:t>
      </w:r>
      <w:r w:rsidR="00AE06C3" w:rsidRPr="001746D0">
        <w:rPr>
          <w:sz w:val="24"/>
          <w:szCs w:val="24"/>
        </w:rPr>
        <w:t xml:space="preserve"> padomes </w:t>
      </w:r>
      <w:r w:rsidR="00607656" w:rsidRPr="001746D0">
        <w:rPr>
          <w:sz w:val="24"/>
          <w:szCs w:val="24"/>
        </w:rPr>
        <w:t xml:space="preserve">noteikumi, </w:t>
      </w:r>
      <w:r w:rsidR="00226ADC" w:rsidRPr="001746D0">
        <w:rPr>
          <w:sz w:val="24"/>
          <w:szCs w:val="24"/>
        </w:rPr>
        <w:t xml:space="preserve">pedagoģiskās padomes </w:t>
      </w:r>
      <w:r w:rsidR="00607656" w:rsidRPr="001746D0">
        <w:rPr>
          <w:sz w:val="24"/>
          <w:szCs w:val="24"/>
        </w:rPr>
        <w:t>noteikumi</w:t>
      </w:r>
      <w:r w:rsidR="00B17A29" w:rsidRPr="001746D0">
        <w:rPr>
          <w:sz w:val="24"/>
          <w:szCs w:val="24"/>
        </w:rPr>
        <w:t xml:space="preserve">, metodiskās padomes </w:t>
      </w:r>
      <w:r w:rsidR="00607656" w:rsidRPr="001746D0">
        <w:rPr>
          <w:sz w:val="24"/>
          <w:szCs w:val="24"/>
        </w:rPr>
        <w:t>noteikumi,</w:t>
      </w:r>
      <w:r w:rsidR="00B17A29" w:rsidRPr="001746D0">
        <w:rPr>
          <w:sz w:val="24"/>
          <w:szCs w:val="24"/>
        </w:rPr>
        <w:t xml:space="preserve"> </w:t>
      </w:r>
      <w:r w:rsidR="00AE06C3" w:rsidRPr="001746D0">
        <w:rPr>
          <w:sz w:val="24"/>
          <w:szCs w:val="24"/>
        </w:rPr>
        <w:t xml:space="preserve">metodisko komisiju </w:t>
      </w:r>
      <w:r w:rsidR="00607656" w:rsidRPr="001746D0">
        <w:rPr>
          <w:sz w:val="24"/>
          <w:szCs w:val="24"/>
        </w:rPr>
        <w:t>noteikumi</w:t>
      </w:r>
      <w:r w:rsidR="00AE06C3" w:rsidRPr="001746D0">
        <w:rPr>
          <w:sz w:val="24"/>
          <w:szCs w:val="24"/>
        </w:rPr>
        <w:t xml:space="preserve">, ieskaišu sistēmas </w:t>
      </w:r>
      <w:r w:rsidR="00646D88" w:rsidRPr="001746D0">
        <w:rPr>
          <w:sz w:val="24"/>
          <w:szCs w:val="24"/>
        </w:rPr>
        <w:t>noteikumi</w:t>
      </w:r>
      <w:r w:rsidR="00AE06C3" w:rsidRPr="001746D0">
        <w:rPr>
          <w:sz w:val="24"/>
          <w:szCs w:val="24"/>
        </w:rPr>
        <w:t xml:space="preserve">, </w:t>
      </w:r>
      <w:r w:rsidR="00B3042B" w:rsidRPr="001746D0">
        <w:rPr>
          <w:sz w:val="24"/>
          <w:szCs w:val="24"/>
        </w:rPr>
        <w:t>materiālās stimulēšanas kārtība</w:t>
      </w:r>
      <w:r w:rsidR="008C39D0" w:rsidRPr="001746D0">
        <w:rPr>
          <w:sz w:val="24"/>
          <w:szCs w:val="24"/>
        </w:rPr>
        <w:t>,</w:t>
      </w:r>
      <w:r w:rsidR="00AE06C3" w:rsidRPr="001746D0">
        <w:rPr>
          <w:sz w:val="24"/>
          <w:szCs w:val="24"/>
        </w:rPr>
        <w:t xml:space="preserve"> </w:t>
      </w:r>
      <w:r w:rsidR="00237508" w:rsidRPr="001746D0">
        <w:rPr>
          <w:sz w:val="24"/>
          <w:szCs w:val="24"/>
        </w:rPr>
        <w:t xml:space="preserve">izglītojamo </w:t>
      </w:r>
      <w:r w:rsidR="00AE06C3" w:rsidRPr="001746D0">
        <w:rPr>
          <w:sz w:val="24"/>
          <w:szCs w:val="24"/>
        </w:rPr>
        <w:t xml:space="preserve">mācību sasniegumu vērtēšanas </w:t>
      </w:r>
      <w:r w:rsidR="00607656" w:rsidRPr="001746D0">
        <w:rPr>
          <w:sz w:val="24"/>
          <w:szCs w:val="24"/>
        </w:rPr>
        <w:t>noteikumi</w:t>
      </w:r>
      <w:r w:rsidR="00B5710F" w:rsidRPr="001746D0">
        <w:rPr>
          <w:sz w:val="24"/>
          <w:szCs w:val="24"/>
        </w:rPr>
        <w:t>,</w:t>
      </w:r>
      <w:r w:rsidR="00AB25C8" w:rsidRPr="001746D0">
        <w:rPr>
          <w:sz w:val="24"/>
          <w:szCs w:val="24"/>
        </w:rPr>
        <w:t xml:space="preserve"> izglītojamo zinātniski pētniecisko darbu izstrādes </w:t>
      </w:r>
      <w:r w:rsidR="00607656" w:rsidRPr="001746D0">
        <w:rPr>
          <w:sz w:val="24"/>
          <w:szCs w:val="24"/>
        </w:rPr>
        <w:t>noteikumi</w:t>
      </w:r>
      <w:r w:rsidR="00237508" w:rsidRPr="001746D0">
        <w:rPr>
          <w:sz w:val="24"/>
          <w:szCs w:val="24"/>
        </w:rPr>
        <w:t xml:space="preserve">, bibliotēkas </w:t>
      </w:r>
      <w:r w:rsidR="00607656" w:rsidRPr="001746D0">
        <w:rPr>
          <w:sz w:val="24"/>
          <w:szCs w:val="24"/>
        </w:rPr>
        <w:t xml:space="preserve">noteikumi </w:t>
      </w:r>
      <w:r w:rsidR="00B3042B" w:rsidRPr="001746D0">
        <w:rPr>
          <w:sz w:val="24"/>
          <w:szCs w:val="24"/>
        </w:rPr>
        <w:t>un citi skolas iz</w:t>
      </w:r>
      <w:r w:rsidR="00607656" w:rsidRPr="001746D0">
        <w:rPr>
          <w:sz w:val="24"/>
          <w:szCs w:val="24"/>
        </w:rPr>
        <w:t>strādāti</w:t>
      </w:r>
      <w:r w:rsidR="00B3042B" w:rsidRPr="001746D0">
        <w:rPr>
          <w:sz w:val="24"/>
          <w:szCs w:val="24"/>
        </w:rPr>
        <w:t xml:space="preserve"> noteikumi.</w:t>
      </w:r>
    </w:p>
    <w:p w:rsidR="007534AB" w:rsidRPr="001746D0" w:rsidRDefault="007534AB" w:rsidP="0009088A">
      <w:pPr>
        <w:numPr>
          <w:ilvl w:val="0"/>
          <w:numId w:val="17"/>
        </w:numPr>
        <w:jc w:val="both"/>
        <w:rPr>
          <w:sz w:val="24"/>
          <w:szCs w:val="24"/>
        </w:rPr>
      </w:pPr>
      <w:r w:rsidRPr="001746D0">
        <w:rPr>
          <w:sz w:val="24"/>
          <w:szCs w:val="24"/>
        </w:rPr>
        <w:t xml:space="preserve">Šo nolikumu un grozījumus tajā, pēc pedagoģiskās padomes vai </w:t>
      </w:r>
      <w:r w:rsidR="00F4367D" w:rsidRPr="001746D0">
        <w:rPr>
          <w:sz w:val="24"/>
          <w:szCs w:val="24"/>
        </w:rPr>
        <w:t xml:space="preserve">skolas </w:t>
      </w:r>
      <w:r w:rsidRPr="001746D0">
        <w:rPr>
          <w:sz w:val="24"/>
          <w:szCs w:val="24"/>
        </w:rPr>
        <w:t xml:space="preserve"> padomes priekšlikuma, apstiprina Jelgavas </w:t>
      </w:r>
      <w:r w:rsidR="00B649DD" w:rsidRPr="001746D0">
        <w:rPr>
          <w:sz w:val="24"/>
          <w:szCs w:val="24"/>
        </w:rPr>
        <w:t xml:space="preserve">pilsētas </w:t>
      </w:r>
      <w:r w:rsidRPr="001746D0">
        <w:rPr>
          <w:sz w:val="24"/>
          <w:szCs w:val="24"/>
        </w:rPr>
        <w:t>dome.</w:t>
      </w:r>
    </w:p>
    <w:p w:rsidR="00B649DD" w:rsidRPr="001746D0" w:rsidRDefault="00B649DD" w:rsidP="00B649DD">
      <w:pPr>
        <w:ind w:left="540"/>
        <w:jc w:val="both"/>
        <w:rPr>
          <w:sz w:val="24"/>
          <w:szCs w:val="24"/>
        </w:rPr>
      </w:pPr>
    </w:p>
    <w:p w:rsidR="00247E0B" w:rsidRPr="001746D0" w:rsidRDefault="00247E0B" w:rsidP="00B649DD">
      <w:pPr>
        <w:ind w:left="540"/>
        <w:jc w:val="both"/>
        <w:rPr>
          <w:sz w:val="24"/>
          <w:szCs w:val="24"/>
        </w:rPr>
      </w:pPr>
    </w:p>
    <w:p w:rsidR="00897404" w:rsidRPr="003B18DC" w:rsidRDefault="00A82D13" w:rsidP="00247E0B">
      <w:pPr>
        <w:jc w:val="center"/>
        <w:rPr>
          <w:b/>
          <w:sz w:val="24"/>
          <w:szCs w:val="24"/>
        </w:rPr>
      </w:pPr>
      <w:r w:rsidRPr="003B18DC">
        <w:rPr>
          <w:b/>
          <w:sz w:val="24"/>
          <w:szCs w:val="24"/>
        </w:rPr>
        <w:t xml:space="preserve">II. </w:t>
      </w:r>
      <w:r w:rsidR="006938C7" w:rsidRPr="003B18DC">
        <w:rPr>
          <w:b/>
          <w:sz w:val="24"/>
          <w:szCs w:val="24"/>
        </w:rPr>
        <w:t>S</w:t>
      </w:r>
      <w:r w:rsidR="00A810A6" w:rsidRPr="003B18DC">
        <w:rPr>
          <w:b/>
          <w:sz w:val="24"/>
          <w:szCs w:val="24"/>
        </w:rPr>
        <w:t>kolas</w:t>
      </w:r>
      <w:r w:rsidR="00AE06C3" w:rsidRPr="003B18DC">
        <w:rPr>
          <w:b/>
          <w:sz w:val="24"/>
          <w:szCs w:val="24"/>
        </w:rPr>
        <w:t xml:space="preserve"> </w:t>
      </w:r>
      <w:r w:rsidR="0078496C" w:rsidRPr="003B18DC">
        <w:rPr>
          <w:b/>
          <w:sz w:val="24"/>
          <w:szCs w:val="24"/>
        </w:rPr>
        <w:t xml:space="preserve">darbības </w:t>
      </w:r>
      <w:r w:rsidR="00344DCE" w:rsidRPr="003B18DC">
        <w:rPr>
          <w:b/>
          <w:sz w:val="24"/>
          <w:szCs w:val="24"/>
        </w:rPr>
        <w:t>mērķi</w:t>
      </w:r>
      <w:r w:rsidR="00B90AC4" w:rsidRPr="003B18DC">
        <w:rPr>
          <w:b/>
          <w:sz w:val="24"/>
          <w:szCs w:val="24"/>
        </w:rPr>
        <w:t>s, pamatvirziens</w:t>
      </w:r>
      <w:r w:rsidR="009233BC" w:rsidRPr="003B18DC">
        <w:rPr>
          <w:b/>
          <w:sz w:val="24"/>
          <w:szCs w:val="24"/>
        </w:rPr>
        <w:t xml:space="preserve"> un uzdevumi</w:t>
      </w:r>
    </w:p>
    <w:p w:rsidR="00B972B3" w:rsidRPr="001746D0" w:rsidRDefault="00B972B3" w:rsidP="00892047">
      <w:pPr>
        <w:ind w:left="792"/>
        <w:jc w:val="both"/>
        <w:rPr>
          <w:sz w:val="24"/>
          <w:szCs w:val="24"/>
        </w:rPr>
      </w:pPr>
    </w:p>
    <w:p w:rsidR="00226ADC" w:rsidRPr="001746D0" w:rsidRDefault="00A54100" w:rsidP="0009088A">
      <w:pPr>
        <w:numPr>
          <w:ilvl w:val="0"/>
          <w:numId w:val="17"/>
        </w:numPr>
        <w:jc w:val="both"/>
        <w:rPr>
          <w:sz w:val="24"/>
          <w:szCs w:val="24"/>
        </w:rPr>
      </w:pPr>
      <w:r w:rsidRPr="00A54100">
        <w:rPr>
          <w:sz w:val="24"/>
          <w:szCs w:val="24"/>
        </w:rPr>
        <w:t>Skolas darbības mērķis ir organizēt un īstenot izglītības procesu, kas nodrošinātu izglītojamajiem valsts vispārējās pamatizglītības un vispārējās vidējās izglītības standartā noteikto mērķu sasniegšanu</w:t>
      </w:r>
      <w:r>
        <w:rPr>
          <w:sz w:val="24"/>
          <w:szCs w:val="24"/>
        </w:rPr>
        <w:t xml:space="preserve">. </w:t>
      </w:r>
    </w:p>
    <w:p w:rsidR="00344DCE" w:rsidRPr="001746D0" w:rsidRDefault="00A54100" w:rsidP="0009088A">
      <w:pPr>
        <w:numPr>
          <w:ilvl w:val="0"/>
          <w:numId w:val="17"/>
        </w:numPr>
        <w:jc w:val="both"/>
        <w:rPr>
          <w:sz w:val="24"/>
          <w:szCs w:val="24"/>
        </w:rPr>
      </w:pPr>
      <w:r w:rsidRPr="00A54100">
        <w:rPr>
          <w:sz w:val="24"/>
          <w:szCs w:val="24"/>
        </w:rPr>
        <w:t>Skolas darbības pamatvirziens ir izglītojošā darbība</w:t>
      </w:r>
      <w:r>
        <w:rPr>
          <w:sz w:val="24"/>
          <w:szCs w:val="24"/>
        </w:rPr>
        <w:t>.</w:t>
      </w:r>
    </w:p>
    <w:p w:rsidR="00B90AC4" w:rsidRPr="001746D0" w:rsidRDefault="00DE2B42" w:rsidP="0009088A">
      <w:pPr>
        <w:numPr>
          <w:ilvl w:val="0"/>
          <w:numId w:val="17"/>
        </w:numPr>
        <w:jc w:val="both"/>
        <w:rPr>
          <w:sz w:val="24"/>
          <w:szCs w:val="24"/>
        </w:rPr>
      </w:pPr>
      <w:r w:rsidRPr="001746D0">
        <w:rPr>
          <w:sz w:val="24"/>
          <w:szCs w:val="24"/>
        </w:rPr>
        <w:t>S</w:t>
      </w:r>
      <w:r w:rsidR="00A810A6" w:rsidRPr="001746D0">
        <w:rPr>
          <w:sz w:val="24"/>
          <w:szCs w:val="24"/>
        </w:rPr>
        <w:t xml:space="preserve">kolas </w:t>
      </w:r>
      <w:r w:rsidR="00AE06C3" w:rsidRPr="001746D0">
        <w:rPr>
          <w:sz w:val="24"/>
          <w:szCs w:val="24"/>
        </w:rPr>
        <w:t xml:space="preserve"> </w:t>
      </w:r>
      <w:r w:rsidR="00B90AC4" w:rsidRPr="001746D0">
        <w:rPr>
          <w:sz w:val="24"/>
          <w:szCs w:val="24"/>
        </w:rPr>
        <w:t>uzdevumi:</w:t>
      </w:r>
    </w:p>
    <w:p w:rsidR="004C70CB" w:rsidRPr="001746D0" w:rsidRDefault="004C70CB" w:rsidP="0009088A">
      <w:pPr>
        <w:numPr>
          <w:ilvl w:val="1"/>
          <w:numId w:val="17"/>
        </w:numPr>
        <w:jc w:val="both"/>
        <w:rPr>
          <w:sz w:val="24"/>
          <w:szCs w:val="24"/>
        </w:rPr>
      </w:pPr>
      <w:r w:rsidRPr="001746D0">
        <w:rPr>
          <w:sz w:val="24"/>
          <w:szCs w:val="24"/>
        </w:rPr>
        <w:t>nodrošināt iespēju izglītojam</w:t>
      </w:r>
      <w:r w:rsidR="00BD324D" w:rsidRPr="001746D0">
        <w:rPr>
          <w:sz w:val="24"/>
          <w:szCs w:val="24"/>
        </w:rPr>
        <w:t>aj</w:t>
      </w:r>
      <w:r w:rsidRPr="001746D0">
        <w:rPr>
          <w:sz w:val="24"/>
          <w:szCs w:val="24"/>
        </w:rPr>
        <w:t>iem apgūt pamatprasmes kā zināšanu, prasmju un attieksmju kopumu, kas nepieciešams personiskai izaugsmei un attīstībai, pilsoniskai aktivitātei, sociālai iekļautībai un nodarbinātībai, sasaistot to ar mērķtiecīgu karjeras izvēli, mācību procesa un reālās dzīves vienotību</w:t>
      </w:r>
      <w:r w:rsidR="00E066EA" w:rsidRPr="001746D0">
        <w:rPr>
          <w:sz w:val="24"/>
          <w:szCs w:val="24"/>
        </w:rPr>
        <w:t>;</w:t>
      </w:r>
    </w:p>
    <w:p w:rsidR="00344DCE" w:rsidRPr="001746D0" w:rsidRDefault="000D0910" w:rsidP="0009088A">
      <w:pPr>
        <w:numPr>
          <w:ilvl w:val="1"/>
          <w:numId w:val="17"/>
        </w:numPr>
        <w:jc w:val="both"/>
        <w:rPr>
          <w:sz w:val="24"/>
          <w:szCs w:val="24"/>
        </w:rPr>
      </w:pPr>
      <w:r w:rsidRPr="001746D0">
        <w:rPr>
          <w:sz w:val="24"/>
          <w:szCs w:val="24"/>
        </w:rPr>
        <w:t>sniegt izglītojamajiem pilnvērtīgu iespēju iegūt padziļinātas zināšanas un prasmes informācijas tehnoloģiju</w:t>
      </w:r>
      <w:r w:rsidR="00C45452" w:rsidRPr="001746D0">
        <w:rPr>
          <w:sz w:val="24"/>
          <w:szCs w:val="24"/>
        </w:rPr>
        <w:t xml:space="preserve"> un</w:t>
      </w:r>
      <w:r w:rsidRPr="001746D0">
        <w:rPr>
          <w:sz w:val="24"/>
          <w:szCs w:val="24"/>
        </w:rPr>
        <w:t xml:space="preserve"> inženierzinātnes jomā, nodrošinot </w:t>
      </w:r>
      <w:r w:rsidR="00C5673C" w:rsidRPr="001746D0">
        <w:rPr>
          <w:sz w:val="24"/>
          <w:szCs w:val="24"/>
        </w:rPr>
        <w:t>skolā</w:t>
      </w:r>
      <w:r w:rsidRPr="001746D0">
        <w:rPr>
          <w:sz w:val="24"/>
          <w:szCs w:val="24"/>
        </w:rPr>
        <w:t xml:space="preserve"> iegūstamās pamatizglītības sasaisti ar vispārējās vidējās izglītības posmā apgūstamo inženierzinātņu un</w:t>
      </w:r>
      <w:r w:rsidR="00C5673C" w:rsidRPr="001746D0">
        <w:rPr>
          <w:sz w:val="24"/>
          <w:szCs w:val="24"/>
        </w:rPr>
        <w:t xml:space="preserve"> informācijas tehnoloģiju </w:t>
      </w:r>
      <w:r w:rsidRPr="001746D0">
        <w:rPr>
          <w:sz w:val="24"/>
          <w:szCs w:val="24"/>
        </w:rPr>
        <w:t>novirzienu</w:t>
      </w:r>
      <w:r w:rsidR="00E066EA" w:rsidRPr="001746D0">
        <w:rPr>
          <w:sz w:val="24"/>
          <w:szCs w:val="24"/>
        </w:rPr>
        <w:t>;</w:t>
      </w:r>
    </w:p>
    <w:p w:rsidR="0078496C" w:rsidRPr="001746D0" w:rsidRDefault="00DA7AB0" w:rsidP="0009088A">
      <w:pPr>
        <w:numPr>
          <w:ilvl w:val="1"/>
          <w:numId w:val="17"/>
        </w:numPr>
        <w:jc w:val="both"/>
        <w:rPr>
          <w:sz w:val="24"/>
          <w:szCs w:val="24"/>
        </w:rPr>
      </w:pPr>
      <w:r w:rsidRPr="001746D0">
        <w:rPr>
          <w:sz w:val="24"/>
          <w:szCs w:val="24"/>
        </w:rPr>
        <w:t>sekmēt izglītojamā radošo spēju attīstību, izpratni par mājtur</w:t>
      </w:r>
      <w:r w:rsidR="00BD324D" w:rsidRPr="001746D0">
        <w:rPr>
          <w:sz w:val="24"/>
          <w:szCs w:val="24"/>
        </w:rPr>
        <w:t>ības lomu sabiedrībā, pilnveidojot</w:t>
      </w:r>
      <w:r w:rsidRPr="001746D0">
        <w:rPr>
          <w:sz w:val="24"/>
          <w:szCs w:val="24"/>
        </w:rPr>
        <w:t xml:space="preserve"> prasmes risināt privātās mājsaimniecības jautājumus</w:t>
      </w:r>
      <w:r w:rsidR="00E066EA" w:rsidRPr="001746D0">
        <w:rPr>
          <w:sz w:val="24"/>
          <w:szCs w:val="24"/>
        </w:rPr>
        <w:t>;</w:t>
      </w:r>
    </w:p>
    <w:p w:rsidR="00714C49" w:rsidRPr="001746D0" w:rsidRDefault="00714C49" w:rsidP="0009088A">
      <w:pPr>
        <w:numPr>
          <w:ilvl w:val="1"/>
          <w:numId w:val="17"/>
        </w:numPr>
        <w:jc w:val="both"/>
        <w:rPr>
          <w:sz w:val="24"/>
          <w:szCs w:val="24"/>
        </w:rPr>
      </w:pPr>
      <w:r w:rsidRPr="001746D0">
        <w:rPr>
          <w:sz w:val="24"/>
          <w:szCs w:val="24"/>
        </w:rPr>
        <w:t xml:space="preserve">nodrošināt </w:t>
      </w:r>
      <w:r w:rsidR="00C5673C" w:rsidRPr="001746D0">
        <w:rPr>
          <w:sz w:val="24"/>
          <w:szCs w:val="24"/>
        </w:rPr>
        <w:t>skolā</w:t>
      </w:r>
      <w:r w:rsidRPr="001746D0">
        <w:rPr>
          <w:sz w:val="24"/>
          <w:szCs w:val="24"/>
        </w:rPr>
        <w:t xml:space="preserve"> iegūstamās izglītības pēctecību, veidojot pamatizglītības sasaisti ar vispārējo vidējo izglītību</w:t>
      </w:r>
      <w:r w:rsidR="00C5673C" w:rsidRPr="001746D0">
        <w:rPr>
          <w:sz w:val="24"/>
          <w:szCs w:val="24"/>
        </w:rPr>
        <w:t>, kā arī profesionālo un augstāko izglītību</w:t>
      </w:r>
      <w:r w:rsidR="00E066EA" w:rsidRPr="001746D0">
        <w:rPr>
          <w:sz w:val="24"/>
          <w:szCs w:val="24"/>
        </w:rPr>
        <w:t>;</w:t>
      </w:r>
    </w:p>
    <w:p w:rsidR="00E52C41" w:rsidRPr="001746D0" w:rsidRDefault="00714C49" w:rsidP="0009088A">
      <w:pPr>
        <w:numPr>
          <w:ilvl w:val="1"/>
          <w:numId w:val="17"/>
        </w:numPr>
        <w:jc w:val="both"/>
        <w:rPr>
          <w:sz w:val="24"/>
          <w:szCs w:val="24"/>
        </w:rPr>
      </w:pPr>
      <w:r w:rsidRPr="001746D0">
        <w:rPr>
          <w:sz w:val="24"/>
          <w:szCs w:val="24"/>
        </w:rPr>
        <w:t xml:space="preserve">realizēt valstij aktuālus mērķus inženierzinātņu un </w:t>
      </w:r>
      <w:r w:rsidR="00C5673C" w:rsidRPr="001746D0">
        <w:rPr>
          <w:sz w:val="24"/>
          <w:szCs w:val="24"/>
        </w:rPr>
        <w:t xml:space="preserve">informācijas </w:t>
      </w:r>
      <w:r w:rsidRPr="001746D0">
        <w:rPr>
          <w:sz w:val="24"/>
          <w:szCs w:val="24"/>
        </w:rPr>
        <w:t xml:space="preserve">tehnoloģiju apguvē, attīstībā un popularizēšanā, kā arī Jelgavas pilsētas pašvaldības stratēģiskos mērķus </w:t>
      </w:r>
      <w:r w:rsidR="00C5673C" w:rsidRPr="001746D0">
        <w:rPr>
          <w:sz w:val="24"/>
          <w:szCs w:val="24"/>
        </w:rPr>
        <w:t xml:space="preserve">informācijas </w:t>
      </w:r>
      <w:r w:rsidRPr="001746D0">
        <w:rPr>
          <w:sz w:val="24"/>
          <w:szCs w:val="24"/>
        </w:rPr>
        <w:t>tehnoloģiju</w:t>
      </w:r>
      <w:r w:rsidR="00C5673C" w:rsidRPr="001746D0">
        <w:rPr>
          <w:sz w:val="24"/>
          <w:szCs w:val="24"/>
        </w:rPr>
        <w:t xml:space="preserve"> un</w:t>
      </w:r>
      <w:r w:rsidRPr="001746D0">
        <w:rPr>
          <w:sz w:val="24"/>
          <w:szCs w:val="24"/>
        </w:rPr>
        <w:t xml:space="preserve"> intelektuālo ražotņu attīstībai</w:t>
      </w:r>
      <w:r w:rsidR="00E066EA" w:rsidRPr="001746D0">
        <w:rPr>
          <w:sz w:val="24"/>
          <w:szCs w:val="24"/>
        </w:rPr>
        <w:t>;</w:t>
      </w:r>
    </w:p>
    <w:p w:rsidR="00C45452" w:rsidRPr="001746D0" w:rsidRDefault="00545AD2" w:rsidP="0009088A">
      <w:pPr>
        <w:numPr>
          <w:ilvl w:val="1"/>
          <w:numId w:val="17"/>
        </w:numPr>
        <w:jc w:val="both"/>
        <w:rPr>
          <w:sz w:val="24"/>
          <w:szCs w:val="24"/>
        </w:rPr>
      </w:pPr>
      <w:r w:rsidRPr="001746D0">
        <w:rPr>
          <w:sz w:val="24"/>
          <w:szCs w:val="24"/>
        </w:rPr>
        <w:t>v</w:t>
      </w:r>
      <w:r w:rsidR="00C45452" w:rsidRPr="001746D0">
        <w:rPr>
          <w:sz w:val="24"/>
          <w:szCs w:val="24"/>
        </w:rPr>
        <w:t>eicināt pedagogu un izglītojamo radošu sadarbību izglītības procesa un mācību satura apguves jomā, izvēloties optimālas darba metodes un formas, modernās informācijas tehnoloģijas;</w:t>
      </w:r>
    </w:p>
    <w:p w:rsidR="00CD1A7F" w:rsidRPr="001746D0" w:rsidRDefault="004539CD" w:rsidP="0009088A">
      <w:pPr>
        <w:numPr>
          <w:ilvl w:val="1"/>
          <w:numId w:val="17"/>
        </w:numPr>
        <w:jc w:val="both"/>
        <w:rPr>
          <w:sz w:val="24"/>
          <w:szCs w:val="24"/>
        </w:rPr>
      </w:pPr>
      <w:r w:rsidRPr="001746D0">
        <w:rPr>
          <w:sz w:val="24"/>
          <w:szCs w:val="24"/>
        </w:rPr>
        <w:t>rūpēties par izglītojamo veselības saglabāšanu un nostiprināšanu, organizējot mācību režīmu saskaņā ar noteiktajām sanitāri higiēnisko normu prasībām;</w:t>
      </w:r>
    </w:p>
    <w:p w:rsidR="00930F50" w:rsidRPr="001746D0" w:rsidRDefault="004539CD" w:rsidP="0009088A">
      <w:pPr>
        <w:numPr>
          <w:ilvl w:val="1"/>
          <w:numId w:val="17"/>
        </w:numPr>
        <w:jc w:val="both"/>
        <w:rPr>
          <w:sz w:val="24"/>
          <w:szCs w:val="24"/>
        </w:rPr>
      </w:pPr>
      <w:r w:rsidRPr="001746D0">
        <w:rPr>
          <w:sz w:val="24"/>
          <w:szCs w:val="24"/>
        </w:rPr>
        <w:t>sekmēt izglītojamo individuālo spēju un interešu pilnveidi un tālāko attīstību, veidojot ārpusstundu un audzināšanas darba sistēmu;</w:t>
      </w:r>
    </w:p>
    <w:p w:rsidR="00164CE7" w:rsidRPr="001746D0" w:rsidRDefault="004539CD" w:rsidP="003519A6">
      <w:pPr>
        <w:numPr>
          <w:ilvl w:val="1"/>
          <w:numId w:val="17"/>
        </w:numPr>
        <w:ind w:left="851" w:hanging="567"/>
        <w:jc w:val="both"/>
        <w:rPr>
          <w:sz w:val="24"/>
          <w:szCs w:val="24"/>
        </w:rPr>
      </w:pPr>
      <w:r w:rsidRPr="001746D0">
        <w:rPr>
          <w:sz w:val="24"/>
          <w:szCs w:val="24"/>
        </w:rPr>
        <w:lastRenderedPageBreak/>
        <w:t xml:space="preserve">veikt metodisko darbu un pedagogu </w:t>
      </w:r>
      <w:proofErr w:type="spellStart"/>
      <w:r w:rsidRPr="001746D0">
        <w:rPr>
          <w:sz w:val="24"/>
          <w:szCs w:val="24"/>
        </w:rPr>
        <w:t>tālākizglītošanu</w:t>
      </w:r>
      <w:proofErr w:type="spellEnd"/>
      <w:r w:rsidRPr="001746D0">
        <w:rPr>
          <w:sz w:val="24"/>
          <w:szCs w:val="24"/>
        </w:rPr>
        <w:t>;</w:t>
      </w:r>
    </w:p>
    <w:p w:rsidR="00164CE7" w:rsidRPr="001746D0" w:rsidRDefault="004539CD" w:rsidP="003519A6">
      <w:pPr>
        <w:numPr>
          <w:ilvl w:val="1"/>
          <w:numId w:val="17"/>
        </w:numPr>
        <w:ind w:left="851" w:hanging="567"/>
        <w:jc w:val="both"/>
        <w:rPr>
          <w:sz w:val="24"/>
          <w:szCs w:val="24"/>
        </w:rPr>
      </w:pPr>
      <w:r w:rsidRPr="001746D0">
        <w:rPr>
          <w:sz w:val="24"/>
          <w:szCs w:val="24"/>
        </w:rPr>
        <w:t xml:space="preserve">sadarboties ar izglītojamo vecākiem (aizbildņiem), lai nodrošinātu obligātās vispārējās pamatizglītības un vispārējās vidējās izglītības </w:t>
      </w:r>
      <w:r w:rsidR="002E6667" w:rsidRPr="001746D0">
        <w:rPr>
          <w:sz w:val="24"/>
          <w:szCs w:val="24"/>
        </w:rPr>
        <w:t>ieguvi</w:t>
      </w:r>
      <w:r w:rsidRPr="001746D0">
        <w:rPr>
          <w:sz w:val="24"/>
          <w:szCs w:val="24"/>
        </w:rPr>
        <w:t>;</w:t>
      </w:r>
    </w:p>
    <w:p w:rsidR="004539CD" w:rsidRPr="001746D0" w:rsidRDefault="004539CD" w:rsidP="003519A6">
      <w:pPr>
        <w:numPr>
          <w:ilvl w:val="1"/>
          <w:numId w:val="17"/>
        </w:numPr>
        <w:ind w:left="851" w:hanging="567"/>
        <w:jc w:val="both"/>
        <w:rPr>
          <w:sz w:val="24"/>
          <w:szCs w:val="24"/>
        </w:rPr>
      </w:pPr>
      <w:r w:rsidRPr="001746D0">
        <w:rPr>
          <w:sz w:val="24"/>
          <w:szCs w:val="24"/>
        </w:rPr>
        <w:t>sistemātiski un racionāli, atbilstoši finansiālām iespējām, pilnveidot skolas  materiāli tehnisko bāzi</w:t>
      </w:r>
      <w:r w:rsidR="00B972B3" w:rsidRPr="001746D0">
        <w:rPr>
          <w:sz w:val="24"/>
          <w:szCs w:val="24"/>
        </w:rPr>
        <w:t>.</w:t>
      </w:r>
    </w:p>
    <w:p w:rsidR="00593E78" w:rsidRPr="001746D0" w:rsidRDefault="00593E78" w:rsidP="003519A6">
      <w:pPr>
        <w:ind w:left="851" w:hanging="567"/>
        <w:jc w:val="both"/>
        <w:rPr>
          <w:sz w:val="24"/>
          <w:szCs w:val="24"/>
        </w:rPr>
      </w:pPr>
    </w:p>
    <w:p w:rsidR="00247E0B" w:rsidRPr="001746D0" w:rsidRDefault="00247E0B" w:rsidP="00B972B3">
      <w:pPr>
        <w:ind w:left="792"/>
        <w:jc w:val="both"/>
        <w:rPr>
          <w:sz w:val="24"/>
          <w:szCs w:val="24"/>
        </w:rPr>
      </w:pPr>
    </w:p>
    <w:p w:rsidR="00344DCE" w:rsidRPr="001746D0" w:rsidRDefault="00A82D13" w:rsidP="00247E0B">
      <w:pPr>
        <w:jc w:val="center"/>
        <w:rPr>
          <w:b/>
          <w:sz w:val="24"/>
          <w:szCs w:val="24"/>
        </w:rPr>
      </w:pPr>
      <w:r>
        <w:rPr>
          <w:b/>
          <w:sz w:val="24"/>
          <w:szCs w:val="24"/>
        </w:rPr>
        <w:t xml:space="preserve">III. </w:t>
      </w:r>
      <w:r w:rsidR="00344DCE" w:rsidRPr="001746D0">
        <w:rPr>
          <w:b/>
          <w:sz w:val="24"/>
          <w:szCs w:val="24"/>
        </w:rPr>
        <w:t>Īstenojamās izglītības programmas</w:t>
      </w:r>
    </w:p>
    <w:p w:rsidR="00B972B3" w:rsidRPr="001746D0" w:rsidRDefault="00B972B3" w:rsidP="00B972B3">
      <w:pPr>
        <w:ind w:left="792"/>
        <w:jc w:val="both"/>
        <w:rPr>
          <w:sz w:val="24"/>
          <w:szCs w:val="24"/>
        </w:rPr>
      </w:pPr>
    </w:p>
    <w:p w:rsidR="00344DCE" w:rsidRPr="001746D0" w:rsidRDefault="00583203" w:rsidP="0009088A">
      <w:pPr>
        <w:numPr>
          <w:ilvl w:val="0"/>
          <w:numId w:val="17"/>
        </w:numPr>
        <w:jc w:val="both"/>
        <w:rPr>
          <w:sz w:val="24"/>
          <w:szCs w:val="24"/>
        </w:rPr>
      </w:pPr>
      <w:r w:rsidRPr="001746D0">
        <w:rPr>
          <w:sz w:val="24"/>
          <w:szCs w:val="24"/>
        </w:rPr>
        <w:t>Skola</w:t>
      </w:r>
      <w:r w:rsidR="00AE06C3" w:rsidRPr="001746D0">
        <w:rPr>
          <w:sz w:val="24"/>
          <w:szCs w:val="24"/>
        </w:rPr>
        <w:t xml:space="preserve"> </w:t>
      </w:r>
      <w:r w:rsidR="00344DCE" w:rsidRPr="001746D0">
        <w:rPr>
          <w:sz w:val="24"/>
          <w:szCs w:val="24"/>
        </w:rPr>
        <w:t xml:space="preserve">īsteno </w:t>
      </w:r>
      <w:r w:rsidR="002A220B" w:rsidRPr="001746D0">
        <w:rPr>
          <w:sz w:val="24"/>
          <w:szCs w:val="24"/>
        </w:rPr>
        <w:t xml:space="preserve">vispārējās </w:t>
      </w:r>
      <w:r w:rsidR="00B571AF" w:rsidRPr="001746D0">
        <w:rPr>
          <w:sz w:val="24"/>
          <w:szCs w:val="24"/>
        </w:rPr>
        <w:t xml:space="preserve">pamatizglītības </w:t>
      </w:r>
      <w:r w:rsidR="00BD1EF4" w:rsidRPr="001746D0">
        <w:rPr>
          <w:sz w:val="24"/>
          <w:szCs w:val="24"/>
        </w:rPr>
        <w:t>izglītības programmas</w:t>
      </w:r>
      <w:r w:rsidR="00B571AF" w:rsidRPr="001746D0">
        <w:rPr>
          <w:sz w:val="24"/>
          <w:szCs w:val="24"/>
        </w:rPr>
        <w:t xml:space="preserve"> un </w:t>
      </w:r>
      <w:r w:rsidR="00344DCE" w:rsidRPr="001746D0">
        <w:rPr>
          <w:sz w:val="24"/>
          <w:szCs w:val="24"/>
        </w:rPr>
        <w:t>vispārējā</w:t>
      </w:r>
      <w:r w:rsidR="0097509B" w:rsidRPr="001746D0">
        <w:rPr>
          <w:sz w:val="24"/>
          <w:szCs w:val="24"/>
        </w:rPr>
        <w:t>s vidējās izglītības programm</w:t>
      </w:r>
      <w:r w:rsidR="00345F2B" w:rsidRPr="001746D0">
        <w:rPr>
          <w:sz w:val="24"/>
          <w:szCs w:val="24"/>
        </w:rPr>
        <w:t>as</w:t>
      </w:r>
      <w:r w:rsidR="00B571AF" w:rsidRPr="001746D0">
        <w:rPr>
          <w:sz w:val="24"/>
          <w:szCs w:val="24"/>
        </w:rPr>
        <w:t>.</w:t>
      </w:r>
      <w:r w:rsidR="00344DCE" w:rsidRPr="001746D0">
        <w:rPr>
          <w:sz w:val="24"/>
          <w:szCs w:val="24"/>
        </w:rPr>
        <w:t xml:space="preserve"> </w:t>
      </w:r>
    </w:p>
    <w:p w:rsidR="00201265" w:rsidRPr="001746D0" w:rsidRDefault="00317C29" w:rsidP="0009088A">
      <w:pPr>
        <w:numPr>
          <w:ilvl w:val="0"/>
          <w:numId w:val="17"/>
        </w:numPr>
        <w:jc w:val="both"/>
        <w:rPr>
          <w:sz w:val="24"/>
          <w:szCs w:val="24"/>
        </w:rPr>
      </w:pPr>
      <w:r w:rsidRPr="001746D0">
        <w:rPr>
          <w:sz w:val="24"/>
          <w:szCs w:val="24"/>
        </w:rPr>
        <w:t>Pamatizglītības pakāpē</w:t>
      </w:r>
      <w:r w:rsidR="002C7345" w:rsidRPr="001746D0">
        <w:rPr>
          <w:sz w:val="24"/>
          <w:szCs w:val="24"/>
        </w:rPr>
        <w:t xml:space="preserve"> (1.-9. klase) </w:t>
      </w:r>
      <w:r w:rsidRPr="001746D0">
        <w:rPr>
          <w:sz w:val="24"/>
          <w:szCs w:val="24"/>
        </w:rPr>
        <w:t>skola</w:t>
      </w:r>
      <w:r w:rsidR="006F0A07" w:rsidRPr="001746D0">
        <w:rPr>
          <w:sz w:val="24"/>
          <w:szCs w:val="24"/>
        </w:rPr>
        <w:t xml:space="preserve"> </w:t>
      </w:r>
      <w:r w:rsidR="0082694B" w:rsidRPr="001746D0">
        <w:rPr>
          <w:sz w:val="24"/>
          <w:szCs w:val="24"/>
        </w:rPr>
        <w:t>piedāvā</w:t>
      </w:r>
      <w:r w:rsidR="00152A8D" w:rsidRPr="001746D0">
        <w:rPr>
          <w:sz w:val="24"/>
          <w:szCs w:val="24"/>
        </w:rPr>
        <w:t>:</w:t>
      </w:r>
      <w:r w:rsidR="00C5116A" w:rsidRPr="001746D0">
        <w:rPr>
          <w:sz w:val="24"/>
          <w:szCs w:val="24"/>
        </w:rPr>
        <w:t xml:space="preserve"> </w:t>
      </w:r>
    </w:p>
    <w:p w:rsidR="00842163" w:rsidRPr="001746D0" w:rsidRDefault="00842163" w:rsidP="001A4961">
      <w:pPr>
        <w:numPr>
          <w:ilvl w:val="1"/>
          <w:numId w:val="17"/>
        </w:numPr>
        <w:ind w:left="851" w:hanging="567"/>
        <w:jc w:val="both"/>
        <w:rPr>
          <w:sz w:val="24"/>
          <w:szCs w:val="24"/>
        </w:rPr>
      </w:pPr>
      <w:r w:rsidRPr="001746D0">
        <w:rPr>
          <w:sz w:val="24"/>
          <w:szCs w:val="24"/>
        </w:rPr>
        <w:t>pamatizglītības 2. posma (7.-9. klase) izglītības programmu (programmas kods 23011111)</w:t>
      </w:r>
      <w:r w:rsidR="00C45452" w:rsidRPr="001746D0">
        <w:rPr>
          <w:sz w:val="24"/>
          <w:szCs w:val="24"/>
        </w:rPr>
        <w:t>;</w:t>
      </w:r>
    </w:p>
    <w:p w:rsidR="00345F2B" w:rsidRPr="001746D0" w:rsidRDefault="002A220B" w:rsidP="001A4961">
      <w:pPr>
        <w:numPr>
          <w:ilvl w:val="1"/>
          <w:numId w:val="17"/>
        </w:numPr>
        <w:ind w:left="851" w:hanging="567"/>
        <w:jc w:val="both"/>
        <w:rPr>
          <w:sz w:val="24"/>
          <w:szCs w:val="24"/>
        </w:rPr>
      </w:pPr>
      <w:r w:rsidRPr="001746D0">
        <w:rPr>
          <w:sz w:val="24"/>
          <w:szCs w:val="24"/>
        </w:rPr>
        <w:t>pamatizglītības matemātikas, dabaszinību un tehnikas virziena</w:t>
      </w:r>
      <w:r w:rsidR="00345F2B" w:rsidRPr="001746D0">
        <w:rPr>
          <w:sz w:val="24"/>
          <w:szCs w:val="24"/>
        </w:rPr>
        <w:t xml:space="preserve"> </w:t>
      </w:r>
      <w:r w:rsidR="00BD1EF4" w:rsidRPr="001746D0">
        <w:rPr>
          <w:sz w:val="24"/>
          <w:szCs w:val="24"/>
        </w:rPr>
        <w:t xml:space="preserve">izglītības </w:t>
      </w:r>
      <w:r w:rsidR="00345F2B" w:rsidRPr="001746D0">
        <w:rPr>
          <w:sz w:val="24"/>
          <w:szCs w:val="24"/>
        </w:rPr>
        <w:t>programmu (programma</w:t>
      </w:r>
      <w:r w:rsidR="00DC02AE" w:rsidRPr="001746D0">
        <w:rPr>
          <w:sz w:val="24"/>
          <w:szCs w:val="24"/>
        </w:rPr>
        <w:t xml:space="preserve">s kods </w:t>
      </w:r>
      <w:r w:rsidR="00BD1EF4" w:rsidRPr="001746D0">
        <w:rPr>
          <w:sz w:val="24"/>
          <w:szCs w:val="24"/>
        </w:rPr>
        <w:t>21013111</w:t>
      </w:r>
      <w:r w:rsidR="00DC02AE" w:rsidRPr="001746D0">
        <w:rPr>
          <w:sz w:val="24"/>
          <w:szCs w:val="24"/>
        </w:rPr>
        <w:t>)</w:t>
      </w:r>
      <w:r w:rsidR="00C45452" w:rsidRPr="001746D0">
        <w:rPr>
          <w:sz w:val="24"/>
          <w:szCs w:val="24"/>
        </w:rPr>
        <w:t>;</w:t>
      </w:r>
    </w:p>
    <w:p w:rsidR="00345F2B" w:rsidRPr="001746D0" w:rsidRDefault="002A220B" w:rsidP="001A4961">
      <w:pPr>
        <w:numPr>
          <w:ilvl w:val="1"/>
          <w:numId w:val="17"/>
        </w:numPr>
        <w:ind w:left="851" w:hanging="567"/>
        <w:jc w:val="both"/>
        <w:rPr>
          <w:sz w:val="24"/>
          <w:szCs w:val="24"/>
        </w:rPr>
      </w:pPr>
      <w:r w:rsidRPr="001746D0">
        <w:rPr>
          <w:sz w:val="24"/>
          <w:szCs w:val="24"/>
        </w:rPr>
        <w:t>pamatizglītības</w:t>
      </w:r>
      <w:r w:rsidR="00DC02AE" w:rsidRPr="001746D0">
        <w:rPr>
          <w:sz w:val="24"/>
          <w:szCs w:val="24"/>
        </w:rPr>
        <w:t xml:space="preserve"> </w:t>
      </w:r>
      <w:r w:rsidRPr="001746D0">
        <w:rPr>
          <w:sz w:val="24"/>
          <w:szCs w:val="24"/>
        </w:rPr>
        <w:t>profesionāli orientētā virziena</w:t>
      </w:r>
      <w:r w:rsidR="00BD1EF4" w:rsidRPr="001746D0">
        <w:rPr>
          <w:sz w:val="24"/>
          <w:szCs w:val="24"/>
        </w:rPr>
        <w:t xml:space="preserve"> izglītības </w:t>
      </w:r>
      <w:r w:rsidRPr="001746D0">
        <w:rPr>
          <w:sz w:val="24"/>
          <w:szCs w:val="24"/>
        </w:rPr>
        <w:t xml:space="preserve">programmu (programmas kods </w:t>
      </w:r>
      <w:r w:rsidR="00BD1EF4" w:rsidRPr="001746D0">
        <w:rPr>
          <w:sz w:val="24"/>
          <w:szCs w:val="24"/>
        </w:rPr>
        <w:t>21014111</w:t>
      </w:r>
      <w:r w:rsidR="00DC02AE" w:rsidRPr="001746D0">
        <w:rPr>
          <w:sz w:val="24"/>
          <w:szCs w:val="24"/>
        </w:rPr>
        <w:t>)</w:t>
      </w:r>
      <w:r w:rsidR="00C45452" w:rsidRPr="001746D0">
        <w:rPr>
          <w:sz w:val="24"/>
          <w:szCs w:val="24"/>
        </w:rPr>
        <w:t>.</w:t>
      </w:r>
    </w:p>
    <w:p w:rsidR="00344DCE" w:rsidRPr="001746D0" w:rsidRDefault="00842795" w:rsidP="0009088A">
      <w:pPr>
        <w:numPr>
          <w:ilvl w:val="0"/>
          <w:numId w:val="17"/>
        </w:numPr>
        <w:jc w:val="both"/>
        <w:rPr>
          <w:sz w:val="24"/>
          <w:szCs w:val="24"/>
        </w:rPr>
      </w:pPr>
      <w:r w:rsidRPr="001746D0">
        <w:rPr>
          <w:sz w:val="24"/>
          <w:szCs w:val="24"/>
        </w:rPr>
        <w:t>Vispārējās vidējās izglītības pakāpē s</w:t>
      </w:r>
      <w:r w:rsidR="00C115BE" w:rsidRPr="001746D0">
        <w:rPr>
          <w:sz w:val="24"/>
          <w:szCs w:val="24"/>
        </w:rPr>
        <w:t>kola</w:t>
      </w:r>
      <w:r w:rsidR="00345F2B" w:rsidRPr="001746D0">
        <w:rPr>
          <w:sz w:val="24"/>
          <w:szCs w:val="24"/>
        </w:rPr>
        <w:t xml:space="preserve"> piedāvā</w:t>
      </w:r>
      <w:r w:rsidR="00344DCE" w:rsidRPr="001746D0">
        <w:rPr>
          <w:sz w:val="24"/>
          <w:szCs w:val="24"/>
        </w:rPr>
        <w:t>:</w:t>
      </w:r>
    </w:p>
    <w:p w:rsidR="002527DB" w:rsidRPr="001746D0" w:rsidRDefault="002527DB" w:rsidP="001A4961">
      <w:pPr>
        <w:numPr>
          <w:ilvl w:val="1"/>
          <w:numId w:val="17"/>
        </w:numPr>
        <w:ind w:left="851" w:hanging="567"/>
        <w:jc w:val="both"/>
        <w:rPr>
          <w:sz w:val="24"/>
          <w:szCs w:val="24"/>
        </w:rPr>
      </w:pPr>
      <w:r w:rsidRPr="001746D0">
        <w:rPr>
          <w:sz w:val="24"/>
          <w:szCs w:val="24"/>
        </w:rPr>
        <w:t xml:space="preserve">vispārizglītojošā virziena </w:t>
      </w:r>
      <w:r w:rsidR="00842163" w:rsidRPr="001746D0">
        <w:rPr>
          <w:sz w:val="24"/>
          <w:szCs w:val="24"/>
        </w:rPr>
        <w:t xml:space="preserve">izglītības </w:t>
      </w:r>
      <w:r w:rsidR="00842795" w:rsidRPr="001746D0">
        <w:rPr>
          <w:sz w:val="24"/>
          <w:szCs w:val="24"/>
        </w:rPr>
        <w:t>programmu</w:t>
      </w:r>
      <w:r w:rsidRPr="001746D0">
        <w:rPr>
          <w:sz w:val="24"/>
          <w:szCs w:val="24"/>
        </w:rPr>
        <w:t xml:space="preserve"> </w:t>
      </w:r>
      <w:r w:rsidR="00B552A5" w:rsidRPr="001746D0">
        <w:rPr>
          <w:sz w:val="24"/>
          <w:szCs w:val="24"/>
        </w:rPr>
        <w:t>(</w:t>
      </w:r>
      <w:r w:rsidR="00842795" w:rsidRPr="001746D0">
        <w:rPr>
          <w:sz w:val="24"/>
          <w:szCs w:val="24"/>
        </w:rPr>
        <w:t xml:space="preserve">programmas </w:t>
      </w:r>
      <w:r w:rsidRPr="001746D0">
        <w:rPr>
          <w:sz w:val="24"/>
          <w:szCs w:val="24"/>
        </w:rPr>
        <w:t xml:space="preserve">kods </w:t>
      </w:r>
      <w:smartTag w:uri="urn:schemas-microsoft-com:office:smarttags" w:element="phone">
        <w:smartTagPr>
          <w:attr w:name="Key_1" w:val="Value_2"/>
        </w:smartTagPr>
        <w:smartTag w:uri="schemas-tilde-lv/tildestengine" w:element="phone">
          <w:smartTagPr>
            <w:attr w:name="phone_prefix" w:val="3"/>
            <w:attr w:name="phone_number" w:val="1011011"/>
          </w:smartTagPr>
          <w:r w:rsidRPr="001746D0">
            <w:rPr>
              <w:sz w:val="24"/>
              <w:szCs w:val="24"/>
            </w:rPr>
            <w:t>31011011</w:t>
          </w:r>
        </w:smartTag>
      </w:smartTag>
      <w:r w:rsidR="002705C8" w:rsidRPr="001746D0">
        <w:rPr>
          <w:sz w:val="24"/>
          <w:szCs w:val="24"/>
        </w:rPr>
        <w:t>);</w:t>
      </w:r>
    </w:p>
    <w:p w:rsidR="001326F4" w:rsidRPr="001746D0" w:rsidRDefault="002527DB" w:rsidP="001A4961">
      <w:pPr>
        <w:numPr>
          <w:ilvl w:val="1"/>
          <w:numId w:val="17"/>
        </w:numPr>
        <w:ind w:left="851" w:hanging="567"/>
        <w:jc w:val="both"/>
        <w:rPr>
          <w:sz w:val="24"/>
          <w:szCs w:val="24"/>
        </w:rPr>
      </w:pPr>
      <w:r w:rsidRPr="001746D0">
        <w:rPr>
          <w:sz w:val="24"/>
          <w:szCs w:val="24"/>
        </w:rPr>
        <w:t xml:space="preserve">humanitārā un sociālā virziena </w:t>
      </w:r>
      <w:r w:rsidR="00842163" w:rsidRPr="001746D0">
        <w:rPr>
          <w:sz w:val="24"/>
          <w:szCs w:val="24"/>
        </w:rPr>
        <w:t xml:space="preserve">izglītības </w:t>
      </w:r>
      <w:r w:rsidR="00B552A5" w:rsidRPr="001746D0">
        <w:rPr>
          <w:sz w:val="24"/>
          <w:szCs w:val="24"/>
        </w:rPr>
        <w:t>programm</w:t>
      </w:r>
      <w:r w:rsidR="00C45452" w:rsidRPr="001746D0">
        <w:rPr>
          <w:sz w:val="24"/>
          <w:szCs w:val="24"/>
        </w:rPr>
        <w:t>u</w:t>
      </w:r>
      <w:r w:rsidR="0077482D" w:rsidRPr="001746D0">
        <w:rPr>
          <w:sz w:val="24"/>
          <w:szCs w:val="24"/>
        </w:rPr>
        <w:t xml:space="preserve"> </w:t>
      </w:r>
      <w:r w:rsidR="00B552A5" w:rsidRPr="001746D0">
        <w:rPr>
          <w:sz w:val="24"/>
          <w:szCs w:val="24"/>
        </w:rPr>
        <w:t>(</w:t>
      </w:r>
      <w:r w:rsidR="0077482D" w:rsidRPr="001746D0">
        <w:rPr>
          <w:sz w:val="24"/>
          <w:szCs w:val="24"/>
        </w:rPr>
        <w:t>programmas</w:t>
      </w:r>
      <w:r w:rsidRPr="001746D0">
        <w:rPr>
          <w:sz w:val="24"/>
          <w:szCs w:val="24"/>
        </w:rPr>
        <w:t xml:space="preserve"> kods </w:t>
      </w:r>
      <w:smartTag w:uri="urn:schemas-microsoft-com:office:smarttags" w:element="phone">
        <w:smartTagPr>
          <w:attr w:name="Key_1" w:val="Value_2"/>
        </w:smartTagPr>
        <w:smartTag w:uri="schemas-tilde-lv/tildestengine" w:element="phone">
          <w:smartTagPr>
            <w:attr w:name="phone_prefix" w:val="3"/>
            <w:attr w:name="phone_number" w:val="1012011"/>
          </w:smartTagPr>
          <w:r w:rsidRPr="001746D0">
            <w:rPr>
              <w:sz w:val="24"/>
              <w:szCs w:val="24"/>
            </w:rPr>
            <w:t>31012011</w:t>
          </w:r>
        </w:smartTag>
      </w:smartTag>
      <w:r w:rsidR="002705C8" w:rsidRPr="001746D0">
        <w:rPr>
          <w:sz w:val="24"/>
          <w:szCs w:val="24"/>
        </w:rPr>
        <w:t>);</w:t>
      </w:r>
    </w:p>
    <w:p w:rsidR="002527DB" w:rsidRPr="001746D0" w:rsidRDefault="002527DB" w:rsidP="001A4961">
      <w:pPr>
        <w:numPr>
          <w:ilvl w:val="1"/>
          <w:numId w:val="17"/>
        </w:numPr>
        <w:ind w:left="851" w:hanging="567"/>
        <w:jc w:val="both"/>
        <w:rPr>
          <w:sz w:val="24"/>
          <w:szCs w:val="24"/>
        </w:rPr>
      </w:pPr>
      <w:r w:rsidRPr="001746D0">
        <w:rPr>
          <w:sz w:val="24"/>
          <w:szCs w:val="24"/>
        </w:rPr>
        <w:t>matemātikas, dabaszinību</w:t>
      </w:r>
      <w:r w:rsidR="00970413" w:rsidRPr="001746D0">
        <w:rPr>
          <w:sz w:val="24"/>
          <w:szCs w:val="24"/>
        </w:rPr>
        <w:t xml:space="preserve"> un tehnikas virziena</w:t>
      </w:r>
      <w:r w:rsidRPr="001746D0">
        <w:rPr>
          <w:sz w:val="24"/>
          <w:szCs w:val="24"/>
        </w:rPr>
        <w:t xml:space="preserve"> </w:t>
      </w:r>
      <w:r w:rsidR="00842163" w:rsidRPr="001746D0">
        <w:rPr>
          <w:sz w:val="24"/>
          <w:szCs w:val="24"/>
        </w:rPr>
        <w:t>izglītības programma</w:t>
      </w:r>
      <w:r w:rsidRPr="001746D0">
        <w:rPr>
          <w:sz w:val="24"/>
          <w:szCs w:val="24"/>
        </w:rPr>
        <w:t xml:space="preserve"> </w:t>
      </w:r>
      <w:r w:rsidR="00B552A5" w:rsidRPr="001746D0">
        <w:rPr>
          <w:sz w:val="24"/>
          <w:szCs w:val="24"/>
        </w:rPr>
        <w:t>(</w:t>
      </w:r>
      <w:r w:rsidR="0077482D" w:rsidRPr="001746D0">
        <w:rPr>
          <w:sz w:val="24"/>
          <w:szCs w:val="24"/>
        </w:rPr>
        <w:t xml:space="preserve">programmas </w:t>
      </w:r>
      <w:r w:rsidRPr="001746D0">
        <w:rPr>
          <w:sz w:val="24"/>
          <w:szCs w:val="24"/>
        </w:rPr>
        <w:t xml:space="preserve">kods </w:t>
      </w:r>
      <w:smartTag w:uri="urn:schemas-microsoft-com:office:smarttags" w:element="phone">
        <w:smartTagPr>
          <w:attr w:name="Key_1" w:val="Value_2"/>
        </w:smartTagPr>
        <w:smartTag w:uri="schemas-tilde-lv/tildestengine" w:element="phone">
          <w:smartTagPr>
            <w:attr w:name="phone_prefix" w:val="3"/>
            <w:attr w:name="phone_number" w:val="1013011"/>
          </w:smartTagPr>
          <w:r w:rsidRPr="001746D0">
            <w:rPr>
              <w:sz w:val="24"/>
              <w:szCs w:val="24"/>
            </w:rPr>
            <w:t>31013011</w:t>
          </w:r>
        </w:smartTag>
      </w:smartTag>
      <w:r w:rsidR="00230CA1" w:rsidRPr="001746D0">
        <w:rPr>
          <w:sz w:val="24"/>
          <w:szCs w:val="24"/>
        </w:rPr>
        <w:t>).</w:t>
      </w:r>
    </w:p>
    <w:p w:rsidR="00CD1A7F" w:rsidRPr="001746D0" w:rsidRDefault="006C02F6" w:rsidP="0009088A">
      <w:pPr>
        <w:numPr>
          <w:ilvl w:val="0"/>
          <w:numId w:val="17"/>
        </w:numPr>
        <w:jc w:val="both"/>
        <w:rPr>
          <w:sz w:val="24"/>
          <w:szCs w:val="24"/>
        </w:rPr>
      </w:pPr>
      <w:r w:rsidRPr="001746D0">
        <w:rPr>
          <w:sz w:val="24"/>
          <w:szCs w:val="24"/>
        </w:rPr>
        <w:t>Skola</w:t>
      </w:r>
      <w:r w:rsidR="00CD1A7F" w:rsidRPr="001746D0">
        <w:rPr>
          <w:sz w:val="24"/>
          <w:szCs w:val="24"/>
        </w:rPr>
        <w:t xml:space="preserve"> pēc vecāku (aizbildņu) un izglītojamo pieprasījuma piedāvā int</w:t>
      </w:r>
      <w:r w:rsidR="00C6098A" w:rsidRPr="001746D0">
        <w:rPr>
          <w:sz w:val="24"/>
          <w:szCs w:val="24"/>
        </w:rPr>
        <w:t>erešu izglītības programmas,</w:t>
      </w:r>
      <w:r w:rsidR="00CD1A7F" w:rsidRPr="001746D0">
        <w:rPr>
          <w:sz w:val="24"/>
          <w:szCs w:val="24"/>
        </w:rPr>
        <w:t xml:space="preserve"> </w:t>
      </w:r>
      <w:r w:rsidR="00BD419A" w:rsidRPr="001746D0">
        <w:rPr>
          <w:sz w:val="24"/>
          <w:szCs w:val="24"/>
        </w:rPr>
        <w:t>kuras apstiprina Jelgavas</w:t>
      </w:r>
      <w:r w:rsidR="002E1364" w:rsidRPr="001746D0">
        <w:rPr>
          <w:sz w:val="24"/>
          <w:szCs w:val="24"/>
        </w:rPr>
        <w:t xml:space="preserve"> pilsētas</w:t>
      </w:r>
      <w:r w:rsidR="00BD419A" w:rsidRPr="001746D0">
        <w:rPr>
          <w:sz w:val="24"/>
          <w:szCs w:val="24"/>
        </w:rPr>
        <w:t xml:space="preserve"> pašvaldība un par finansēšanu lemj Jelgavas </w:t>
      </w:r>
      <w:r w:rsidR="00B649DD" w:rsidRPr="001746D0">
        <w:rPr>
          <w:sz w:val="24"/>
          <w:szCs w:val="24"/>
        </w:rPr>
        <w:t xml:space="preserve">pilsētas </w:t>
      </w:r>
      <w:r w:rsidR="00BD419A" w:rsidRPr="001746D0">
        <w:rPr>
          <w:sz w:val="24"/>
          <w:szCs w:val="24"/>
        </w:rPr>
        <w:t>dome</w:t>
      </w:r>
      <w:r w:rsidR="00C45452" w:rsidRPr="001746D0">
        <w:rPr>
          <w:sz w:val="24"/>
          <w:szCs w:val="24"/>
        </w:rPr>
        <w:t>s izveidota komisija</w:t>
      </w:r>
      <w:r w:rsidR="009C39A5" w:rsidRPr="001746D0">
        <w:rPr>
          <w:sz w:val="24"/>
          <w:szCs w:val="24"/>
        </w:rPr>
        <w:t>.</w:t>
      </w:r>
    </w:p>
    <w:p w:rsidR="00B972B3" w:rsidRPr="001746D0" w:rsidRDefault="00B972B3" w:rsidP="00B972B3">
      <w:pPr>
        <w:ind w:left="792"/>
        <w:jc w:val="both"/>
        <w:rPr>
          <w:sz w:val="24"/>
          <w:szCs w:val="24"/>
        </w:rPr>
      </w:pPr>
    </w:p>
    <w:p w:rsidR="00AF40CA" w:rsidRPr="001746D0" w:rsidRDefault="00AF40CA" w:rsidP="00B972B3">
      <w:pPr>
        <w:ind w:left="792"/>
        <w:jc w:val="both"/>
        <w:rPr>
          <w:sz w:val="24"/>
          <w:szCs w:val="24"/>
        </w:rPr>
      </w:pPr>
    </w:p>
    <w:p w:rsidR="00344DCE" w:rsidRPr="001746D0" w:rsidRDefault="00A82D13" w:rsidP="00B972B3">
      <w:pPr>
        <w:jc w:val="center"/>
        <w:rPr>
          <w:b/>
          <w:sz w:val="24"/>
          <w:szCs w:val="24"/>
        </w:rPr>
      </w:pPr>
      <w:r>
        <w:rPr>
          <w:b/>
          <w:sz w:val="24"/>
          <w:szCs w:val="24"/>
        </w:rPr>
        <w:t xml:space="preserve">IV. </w:t>
      </w:r>
      <w:r w:rsidR="00344DCE" w:rsidRPr="001746D0">
        <w:rPr>
          <w:b/>
          <w:sz w:val="24"/>
          <w:szCs w:val="24"/>
        </w:rPr>
        <w:t>Izglītības procesa organizācija</w:t>
      </w:r>
    </w:p>
    <w:p w:rsidR="00B972B3" w:rsidRPr="001746D0" w:rsidRDefault="00B972B3" w:rsidP="00B972B3">
      <w:pPr>
        <w:ind w:left="792"/>
        <w:jc w:val="both"/>
        <w:rPr>
          <w:sz w:val="24"/>
          <w:szCs w:val="24"/>
        </w:rPr>
      </w:pPr>
    </w:p>
    <w:p w:rsidR="00344DCE" w:rsidRPr="001746D0" w:rsidRDefault="00344DCE" w:rsidP="0009088A">
      <w:pPr>
        <w:numPr>
          <w:ilvl w:val="0"/>
          <w:numId w:val="17"/>
        </w:numPr>
        <w:jc w:val="both"/>
        <w:rPr>
          <w:sz w:val="24"/>
          <w:szCs w:val="24"/>
        </w:rPr>
      </w:pPr>
      <w:r w:rsidRPr="001746D0">
        <w:rPr>
          <w:sz w:val="24"/>
          <w:szCs w:val="24"/>
        </w:rPr>
        <w:t>Mācību gada ilgumu</w:t>
      </w:r>
      <w:r w:rsidR="00D07840" w:rsidRPr="001746D0">
        <w:rPr>
          <w:sz w:val="24"/>
          <w:szCs w:val="24"/>
        </w:rPr>
        <w:t>, mācību stundu ilgumu un mācību stundu slodzi nedēļā</w:t>
      </w:r>
      <w:r w:rsidR="00CD1A7F" w:rsidRPr="001746D0">
        <w:rPr>
          <w:sz w:val="24"/>
          <w:szCs w:val="24"/>
        </w:rPr>
        <w:t xml:space="preserve"> </w:t>
      </w:r>
      <w:r w:rsidRPr="001746D0">
        <w:rPr>
          <w:sz w:val="24"/>
          <w:szCs w:val="24"/>
        </w:rPr>
        <w:t xml:space="preserve">nosaka Vispārējās izglītības likums. Mācību gada sākuma un beigu datumu, kā arī brīvdienas nosaka </w:t>
      </w:r>
      <w:r w:rsidR="00C80B99" w:rsidRPr="001746D0">
        <w:rPr>
          <w:sz w:val="24"/>
          <w:szCs w:val="24"/>
        </w:rPr>
        <w:t xml:space="preserve">Ministru </w:t>
      </w:r>
      <w:r w:rsidR="00694D02" w:rsidRPr="001746D0">
        <w:rPr>
          <w:sz w:val="24"/>
          <w:szCs w:val="24"/>
        </w:rPr>
        <w:t xml:space="preserve">kabineta </w:t>
      </w:r>
      <w:r w:rsidR="00C80B99" w:rsidRPr="001746D0">
        <w:rPr>
          <w:sz w:val="24"/>
          <w:szCs w:val="24"/>
        </w:rPr>
        <w:t>(turpmāk</w:t>
      </w:r>
      <w:r w:rsidR="00B972B3" w:rsidRPr="001746D0">
        <w:rPr>
          <w:sz w:val="24"/>
          <w:szCs w:val="24"/>
        </w:rPr>
        <w:t xml:space="preserve"> </w:t>
      </w:r>
      <w:r w:rsidR="00F278CD" w:rsidRPr="001746D0">
        <w:rPr>
          <w:sz w:val="24"/>
          <w:szCs w:val="24"/>
        </w:rPr>
        <w:t>-</w:t>
      </w:r>
      <w:r w:rsidR="00C80B99" w:rsidRPr="001746D0">
        <w:rPr>
          <w:sz w:val="24"/>
          <w:szCs w:val="24"/>
        </w:rPr>
        <w:t xml:space="preserve"> MK)</w:t>
      </w:r>
      <w:r w:rsidR="00D07840" w:rsidRPr="001746D0">
        <w:rPr>
          <w:sz w:val="24"/>
          <w:szCs w:val="24"/>
        </w:rPr>
        <w:t xml:space="preserve"> izdotie normatīvie </w:t>
      </w:r>
      <w:r w:rsidR="00C80B99" w:rsidRPr="001746D0">
        <w:rPr>
          <w:sz w:val="24"/>
          <w:szCs w:val="24"/>
        </w:rPr>
        <w:t>akti</w:t>
      </w:r>
      <w:r w:rsidR="00D07840" w:rsidRPr="001746D0">
        <w:rPr>
          <w:sz w:val="24"/>
          <w:szCs w:val="24"/>
        </w:rPr>
        <w:t xml:space="preserve">. </w:t>
      </w:r>
      <w:r w:rsidR="00AC2753" w:rsidRPr="001746D0">
        <w:rPr>
          <w:sz w:val="24"/>
          <w:szCs w:val="24"/>
        </w:rPr>
        <w:t xml:space="preserve">Mācību stundas ilgums </w:t>
      </w:r>
      <w:r w:rsidR="00BB020A" w:rsidRPr="001746D0">
        <w:rPr>
          <w:sz w:val="24"/>
          <w:szCs w:val="24"/>
        </w:rPr>
        <w:t>skolā</w:t>
      </w:r>
      <w:r w:rsidR="00AC2753" w:rsidRPr="001746D0">
        <w:rPr>
          <w:sz w:val="24"/>
          <w:szCs w:val="24"/>
        </w:rPr>
        <w:t xml:space="preserve"> ir 40 minūtes.</w:t>
      </w:r>
    </w:p>
    <w:p w:rsidR="005B0B7E" w:rsidRPr="001746D0" w:rsidRDefault="00CD1A7F" w:rsidP="0009088A">
      <w:pPr>
        <w:numPr>
          <w:ilvl w:val="0"/>
          <w:numId w:val="17"/>
        </w:numPr>
        <w:jc w:val="both"/>
        <w:rPr>
          <w:sz w:val="24"/>
          <w:szCs w:val="24"/>
        </w:rPr>
      </w:pPr>
      <w:r w:rsidRPr="001746D0">
        <w:rPr>
          <w:sz w:val="24"/>
          <w:szCs w:val="24"/>
        </w:rPr>
        <w:t>Izglītojamo</w:t>
      </w:r>
      <w:r w:rsidR="00344DCE" w:rsidRPr="001746D0">
        <w:rPr>
          <w:sz w:val="24"/>
          <w:szCs w:val="24"/>
        </w:rPr>
        <w:t xml:space="preserve"> uzņemšana </w:t>
      </w:r>
      <w:r w:rsidR="00BB020A" w:rsidRPr="001746D0">
        <w:rPr>
          <w:sz w:val="24"/>
          <w:szCs w:val="24"/>
        </w:rPr>
        <w:t>skolā</w:t>
      </w:r>
      <w:r w:rsidRPr="001746D0">
        <w:rPr>
          <w:sz w:val="24"/>
          <w:szCs w:val="24"/>
        </w:rPr>
        <w:t xml:space="preserve"> </w:t>
      </w:r>
      <w:r w:rsidR="00344DCE" w:rsidRPr="001746D0">
        <w:rPr>
          <w:sz w:val="24"/>
          <w:szCs w:val="24"/>
        </w:rPr>
        <w:t xml:space="preserve">notiek </w:t>
      </w:r>
      <w:r w:rsidR="009233BC" w:rsidRPr="001746D0">
        <w:rPr>
          <w:sz w:val="24"/>
          <w:szCs w:val="24"/>
        </w:rPr>
        <w:t>saskaņā ar</w:t>
      </w:r>
      <w:r w:rsidR="00344DCE" w:rsidRPr="001746D0">
        <w:rPr>
          <w:sz w:val="24"/>
          <w:szCs w:val="24"/>
        </w:rPr>
        <w:t xml:space="preserve"> </w:t>
      </w:r>
      <w:r w:rsidR="009233BC" w:rsidRPr="001746D0">
        <w:rPr>
          <w:sz w:val="24"/>
          <w:szCs w:val="24"/>
        </w:rPr>
        <w:t>Vispārējās</w:t>
      </w:r>
      <w:r w:rsidRPr="001746D0">
        <w:rPr>
          <w:sz w:val="24"/>
          <w:szCs w:val="24"/>
        </w:rPr>
        <w:t xml:space="preserve"> </w:t>
      </w:r>
      <w:r w:rsidR="00C45452" w:rsidRPr="001746D0">
        <w:rPr>
          <w:sz w:val="24"/>
          <w:szCs w:val="24"/>
        </w:rPr>
        <w:t>i</w:t>
      </w:r>
      <w:r w:rsidR="00344DCE" w:rsidRPr="001746D0">
        <w:rPr>
          <w:sz w:val="24"/>
          <w:szCs w:val="24"/>
        </w:rPr>
        <w:t xml:space="preserve">zglītības </w:t>
      </w:r>
      <w:r w:rsidR="009233BC" w:rsidRPr="001746D0">
        <w:rPr>
          <w:sz w:val="24"/>
          <w:szCs w:val="24"/>
        </w:rPr>
        <w:t>likumu</w:t>
      </w:r>
      <w:r w:rsidRPr="001746D0">
        <w:rPr>
          <w:sz w:val="24"/>
          <w:szCs w:val="24"/>
        </w:rPr>
        <w:t>, spēkā esoš</w:t>
      </w:r>
      <w:r w:rsidR="00CF2ACC" w:rsidRPr="001746D0">
        <w:rPr>
          <w:sz w:val="24"/>
          <w:szCs w:val="24"/>
        </w:rPr>
        <w:t>aj</w:t>
      </w:r>
      <w:r w:rsidRPr="001746D0">
        <w:rPr>
          <w:sz w:val="24"/>
          <w:szCs w:val="24"/>
        </w:rPr>
        <w:t xml:space="preserve">iem </w:t>
      </w:r>
      <w:r w:rsidR="00C80B99" w:rsidRPr="001746D0">
        <w:rPr>
          <w:sz w:val="24"/>
          <w:szCs w:val="24"/>
        </w:rPr>
        <w:t>MK</w:t>
      </w:r>
      <w:r w:rsidRPr="001746D0">
        <w:rPr>
          <w:sz w:val="24"/>
          <w:szCs w:val="24"/>
        </w:rPr>
        <w:t xml:space="preserve"> noteikumiem</w:t>
      </w:r>
      <w:r w:rsidR="00741002" w:rsidRPr="001746D0">
        <w:rPr>
          <w:sz w:val="24"/>
          <w:szCs w:val="24"/>
        </w:rPr>
        <w:t>,</w:t>
      </w:r>
      <w:r w:rsidR="00C45452" w:rsidRPr="001746D0">
        <w:rPr>
          <w:sz w:val="24"/>
          <w:szCs w:val="24"/>
        </w:rPr>
        <w:t xml:space="preserve"> Jelgavas pilsētas domes lēmumiem </w:t>
      </w:r>
      <w:r w:rsidR="00230CA1" w:rsidRPr="001746D0">
        <w:rPr>
          <w:sz w:val="24"/>
          <w:szCs w:val="24"/>
        </w:rPr>
        <w:t>un</w:t>
      </w:r>
      <w:r w:rsidR="00990DC2" w:rsidRPr="001746D0">
        <w:rPr>
          <w:sz w:val="24"/>
          <w:szCs w:val="24"/>
        </w:rPr>
        <w:t xml:space="preserve"> izglītojamo uzņemšanas noteikumiem skolā</w:t>
      </w:r>
      <w:r w:rsidR="00741002" w:rsidRPr="001746D0">
        <w:rPr>
          <w:sz w:val="24"/>
          <w:szCs w:val="24"/>
        </w:rPr>
        <w:t>.</w:t>
      </w:r>
      <w:r w:rsidR="00344DCE" w:rsidRPr="001746D0">
        <w:rPr>
          <w:sz w:val="24"/>
          <w:szCs w:val="24"/>
        </w:rPr>
        <w:t xml:space="preserve"> </w:t>
      </w:r>
    </w:p>
    <w:p w:rsidR="00B62271" w:rsidRPr="001746D0" w:rsidRDefault="00C80B99" w:rsidP="0009088A">
      <w:pPr>
        <w:numPr>
          <w:ilvl w:val="0"/>
          <w:numId w:val="17"/>
        </w:numPr>
        <w:jc w:val="both"/>
        <w:rPr>
          <w:sz w:val="24"/>
          <w:szCs w:val="24"/>
        </w:rPr>
      </w:pPr>
      <w:r w:rsidRPr="001746D0">
        <w:rPr>
          <w:sz w:val="24"/>
          <w:szCs w:val="24"/>
        </w:rPr>
        <w:t>Mācību</w:t>
      </w:r>
      <w:r w:rsidR="00A55E1A">
        <w:rPr>
          <w:sz w:val="24"/>
          <w:szCs w:val="24"/>
        </w:rPr>
        <w:t xml:space="preserve"> stundu</w:t>
      </w:r>
      <w:r w:rsidRPr="001746D0">
        <w:rPr>
          <w:sz w:val="24"/>
          <w:szCs w:val="24"/>
        </w:rPr>
        <w:t xml:space="preserve"> slodz</w:t>
      </w:r>
      <w:r w:rsidR="00C6098A" w:rsidRPr="001746D0">
        <w:rPr>
          <w:sz w:val="24"/>
          <w:szCs w:val="24"/>
        </w:rPr>
        <w:t>i</w:t>
      </w:r>
      <w:r w:rsidRPr="001746D0">
        <w:rPr>
          <w:sz w:val="24"/>
          <w:szCs w:val="24"/>
        </w:rPr>
        <w:t xml:space="preserve"> </w:t>
      </w:r>
      <w:r w:rsidR="00B62271" w:rsidRPr="001746D0">
        <w:rPr>
          <w:sz w:val="24"/>
          <w:szCs w:val="24"/>
        </w:rPr>
        <w:t>nedēļ</w:t>
      </w:r>
      <w:r w:rsidR="00C6098A" w:rsidRPr="001746D0">
        <w:rPr>
          <w:sz w:val="24"/>
          <w:szCs w:val="24"/>
        </w:rPr>
        <w:t>ā</w:t>
      </w:r>
      <w:r w:rsidR="00B62271" w:rsidRPr="001746D0">
        <w:rPr>
          <w:sz w:val="24"/>
          <w:szCs w:val="24"/>
        </w:rPr>
        <w:t xml:space="preserve"> </w:t>
      </w:r>
      <w:r w:rsidRPr="001746D0">
        <w:rPr>
          <w:sz w:val="24"/>
          <w:szCs w:val="24"/>
        </w:rPr>
        <w:t>no</w:t>
      </w:r>
      <w:r w:rsidR="00C6098A" w:rsidRPr="001746D0">
        <w:rPr>
          <w:sz w:val="24"/>
          <w:szCs w:val="24"/>
        </w:rPr>
        <w:t>saka</w:t>
      </w:r>
      <w:r w:rsidR="004F440C" w:rsidRPr="001746D0">
        <w:rPr>
          <w:sz w:val="24"/>
          <w:szCs w:val="24"/>
        </w:rPr>
        <w:t xml:space="preserve"> </w:t>
      </w:r>
      <w:r w:rsidR="00BB020A" w:rsidRPr="001746D0">
        <w:rPr>
          <w:sz w:val="24"/>
          <w:szCs w:val="24"/>
        </w:rPr>
        <w:t>skolas</w:t>
      </w:r>
      <w:r w:rsidR="00B62271" w:rsidRPr="001746D0">
        <w:rPr>
          <w:sz w:val="24"/>
          <w:szCs w:val="24"/>
        </w:rPr>
        <w:t xml:space="preserve"> direktora </w:t>
      </w:r>
      <w:r w:rsidRPr="001746D0">
        <w:rPr>
          <w:sz w:val="24"/>
          <w:szCs w:val="24"/>
        </w:rPr>
        <w:t>(turpmāk</w:t>
      </w:r>
      <w:r w:rsidR="00485AF9" w:rsidRPr="001746D0">
        <w:rPr>
          <w:sz w:val="24"/>
          <w:szCs w:val="24"/>
        </w:rPr>
        <w:t xml:space="preserve"> </w:t>
      </w:r>
      <w:r w:rsidR="002C2EC3" w:rsidRPr="001746D0">
        <w:rPr>
          <w:sz w:val="24"/>
          <w:szCs w:val="24"/>
        </w:rPr>
        <w:t xml:space="preserve">- </w:t>
      </w:r>
      <w:r w:rsidRPr="001746D0">
        <w:rPr>
          <w:sz w:val="24"/>
          <w:szCs w:val="24"/>
        </w:rPr>
        <w:t xml:space="preserve">direktors) </w:t>
      </w:r>
      <w:r w:rsidR="00B62271" w:rsidRPr="001746D0">
        <w:rPr>
          <w:sz w:val="24"/>
          <w:szCs w:val="24"/>
        </w:rPr>
        <w:t>apstiprin</w:t>
      </w:r>
      <w:r w:rsidR="00C6098A" w:rsidRPr="001746D0">
        <w:rPr>
          <w:sz w:val="24"/>
          <w:szCs w:val="24"/>
        </w:rPr>
        <w:t>āts stundu saraksts</w:t>
      </w:r>
      <w:r w:rsidR="00B62271" w:rsidRPr="001746D0">
        <w:rPr>
          <w:sz w:val="24"/>
          <w:szCs w:val="24"/>
        </w:rPr>
        <w:t>.</w:t>
      </w:r>
    </w:p>
    <w:p w:rsidR="00B62271" w:rsidRPr="001746D0" w:rsidRDefault="00E07361" w:rsidP="0009088A">
      <w:pPr>
        <w:numPr>
          <w:ilvl w:val="0"/>
          <w:numId w:val="17"/>
        </w:numPr>
        <w:jc w:val="both"/>
        <w:rPr>
          <w:sz w:val="24"/>
          <w:szCs w:val="24"/>
        </w:rPr>
      </w:pPr>
      <w:r w:rsidRPr="001746D0">
        <w:rPr>
          <w:sz w:val="24"/>
          <w:szCs w:val="24"/>
        </w:rPr>
        <w:t>Izglītojamo interešu izglītība</w:t>
      </w:r>
      <w:r w:rsidR="00ED243D" w:rsidRPr="001746D0">
        <w:rPr>
          <w:sz w:val="24"/>
          <w:szCs w:val="24"/>
        </w:rPr>
        <w:t>s nodarbības</w:t>
      </w:r>
      <w:r w:rsidR="00B62271" w:rsidRPr="001746D0">
        <w:rPr>
          <w:sz w:val="24"/>
          <w:szCs w:val="24"/>
        </w:rPr>
        <w:t xml:space="preserve"> notiek </w:t>
      </w:r>
      <w:r w:rsidRPr="001746D0">
        <w:rPr>
          <w:sz w:val="24"/>
          <w:szCs w:val="24"/>
        </w:rPr>
        <w:t>saskaņā ar</w:t>
      </w:r>
      <w:r w:rsidR="00B62271" w:rsidRPr="001746D0">
        <w:rPr>
          <w:sz w:val="24"/>
          <w:szCs w:val="24"/>
        </w:rPr>
        <w:t xml:space="preserve"> direktora </w:t>
      </w:r>
      <w:r w:rsidRPr="001746D0">
        <w:rPr>
          <w:sz w:val="24"/>
          <w:szCs w:val="24"/>
        </w:rPr>
        <w:t xml:space="preserve">apstiprinātu atsevišķu </w:t>
      </w:r>
      <w:r w:rsidR="00ED243D" w:rsidRPr="001746D0">
        <w:rPr>
          <w:sz w:val="24"/>
          <w:szCs w:val="24"/>
        </w:rPr>
        <w:t>nodarbību</w:t>
      </w:r>
      <w:r w:rsidRPr="001746D0">
        <w:rPr>
          <w:sz w:val="24"/>
          <w:szCs w:val="24"/>
        </w:rPr>
        <w:t xml:space="preserve"> sarakstu</w:t>
      </w:r>
      <w:r w:rsidR="00B62271" w:rsidRPr="001746D0">
        <w:rPr>
          <w:sz w:val="24"/>
          <w:szCs w:val="24"/>
        </w:rPr>
        <w:t>.</w:t>
      </w:r>
    </w:p>
    <w:p w:rsidR="00507227" w:rsidRPr="001746D0" w:rsidRDefault="00E07361" w:rsidP="0009088A">
      <w:pPr>
        <w:numPr>
          <w:ilvl w:val="0"/>
          <w:numId w:val="17"/>
        </w:numPr>
        <w:jc w:val="both"/>
        <w:rPr>
          <w:sz w:val="24"/>
          <w:szCs w:val="24"/>
        </w:rPr>
      </w:pPr>
      <w:r w:rsidRPr="001746D0">
        <w:rPr>
          <w:sz w:val="24"/>
          <w:szCs w:val="24"/>
        </w:rPr>
        <w:t xml:space="preserve">Liecību, apliecību </w:t>
      </w:r>
      <w:r w:rsidR="00507227" w:rsidRPr="001746D0">
        <w:rPr>
          <w:sz w:val="24"/>
          <w:szCs w:val="24"/>
        </w:rPr>
        <w:t xml:space="preserve">par vispārējās pamatizglītības </w:t>
      </w:r>
      <w:r w:rsidR="00A707EF" w:rsidRPr="001746D0">
        <w:rPr>
          <w:sz w:val="24"/>
          <w:szCs w:val="24"/>
        </w:rPr>
        <w:t>ie</w:t>
      </w:r>
      <w:r w:rsidR="00507227" w:rsidRPr="001746D0">
        <w:rPr>
          <w:sz w:val="24"/>
          <w:szCs w:val="24"/>
        </w:rPr>
        <w:t xml:space="preserve">guvi, atestātu par vispārējās vidējās izglītības </w:t>
      </w:r>
      <w:r w:rsidR="00A707EF" w:rsidRPr="001746D0">
        <w:rPr>
          <w:sz w:val="24"/>
          <w:szCs w:val="24"/>
        </w:rPr>
        <w:t>ie</w:t>
      </w:r>
      <w:r w:rsidR="00507227" w:rsidRPr="001746D0">
        <w:rPr>
          <w:sz w:val="24"/>
          <w:szCs w:val="24"/>
        </w:rPr>
        <w:t xml:space="preserve">guvi, sekmju </w:t>
      </w:r>
      <w:smartTag w:uri="schemas-tilde-lv/tildestengine" w:element="veidnes">
        <w:smartTagPr>
          <w:attr w:name="baseform" w:val="izrakst|s"/>
          <w:attr w:name="id" w:val="-1"/>
          <w:attr w:name="text" w:val="izrakstu"/>
        </w:smartTagPr>
        <w:r w:rsidR="00507227" w:rsidRPr="001746D0">
          <w:rPr>
            <w:sz w:val="24"/>
            <w:szCs w:val="24"/>
          </w:rPr>
          <w:t>izrakstu</w:t>
        </w:r>
      </w:smartTag>
      <w:r w:rsidR="00C6098A" w:rsidRPr="001746D0">
        <w:rPr>
          <w:sz w:val="24"/>
          <w:szCs w:val="24"/>
        </w:rPr>
        <w:t xml:space="preserve"> un c</w:t>
      </w:r>
      <w:r w:rsidR="00507227" w:rsidRPr="001746D0">
        <w:rPr>
          <w:sz w:val="24"/>
          <w:szCs w:val="24"/>
        </w:rPr>
        <w:t xml:space="preserve">entralizēto eksāmenu </w:t>
      </w:r>
      <w:smartTag w:uri="schemas-tilde-lv/tildestengine" w:element="veidnes">
        <w:smartTagPr>
          <w:attr w:name="baseform" w:val="sertifikāt|s"/>
          <w:attr w:name="id" w:val="-1"/>
          <w:attr w:name="text" w:val="sertifikātus"/>
        </w:smartTagPr>
        <w:r w:rsidR="00507227" w:rsidRPr="001746D0">
          <w:rPr>
            <w:sz w:val="24"/>
            <w:szCs w:val="24"/>
          </w:rPr>
          <w:t>sertifikātus</w:t>
        </w:r>
      </w:smartTag>
      <w:r w:rsidR="00507227" w:rsidRPr="001746D0">
        <w:rPr>
          <w:sz w:val="24"/>
          <w:szCs w:val="24"/>
        </w:rPr>
        <w:t xml:space="preserve"> </w:t>
      </w:r>
      <w:r w:rsidR="00BB020A" w:rsidRPr="001746D0">
        <w:rPr>
          <w:sz w:val="24"/>
          <w:szCs w:val="24"/>
        </w:rPr>
        <w:t>skola</w:t>
      </w:r>
      <w:r w:rsidR="00507227" w:rsidRPr="001746D0">
        <w:rPr>
          <w:sz w:val="24"/>
          <w:szCs w:val="24"/>
        </w:rPr>
        <w:t xml:space="preserve"> izsniedz </w:t>
      </w:r>
      <w:r w:rsidRPr="001746D0">
        <w:rPr>
          <w:sz w:val="24"/>
          <w:szCs w:val="24"/>
        </w:rPr>
        <w:t>saskaņā ar</w:t>
      </w:r>
      <w:r w:rsidR="00507227" w:rsidRPr="001746D0">
        <w:rPr>
          <w:sz w:val="24"/>
          <w:szCs w:val="24"/>
        </w:rPr>
        <w:t xml:space="preserve"> spēkā esošajiem </w:t>
      </w:r>
      <w:r w:rsidR="00C6098A" w:rsidRPr="001746D0">
        <w:rPr>
          <w:sz w:val="24"/>
          <w:szCs w:val="24"/>
        </w:rPr>
        <w:t>MK noteikumiem</w:t>
      </w:r>
      <w:r w:rsidR="00507227" w:rsidRPr="001746D0">
        <w:rPr>
          <w:sz w:val="24"/>
          <w:szCs w:val="24"/>
        </w:rPr>
        <w:t xml:space="preserve">. </w:t>
      </w:r>
    </w:p>
    <w:p w:rsidR="00513A9F" w:rsidRPr="001746D0" w:rsidRDefault="00513A9F" w:rsidP="0009088A">
      <w:pPr>
        <w:numPr>
          <w:ilvl w:val="0"/>
          <w:numId w:val="17"/>
        </w:numPr>
        <w:jc w:val="both"/>
        <w:rPr>
          <w:sz w:val="24"/>
          <w:szCs w:val="24"/>
        </w:rPr>
      </w:pPr>
      <w:r w:rsidRPr="001746D0">
        <w:rPr>
          <w:sz w:val="24"/>
          <w:szCs w:val="24"/>
        </w:rPr>
        <w:t xml:space="preserve">Izglītojamo zinātniski pētniecisko darbu izstrādāšanas kārtību </w:t>
      </w:r>
      <w:r w:rsidR="00471FB2" w:rsidRPr="001746D0">
        <w:rPr>
          <w:sz w:val="24"/>
          <w:szCs w:val="24"/>
        </w:rPr>
        <w:t>apstiprina direktors.</w:t>
      </w:r>
    </w:p>
    <w:p w:rsidR="00344DCE" w:rsidRPr="001746D0" w:rsidRDefault="00802F18" w:rsidP="0009088A">
      <w:pPr>
        <w:numPr>
          <w:ilvl w:val="0"/>
          <w:numId w:val="17"/>
        </w:numPr>
        <w:jc w:val="both"/>
        <w:rPr>
          <w:sz w:val="24"/>
          <w:szCs w:val="24"/>
        </w:rPr>
      </w:pPr>
      <w:r w:rsidRPr="001746D0">
        <w:rPr>
          <w:sz w:val="24"/>
          <w:szCs w:val="24"/>
        </w:rPr>
        <w:t>Izglītojamo</w:t>
      </w:r>
      <w:r w:rsidR="00344DCE" w:rsidRPr="001746D0">
        <w:rPr>
          <w:sz w:val="24"/>
          <w:szCs w:val="24"/>
        </w:rPr>
        <w:t xml:space="preserve"> mācību sasniegumus </w:t>
      </w:r>
      <w:r w:rsidR="00BB020A" w:rsidRPr="001746D0">
        <w:rPr>
          <w:sz w:val="24"/>
          <w:szCs w:val="24"/>
        </w:rPr>
        <w:t>skolā</w:t>
      </w:r>
      <w:r w:rsidR="00230CA1" w:rsidRPr="001746D0">
        <w:rPr>
          <w:sz w:val="24"/>
          <w:szCs w:val="24"/>
        </w:rPr>
        <w:t xml:space="preserve"> </w:t>
      </w:r>
      <w:r w:rsidR="00344DCE" w:rsidRPr="001746D0">
        <w:rPr>
          <w:sz w:val="24"/>
          <w:szCs w:val="24"/>
        </w:rPr>
        <w:t>vērtē</w:t>
      </w:r>
      <w:r w:rsidRPr="001746D0">
        <w:rPr>
          <w:sz w:val="24"/>
          <w:szCs w:val="24"/>
        </w:rPr>
        <w:t xml:space="preserve"> </w:t>
      </w:r>
      <w:r w:rsidR="0054539D" w:rsidRPr="001746D0">
        <w:rPr>
          <w:sz w:val="24"/>
          <w:szCs w:val="24"/>
        </w:rPr>
        <w:t xml:space="preserve">saskaņā ar </w:t>
      </w:r>
      <w:r w:rsidR="00471FB2" w:rsidRPr="001746D0">
        <w:rPr>
          <w:sz w:val="24"/>
          <w:szCs w:val="24"/>
        </w:rPr>
        <w:t xml:space="preserve">MK </w:t>
      </w:r>
      <w:r w:rsidR="002705C8" w:rsidRPr="001746D0">
        <w:rPr>
          <w:sz w:val="24"/>
          <w:szCs w:val="24"/>
        </w:rPr>
        <w:t>n</w:t>
      </w:r>
      <w:r w:rsidR="00DC7269" w:rsidRPr="001746D0">
        <w:rPr>
          <w:sz w:val="24"/>
          <w:szCs w:val="24"/>
        </w:rPr>
        <w:t>oteikumi</w:t>
      </w:r>
      <w:r w:rsidR="00471FB2" w:rsidRPr="001746D0">
        <w:rPr>
          <w:sz w:val="24"/>
          <w:szCs w:val="24"/>
        </w:rPr>
        <w:t>em</w:t>
      </w:r>
      <w:r w:rsidR="00DC7269" w:rsidRPr="001746D0">
        <w:rPr>
          <w:sz w:val="24"/>
          <w:szCs w:val="24"/>
        </w:rPr>
        <w:t xml:space="preserve"> </w:t>
      </w:r>
      <w:r w:rsidR="00176D08" w:rsidRPr="001746D0">
        <w:rPr>
          <w:sz w:val="24"/>
          <w:szCs w:val="24"/>
        </w:rPr>
        <w:t xml:space="preserve">par </w:t>
      </w:r>
      <w:r w:rsidR="00A707EF" w:rsidRPr="001746D0">
        <w:rPr>
          <w:sz w:val="24"/>
          <w:szCs w:val="24"/>
        </w:rPr>
        <w:t>v</w:t>
      </w:r>
      <w:r w:rsidR="00471FB2" w:rsidRPr="001746D0">
        <w:rPr>
          <w:sz w:val="24"/>
          <w:szCs w:val="24"/>
        </w:rPr>
        <w:t>alsts pamatizglītības standartu</w:t>
      </w:r>
      <w:r w:rsidR="00A707EF" w:rsidRPr="001746D0">
        <w:rPr>
          <w:sz w:val="24"/>
          <w:szCs w:val="24"/>
        </w:rPr>
        <w:t xml:space="preserve">, </w:t>
      </w:r>
      <w:r w:rsidR="00471FB2" w:rsidRPr="001746D0">
        <w:rPr>
          <w:sz w:val="24"/>
          <w:szCs w:val="24"/>
        </w:rPr>
        <w:t>MK</w:t>
      </w:r>
      <w:r w:rsidR="00176D08" w:rsidRPr="001746D0">
        <w:rPr>
          <w:sz w:val="24"/>
          <w:szCs w:val="24"/>
        </w:rPr>
        <w:t xml:space="preserve"> </w:t>
      </w:r>
      <w:r w:rsidR="002705C8" w:rsidRPr="001746D0">
        <w:rPr>
          <w:sz w:val="24"/>
          <w:szCs w:val="24"/>
        </w:rPr>
        <w:t>n</w:t>
      </w:r>
      <w:r w:rsidR="00DC7269" w:rsidRPr="001746D0">
        <w:rPr>
          <w:sz w:val="24"/>
          <w:szCs w:val="24"/>
        </w:rPr>
        <w:t>oteikumi</w:t>
      </w:r>
      <w:r w:rsidR="00471FB2" w:rsidRPr="001746D0">
        <w:rPr>
          <w:sz w:val="24"/>
          <w:szCs w:val="24"/>
        </w:rPr>
        <w:t>em</w:t>
      </w:r>
      <w:r w:rsidR="00DC7269" w:rsidRPr="001746D0">
        <w:rPr>
          <w:sz w:val="24"/>
          <w:szCs w:val="24"/>
        </w:rPr>
        <w:t xml:space="preserve"> </w:t>
      </w:r>
      <w:r w:rsidR="00176D08" w:rsidRPr="001746D0">
        <w:rPr>
          <w:sz w:val="24"/>
          <w:szCs w:val="24"/>
        </w:rPr>
        <w:t xml:space="preserve">par valsts </w:t>
      </w:r>
      <w:r w:rsidR="00DC7269" w:rsidRPr="001746D0">
        <w:rPr>
          <w:sz w:val="24"/>
          <w:szCs w:val="24"/>
        </w:rPr>
        <w:t>vi</w:t>
      </w:r>
      <w:r w:rsidR="00471FB2" w:rsidRPr="001746D0">
        <w:rPr>
          <w:sz w:val="24"/>
          <w:szCs w:val="24"/>
        </w:rPr>
        <w:t>spārējās izglītības standart</w:t>
      </w:r>
      <w:r w:rsidR="00A707EF" w:rsidRPr="001746D0">
        <w:rPr>
          <w:sz w:val="24"/>
          <w:szCs w:val="24"/>
        </w:rPr>
        <w:t>u</w:t>
      </w:r>
      <w:r w:rsidR="003328C3" w:rsidRPr="001746D0">
        <w:rPr>
          <w:sz w:val="24"/>
          <w:szCs w:val="24"/>
        </w:rPr>
        <w:t xml:space="preserve"> </w:t>
      </w:r>
      <w:r w:rsidR="00A707EF" w:rsidRPr="001746D0">
        <w:rPr>
          <w:sz w:val="24"/>
          <w:szCs w:val="24"/>
        </w:rPr>
        <w:t xml:space="preserve">un skolas izdotiem izglītojamo mācību sasniegumu vērtēšanas </w:t>
      </w:r>
      <w:r w:rsidR="003328C3" w:rsidRPr="001746D0">
        <w:rPr>
          <w:sz w:val="24"/>
          <w:szCs w:val="24"/>
        </w:rPr>
        <w:t>noteikumiem</w:t>
      </w:r>
      <w:r w:rsidR="00A707EF" w:rsidRPr="001746D0">
        <w:rPr>
          <w:sz w:val="24"/>
          <w:szCs w:val="24"/>
        </w:rPr>
        <w:t>.</w:t>
      </w:r>
    </w:p>
    <w:p w:rsidR="00B649DD" w:rsidRPr="001746D0" w:rsidRDefault="00B6612D" w:rsidP="0009088A">
      <w:pPr>
        <w:numPr>
          <w:ilvl w:val="0"/>
          <w:numId w:val="17"/>
        </w:numPr>
        <w:jc w:val="both"/>
        <w:rPr>
          <w:sz w:val="24"/>
          <w:szCs w:val="24"/>
        </w:rPr>
      </w:pPr>
      <w:r w:rsidRPr="001746D0">
        <w:rPr>
          <w:sz w:val="24"/>
          <w:szCs w:val="24"/>
        </w:rPr>
        <w:t>I</w:t>
      </w:r>
      <w:r w:rsidR="00802F18" w:rsidRPr="001746D0">
        <w:rPr>
          <w:sz w:val="24"/>
          <w:szCs w:val="24"/>
        </w:rPr>
        <w:t>zglītojamo</w:t>
      </w:r>
      <w:r w:rsidRPr="001746D0">
        <w:rPr>
          <w:sz w:val="24"/>
          <w:szCs w:val="24"/>
        </w:rPr>
        <w:t xml:space="preserve"> pārcelšana </w:t>
      </w:r>
      <w:r w:rsidR="00A707EF" w:rsidRPr="001746D0">
        <w:rPr>
          <w:sz w:val="24"/>
          <w:szCs w:val="24"/>
        </w:rPr>
        <w:t xml:space="preserve">nākamajā </w:t>
      </w:r>
      <w:r w:rsidRPr="001746D0">
        <w:rPr>
          <w:sz w:val="24"/>
          <w:szCs w:val="24"/>
        </w:rPr>
        <w:t>klasē vai atstāšana</w:t>
      </w:r>
      <w:r w:rsidR="00344DCE" w:rsidRPr="001746D0">
        <w:rPr>
          <w:sz w:val="24"/>
          <w:szCs w:val="24"/>
        </w:rPr>
        <w:t xml:space="preserve"> uz otru gad</w:t>
      </w:r>
      <w:r w:rsidRPr="001746D0">
        <w:rPr>
          <w:sz w:val="24"/>
          <w:szCs w:val="24"/>
        </w:rPr>
        <w:t>u notiek</w:t>
      </w:r>
      <w:r w:rsidR="0054539D" w:rsidRPr="001746D0">
        <w:rPr>
          <w:sz w:val="24"/>
          <w:szCs w:val="24"/>
        </w:rPr>
        <w:t xml:space="preserve"> </w:t>
      </w:r>
      <w:r w:rsidR="00DC7269" w:rsidRPr="001746D0">
        <w:rPr>
          <w:sz w:val="24"/>
          <w:szCs w:val="24"/>
        </w:rPr>
        <w:t>saskaņā ar</w:t>
      </w:r>
      <w:r w:rsidR="0054539D" w:rsidRPr="001746D0">
        <w:rPr>
          <w:sz w:val="24"/>
          <w:szCs w:val="24"/>
        </w:rPr>
        <w:t xml:space="preserve"> MK noteikumiem.</w:t>
      </w:r>
      <w:r w:rsidR="00802F18" w:rsidRPr="001746D0">
        <w:rPr>
          <w:sz w:val="24"/>
          <w:szCs w:val="24"/>
        </w:rPr>
        <w:t xml:space="preserve"> </w:t>
      </w:r>
    </w:p>
    <w:p w:rsidR="00B972B3" w:rsidRPr="001746D0" w:rsidRDefault="00B972B3" w:rsidP="00B972B3">
      <w:pPr>
        <w:ind w:left="792"/>
        <w:jc w:val="both"/>
        <w:rPr>
          <w:sz w:val="24"/>
          <w:szCs w:val="24"/>
        </w:rPr>
      </w:pPr>
    </w:p>
    <w:p w:rsidR="00AF40CA" w:rsidRDefault="00AF40CA" w:rsidP="00B972B3">
      <w:pPr>
        <w:ind w:left="792"/>
        <w:jc w:val="both"/>
        <w:rPr>
          <w:sz w:val="24"/>
          <w:szCs w:val="24"/>
        </w:rPr>
      </w:pPr>
    </w:p>
    <w:p w:rsidR="001A4961" w:rsidRPr="001746D0" w:rsidRDefault="001A4961" w:rsidP="00B972B3">
      <w:pPr>
        <w:ind w:left="792"/>
        <w:jc w:val="both"/>
        <w:rPr>
          <w:sz w:val="24"/>
          <w:szCs w:val="24"/>
        </w:rPr>
      </w:pPr>
    </w:p>
    <w:p w:rsidR="006B2F36" w:rsidRPr="001746D0" w:rsidRDefault="00A82D13" w:rsidP="00B972B3">
      <w:pPr>
        <w:jc w:val="center"/>
        <w:rPr>
          <w:b/>
          <w:color w:val="000000" w:themeColor="text1"/>
          <w:sz w:val="24"/>
          <w:szCs w:val="24"/>
        </w:rPr>
      </w:pPr>
      <w:r>
        <w:rPr>
          <w:b/>
          <w:color w:val="000000" w:themeColor="text1"/>
          <w:sz w:val="24"/>
          <w:szCs w:val="24"/>
        </w:rPr>
        <w:lastRenderedPageBreak/>
        <w:t xml:space="preserve">V. </w:t>
      </w:r>
      <w:r w:rsidR="006B2F36" w:rsidRPr="001746D0">
        <w:rPr>
          <w:b/>
          <w:color w:val="000000" w:themeColor="text1"/>
          <w:sz w:val="24"/>
          <w:szCs w:val="24"/>
        </w:rPr>
        <w:t>Izglītojamo tiesības un pienākumi</w:t>
      </w:r>
    </w:p>
    <w:p w:rsidR="00B972B3" w:rsidRPr="001746D0" w:rsidRDefault="00B972B3" w:rsidP="00B972B3">
      <w:pPr>
        <w:jc w:val="center"/>
        <w:rPr>
          <w:b/>
          <w:color w:val="000000" w:themeColor="text1"/>
          <w:sz w:val="24"/>
          <w:szCs w:val="24"/>
        </w:rPr>
      </w:pPr>
    </w:p>
    <w:p w:rsidR="006B2F36" w:rsidRPr="001746D0" w:rsidRDefault="006B2F36" w:rsidP="0009088A">
      <w:pPr>
        <w:numPr>
          <w:ilvl w:val="0"/>
          <w:numId w:val="17"/>
        </w:numPr>
        <w:jc w:val="both"/>
        <w:rPr>
          <w:sz w:val="24"/>
          <w:szCs w:val="24"/>
        </w:rPr>
      </w:pPr>
      <w:r w:rsidRPr="001746D0">
        <w:rPr>
          <w:sz w:val="24"/>
          <w:szCs w:val="24"/>
        </w:rPr>
        <w:t>Izglītojamo pamatuzdevums ir mācīties, lai iegūtu vispārējo pamatizglītību vai vispārējo vidējo izglītību</w:t>
      </w:r>
      <w:r w:rsidR="00837930" w:rsidRPr="001746D0">
        <w:rPr>
          <w:sz w:val="24"/>
          <w:szCs w:val="24"/>
        </w:rPr>
        <w:t>;</w:t>
      </w:r>
      <w:r w:rsidRPr="001746D0">
        <w:rPr>
          <w:sz w:val="24"/>
          <w:szCs w:val="24"/>
        </w:rPr>
        <w:t xml:space="preserve"> uzņemties atbildību par mācīšanos un uzvedību </w:t>
      </w:r>
      <w:r w:rsidR="00BB020A" w:rsidRPr="001746D0">
        <w:rPr>
          <w:sz w:val="24"/>
          <w:szCs w:val="24"/>
        </w:rPr>
        <w:t>skolā</w:t>
      </w:r>
      <w:r w:rsidR="002705C8" w:rsidRPr="001746D0">
        <w:rPr>
          <w:sz w:val="24"/>
          <w:szCs w:val="24"/>
        </w:rPr>
        <w:t xml:space="preserve"> un pasākumos ārpus </w:t>
      </w:r>
      <w:r w:rsidR="00BB020A" w:rsidRPr="001746D0">
        <w:rPr>
          <w:sz w:val="24"/>
          <w:szCs w:val="24"/>
        </w:rPr>
        <w:t>skolas</w:t>
      </w:r>
      <w:r w:rsidR="00694D02" w:rsidRPr="001746D0">
        <w:rPr>
          <w:sz w:val="24"/>
          <w:szCs w:val="24"/>
        </w:rPr>
        <w:t>;</w:t>
      </w:r>
      <w:r w:rsidR="00837930" w:rsidRPr="001746D0">
        <w:rPr>
          <w:sz w:val="24"/>
          <w:szCs w:val="24"/>
        </w:rPr>
        <w:t xml:space="preserve"> piedalīties skolas vides uzkopšanā un sakārtošanā</w:t>
      </w:r>
      <w:r w:rsidR="0084465C" w:rsidRPr="001746D0">
        <w:rPr>
          <w:sz w:val="24"/>
          <w:szCs w:val="24"/>
        </w:rPr>
        <w:t>.</w:t>
      </w:r>
    </w:p>
    <w:p w:rsidR="00344DCE" w:rsidRPr="001746D0" w:rsidRDefault="006B2F36" w:rsidP="0009088A">
      <w:pPr>
        <w:numPr>
          <w:ilvl w:val="0"/>
          <w:numId w:val="17"/>
        </w:numPr>
        <w:jc w:val="both"/>
        <w:rPr>
          <w:sz w:val="24"/>
          <w:szCs w:val="24"/>
        </w:rPr>
      </w:pPr>
      <w:r w:rsidRPr="001746D0">
        <w:rPr>
          <w:sz w:val="24"/>
          <w:szCs w:val="24"/>
        </w:rPr>
        <w:t>Izglītojamo</w:t>
      </w:r>
      <w:r w:rsidR="00344DCE" w:rsidRPr="001746D0">
        <w:rPr>
          <w:sz w:val="24"/>
          <w:szCs w:val="24"/>
        </w:rPr>
        <w:t xml:space="preserve"> </w:t>
      </w:r>
      <w:r w:rsidR="00156EA0" w:rsidRPr="001746D0">
        <w:rPr>
          <w:sz w:val="24"/>
          <w:szCs w:val="24"/>
        </w:rPr>
        <w:t xml:space="preserve">tiesības un pienākumus </w:t>
      </w:r>
      <w:r w:rsidR="00CF2ACC" w:rsidRPr="001746D0">
        <w:rPr>
          <w:sz w:val="24"/>
          <w:szCs w:val="24"/>
        </w:rPr>
        <w:t xml:space="preserve">nosaka </w:t>
      </w:r>
      <w:r w:rsidR="00B6612D" w:rsidRPr="001746D0">
        <w:rPr>
          <w:sz w:val="24"/>
          <w:szCs w:val="24"/>
        </w:rPr>
        <w:t>Latvijas Republikas</w:t>
      </w:r>
      <w:r w:rsidR="002705C8" w:rsidRPr="001746D0">
        <w:rPr>
          <w:sz w:val="24"/>
          <w:szCs w:val="24"/>
        </w:rPr>
        <w:t xml:space="preserve"> normatīvie </w:t>
      </w:r>
      <w:r w:rsidR="00754500" w:rsidRPr="001746D0">
        <w:rPr>
          <w:sz w:val="24"/>
          <w:szCs w:val="24"/>
        </w:rPr>
        <w:t>akti</w:t>
      </w:r>
      <w:r w:rsidRPr="001746D0">
        <w:rPr>
          <w:sz w:val="24"/>
          <w:szCs w:val="24"/>
        </w:rPr>
        <w:t xml:space="preserve">, </w:t>
      </w:r>
      <w:r w:rsidR="00BB020A" w:rsidRPr="001746D0">
        <w:rPr>
          <w:sz w:val="24"/>
          <w:szCs w:val="24"/>
        </w:rPr>
        <w:t>skolas</w:t>
      </w:r>
      <w:r w:rsidR="00CF2ACC" w:rsidRPr="001746D0">
        <w:rPr>
          <w:sz w:val="24"/>
          <w:szCs w:val="24"/>
        </w:rPr>
        <w:t xml:space="preserve"> iekšējās kārtības </w:t>
      </w:r>
      <w:r w:rsidR="00156EA0" w:rsidRPr="001746D0">
        <w:rPr>
          <w:sz w:val="24"/>
          <w:szCs w:val="24"/>
        </w:rPr>
        <w:t>noteikumi</w:t>
      </w:r>
      <w:r w:rsidR="00CF2ACC" w:rsidRPr="001746D0">
        <w:rPr>
          <w:sz w:val="24"/>
          <w:szCs w:val="24"/>
        </w:rPr>
        <w:t xml:space="preserve"> un šis nolikums</w:t>
      </w:r>
      <w:r w:rsidR="00344DCE" w:rsidRPr="001746D0">
        <w:rPr>
          <w:sz w:val="24"/>
          <w:szCs w:val="24"/>
        </w:rPr>
        <w:t>.</w:t>
      </w:r>
    </w:p>
    <w:p w:rsidR="00B972B3" w:rsidRPr="001746D0" w:rsidRDefault="00B972B3" w:rsidP="00B972B3">
      <w:pPr>
        <w:jc w:val="both"/>
        <w:rPr>
          <w:sz w:val="24"/>
          <w:szCs w:val="24"/>
        </w:rPr>
      </w:pPr>
    </w:p>
    <w:p w:rsidR="001107BB" w:rsidRPr="001746D0" w:rsidRDefault="001107BB" w:rsidP="00B972B3">
      <w:pPr>
        <w:jc w:val="both"/>
        <w:rPr>
          <w:sz w:val="24"/>
          <w:szCs w:val="24"/>
        </w:rPr>
      </w:pPr>
    </w:p>
    <w:p w:rsidR="00344DCE" w:rsidRPr="001746D0" w:rsidRDefault="00A82D13" w:rsidP="00B972B3">
      <w:pPr>
        <w:jc w:val="center"/>
        <w:rPr>
          <w:b/>
          <w:sz w:val="24"/>
          <w:szCs w:val="24"/>
        </w:rPr>
      </w:pPr>
      <w:r>
        <w:rPr>
          <w:b/>
          <w:sz w:val="24"/>
          <w:szCs w:val="24"/>
        </w:rPr>
        <w:t xml:space="preserve">VI. </w:t>
      </w:r>
      <w:r w:rsidR="00A55E1A">
        <w:rPr>
          <w:b/>
          <w:sz w:val="24"/>
          <w:szCs w:val="24"/>
        </w:rPr>
        <w:t>D</w:t>
      </w:r>
      <w:r w:rsidR="0054539D" w:rsidRPr="001746D0">
        <w:rPr>
          <w:b/>
          <w:sz w:val="24"/>
          <w:szCs w:val="24"/>
        </w:rPr>
        <w:t>irektora</w:t>
      </w:r>
      <w:r w:rsidR="00CD4903" w:rsidRPr="001746D0">
        <w:rPr>
          <w:b/>
          <w:sz w:val="24"/>
          <w:szCs w:val="24"/>
        </w:rPr>
        <w:t xml:space="preserve"> pienākumi un tiesības</w:t>
      </w:r>
    </w:p>
    <w:p w:rsidR="00B972B3" w:rsidRPr="001746D0" w:rsidRDefault="00B972B3" w:rsidP="00B972B3">
      <w:pPr>
        <w:jc w:val="both"/>
        <w:rPr>
          <w:sz w:val="24"/>
          <w:szCs w:val="24"/>
        </w:rPr>
      </w:pPr>
    </w:p>
    <w:p w:rsidR="001900D8" w:rsidRPr="001746D0" w:rsidRDefault="001900D8" w:rsidP="0009088A">
      <w:pPr>
        <w:numPr>
          <w:ilvl w:val="0"/>
          <w:numId w:val="17"/>
        </w:numPr>
        <w:jc w:val="both"/>
        <w:rPr>
          <w:sz w:val="24"/>
          <w:szCs w:val="24"/>
        </w:rPr>
      </w:pPr>
      <w:r w:rsidRPr="001746D0">
        <w:rPr>
          <w:sz w:val="24"/>
          <w:szCs w:val="24"/>
        </w:rPr>
        <w:t>Skolu vada direktors, kuru pieņem darbā un atbrīvo no darba Jelgavas pilsētas dome, saskaņojot ar Izglītības un zinātnes ministriju.</w:t>
      </w:r>
    </w:p>
    <w:p w:rsidR="001900D8" w:rsidRPr="001746D0" w:rsidRDefault="001900D8" w:rsidP="0009088A">
      <w:pPr>
        <w:numPr>
          <w:ilvl w:val="0"/>
          <w:numId w:val="17"/>
        </w:numPr>
        <w:jc w:val="both"/>
        <w:rPr>
          <w:sz w:val="24"/>
          <w:szCs w:val="24"/>
        </w:rPr>
      </w:pPr>
      <w:r w:rsidRPr="001746D0">
        <w:rPr>
          <w:sz w:val="24"/>
          <w:szCs w:val="24"/>
        </w:rPr>
        <w:t>Direktors atbild par skolas darbību un tās rezultātiem,</w:t>
      </w:r>
      <w:r w:rsidR="00BB71A7" w:rsidRPr="001746D0">
        <w:rPr>
          <w:sz w:val="24"/>
          <w:szCs w:val="24"/>
        </w:rPr>
        <w:t xml:space="preserve"> izglītības programmu īstenošanu,</w:t>
      </w:r>
      <w:r w:rsidRPr="001746D0">
        <w:rPr>
          <w:sz w:val="24"/>
          <w:szCs w:val="24"/>
        </w:rPr>
        <w:t xml:space="preserve"> par Izglītības </w:t>
      </w:r>
      <w:r w:rsidR="00663DD1" w:rsidRPr="001746D0">
        <w:rPr>
          <w:sz w:val="24"/>
          <w:szCs w:val="24"/>
        </w:rPr>
        <w:t>li</w:t>
      </w:r>
      <w:r w:rsidRPr="001746D0">
        <w:rPr>
          <w:sz w:val="24"/>
          <w:szCs w:val="24"/>
        </w:rPr>
        <w:t xml:space="preserve">kuma, Vispārējas izglītības likuma, likuma „Par pašvaldībām”, Darba likuma, Bērnu tiesību aizsardzības likuma, Fizisko </w:t>
      </w:r>
      <w:r w:rsidR="00742C3C">
        <w:rPr>
          <w:sz w:val="24"/>
          <w:szCs w:val="24"/>
        </w:rPr>
        <w:t xml:space="preserve">personu </w:t>
      </w:r>
      <w:r w:rsidRPr="001746D0">
        <w:rPr>
          <w:sz w:val="24"/>
          <w:szCs w:val="24"/>
        </w:rPr>
        <w:t xml:space="preserve">datu aizsardzības likuma </w:t>
      </w:r>
      <w:r w:rsidR="0036307A" w:rsidRPr="001746D0">
        <w:rPr>
          <w:sz w:val="24"/>
          <w:szCs w:val="24"/>
        </w:rPr>
        <w:t>un citu normatīvo aktu, arī šā nolikuma ievērošanu, kā arī par intelektuālo, finanšu un materiālo līdzekļu racionālu izmantošanu.</w:t>
      </w:r>
    </w:p>
    <w:p w:rsidR="00C40EA8" w:rsidRPr="001746D0" w:rsidRDefault="00C40EA8" w:rsidP="0009088A">
      <w:pPr>
        <w:numPr>
          <w:ilvl w:val="0"/>
          <w:numId w:val="17"/>
        </w:numPr>
        <w:jc w:val="both"/>
        <w:rPr>
          <w:sz w:val="24"/>
          <w:szCs w:val="24"/>
        </w:rPr>
      </w:pPr>
      <w:r w:rsidRPr="001746D0">
        <w:rPr>
          <w:sz w:val="24"/>
          <w:szCs w:val="24"/>
        </w:rPr>
        <w:t>Direktora pienākumi:</w:t>
      </w:r>
    </w:p>
    <w:p w:rsidR="00E526CC" w:rsidRPr="001746D0" w:rsidRDefault="00E526CC" w:rsidP="001A4961">
      <w:pPr>
        <w:numPr>
          <w:ilvl w:val="1"/>
          <w:numId w:val="17"/>
        </w:numPr>
        <w:tabs>
          <w:tab w:val="left" w:pos="540"/>
        </w:tabs>
        <w:ind w:left="851" w:hanging="567"/>
        <w:jc w:val="both"/>
        <w:rPr>
          <w:sz w:val="24"/>
          <w:szCs w:val="24"/>
        </w:rPr>
      </w:pPr>
      <w:r w:rsidRPr="001746D0">
        <w:rPr>
          <w:sz w:val="24"/>
          <w:szCs w:val="24"/>
        </w:rPr>
        <w:t xml:space="preserve">iesniegt Latvijas Republikas normatīvajos </w:t>
      </w:r>
      <w:smartTag w:uri="schemas-tilde-lv/tildestengine" w:element="veidnes">
        <w:smartTagPr>
          <w:attr w:name="baseform" w:val="akt|s"/>
          <w:attr w:name="id" w:val="-1"/>
          <w:attr w:name="text" w:val="aktos"/>
        </w:smartTagPr>
        <w:r w:rsidRPr="001746D0">
          <w:rPr>
            <w:sz w:val="24"/>
            <w:szCs w:val="24"/>
          </w:rPr>
          <w:t>aktos</w:t>
        </w:r>
      </w:smartTag>
      <w:r w:rsidRPr="001746D0">
        <w:rPr>
          <w:sz w:val="24"/>
          <w:szCs w:val="24"/>
        </w:rPr>
        <w:t xml:space="preserve"> noteiktās atskaites</w:t>
      </w:r>
      <w:r w:rsidR="001E26A4" w:rsidRPr="001746D0">
        <w:rPr>
          <w:sz w:val="24"/>
          <w:szCs w:val="24"/>
        </w:rPr>
        <w:t xml:space="preserve"> un organizēt</w:t>
      </w:r>
      <w:r w:rsidRPr="001746D0">
        <w:rPr>
          <w:sz w:val="24"/>
          <w:szCs w:val="24"/>
        </w:rPr>
        <w:t xml:space="preserve"> lietvedības kārtošanu;</w:t>
      </w:r>
    </w:p>
    <w:p w:rsidR="00A626BA" w:rsidRPr="001746D0" w:rsidRDefault="001E26A4" w:rsidP="001A4961">
      <w:pPr>
        <w:numPr>
          <w:ilvl w:val="1"/>
          <w:numId w:val="17"/>
        </w:numPr>
        <w:ind w:left="851" w:hanging="567"/>
        <w:jc w:val="both"/>
        <w:rPr>
          <w:sz w:val="24"/>
          <w:szCs w:val="24"/>
        </w:rPr>
      </w:pPr>
      <w:r w:rsidRPr="001746D0">
        <w:rPr>
          <w:sz w:val="24"/>
          <w:szCs w:val="24"/>
        </w:rPr>
        <w:t>nodrošināt darba aizsardzību</w:t>
      </w:r>
      <w:r w:rsidR="00E526CC" w:rsidRPr="001746D0">
        <w:rPr>
          <w:sz w:val="24"/>
          <w:szCs w:val="24"/>
        </w:rPr>
        <w:t xml:space="preserve">, ugunsdrošības un higiēnas normu ievērošanu </w:t>
      </w:r>
      <w:r w:rsidR="0073606B" w:rsidRPr="001746D0">
        <w:rPr>
          <w:sz w:val="24"/>
          <w:szCs w:val="24"/>
        </w:rPr>
        <w:t>skolas</w:t>
      </w:r>
      <w:r w:rsidR="00240020" w:rsidRPr="001746D0">
        <w:rPr>
          <w:sz w:val="24"/>
          <w:szCs w:val="24"/>
        </w:rPr>
        <w:t xml:space="preserve"> </w:t>
      </w:r>
      <w:r w:rsidR="00E526CC" w:rsidRPr="001746D0">
        <w:rPr>
          <w:sz w:val="24"/>
          <w:szCs w:val="24"/>
        </w:rPr>
        <w:t>darbībā;</w:t>
      </w:r>
    </w:p>
    <w:p w:rsidR="001255AC" w:rsidRPr="001746D0" w:rsidRDefault="001E26A4" w:rsidP="001A4961">
      <w:pPr>
        <w:numPr>
          <w:ilvl w:val="1"/>
          <w:numId w:val="17"/>
        </w:numPr>
        <w:ind w:left="851" w:hanging="567"/>
        <w:jc w:val="both"/>
        <w:rPr>
          <w:sz w:val="24"/>
          <w:szCs w:val="24"/>
        </w:rPr>
      </w:pPr>
      <w:r w:rsidRPr="001746D0">
        <w:rPr>
          <w:sz w:val="24"/>
          <w:szCs w:val="24"/>
        </w:rPr>
        <w:t xml:space="preserve">organizēt </w:t>
      </w:r>
      <w:r w:rsidR="001255AC" w:rsidRPr="001746D0">
        <w:rPr>
          <w:sz w:val="24"/>
          <w:szCs w:val="24"/>
        </w:rPr>
        <w:t xml:space="preserve">šā </w:t>
      </w:r>
      <w:r w:rsidR="00A43D88" w:rsidRPr="001746D0">
        <w:rPr>
          <w:sz w:val="24"/>
          <w:szCs w:val="24"/>
        </w:rPr>
        <w:t>nolikum</w:t>
      </w:r>
      <w:r w:rsidR="001255AC" w:rsidRPr="001746D0">
        <w:rPr>
          <w:sz w:val="24"/>
          <w:szCs w:val="24"/>
        </w:rPr>
        <w:t>a un skolas</w:t>
      </w:r>
      <w:r w:rsidR="00A43D88" w:rsidRPr="001746D0">
        <w:rPr>
          <w:sz w:val="24"/>
          <w:szCs w:val="24"/>
        </w:rPr>
        <w:t xml:space="preserve"> </w:t>
      </w:r>
      <w:r w:rsidR="00DC7269" w:rsidRPr="001746D0">
        <w:rPr>
          <w:sz w:val="24"/>
          <w:szCs w:val="24"/>
        </w:rPr>
        <w:t xml:space="preserve">iekšējo normatīvo </w:t>
      </w:r>
      <w:r w:rsidR="00990DC2" w:rsidRPr="001746D0">
        <w:rPr>
          <w:sz w:val="24"/>
          <w:szCs w:val="24"/>
        </w:rPr>
        <w:t xml:space="preserve">aktu </w:t>
      </w:r>
      <w:r w:rsidR="00DC7269" w:rsidRPr="001746D0">
        <w:rPr>
          <w:sz w:val="24"/>
          <w:szCs w:val="24"/>
        </w:rPr>
        <w:t>izstrādi</w:t>
      </w:r>
      <w:r w:rsidR="00663DD1" w:rsidRPr="001746D0">
        <w:rPr>
          <w:sz w:val="24"/>
          <w:szCs w:val="24"/>
        </w:rPr>
        <w:t>, kontrolēt to izpildi</w:t>
      </w:r>
      <w:r w:rsidR="001255AC" w:rsidRPr="001746D0">
        <w:rPr>
          <w:sz w:val="24"/>
          <w:szCs w:val="24"/>
        </w:rPr>
        <w:t>;</w:t>
      </w:r>
    </w:p>
    <w:p w:rsidR="00A626BA" w:rsidRPr="001746D0" w:rsidRDefault="001E26A4" w:rsidP="001A4961">
      <w:pPr>
        <w:numPr>
          <w:ilvl w:val="1"/>
          <w:numId w:val="17"/>
        </w:numPr>
        <w:ind w:left="851" w:hanging="567"/>
        <w:jc w:val="both"/>
        <w:rPr>
          <w:sz w:val="24"/>
          <w:szCs w:val="24"/>
        </w:rPr>
      </w:pPr>
      <w:r w:rsidRPr="001746D0">
        <w:rPr>
          <w:sz w:val="24"/>
          <w:szCs w:val="24"/>
        </w:rPr>
        <w:t>izdot</w:t>
      </w:r>
      <w:r w:rsidR="009769ED" w:rsidRPr="001746D0">
        <w:rPr>
          <w:sz w:val="24"/>
          <w:szCs w:val="24"/>
        </w:rPr>
        <w:t xml:space="preserve"> </w:t>
      </w:r>
      <w:smartTag w:uri="schemas-tilde-lv/tildestengine" w:element="veidnes">
        <w:smartTagPr>
          <w:attr w:name="text" w:val="rīkojumus"/>
          <w:attr w:name="id" w:val="-1"/>
          <w:attr w:name="baseform" w:val="rīkojum|s"/>
        </w:smartTagPr>
        <w:r w:rsidR="009769ED" w:rsidRPr="001746D0">
          <w:rPr>
            <w:sz w:val="24"/>
            <w:szCs w:val="24"/>
          </w:rPr>
          <w:t>rīkojumus</w:t>
        </w:r>
      </w:smartTag>
      <w:r w:rsidR="009769ED" w:rsidRPr="001746D0">
        <w:rPr>
          <w:sz w:val="24"/>
          <w:szCs w:val="24"/>
        </w:rPr>
        <w:t xml:space="preserve"> </w:t>
      </w:r>
      <w:r w:rsidR="000E6DC0" w:rsidRPr="001746D0">
        <w:rPr>
          <w:sz w:val="24"/>
          <w:szCs w:val="24"/>
        </w:rPr>
        <w:t>skolas</w:t>
      </w:r>
      <w:r w:rsidRPr="001746D0">
        <w:rPr>
          <w:sz w:val="24"/>
          <w:szCs w:val="24"/>
        </w:rPr>
        <w:t xml:space="preserve"> </w:t>
      </w:r>
      <w:r w:rsidR="009769ED" w:rsidRPr="001746D0">
        <w:rPr>
          <w:sz w:val="24"/>
          <w:szCs w:val="24"/>
        </w:rPr>
        <w:t>darbības nodrošināšanai, kontrolē</w:t>
      </w:r>
      <w:r w:rsidRPr="001746D0">
        <w:rPr>
          <w:sz w:val="24"/>
          <w:szCs w:val="24"/>
        </w:rPr>
        <w:t>t to izpildi;</w:t>
      </w:r>
    </w:p>
    <w:p w:rsidR="009769ED" w:rsidRPr="001746D0" w:rsidRDefault="009769ED" w:rsidP="001A4961">
      <w:pPr>
        <w:numPr>
          <w:ilvl w:val="1"/>
          <w:numId w:val="17"/>
        </w:numPr>
        <w:ind w:left="851" w:hanging="567"/>
        <w:jc w:val="both"/>
        <w:rPr>
          <w:sz w:val="24"/>
          <w:szCs w:val="24"/>
        </w:rPr>
      </w:pPr>
      <w:r w:rsidRPr="001746D0">
        <w:rPr>
          <w:sz w:val="24"/>
          <w:szCs w:val="24"/>
        </w:rPr>
        <w:t>organizē</w:t>
      </w:r>
      <w:r w:rsidR="00E526CC" w:rsidRPr="001746D0">
        <w:rPr>
          <w:sz w:val="24"/>
          <w:szCs w:val="24"/>
        </w:rPr>
        <w:t>t un vadīt</w:t>
      </w:r>
      <w:r w:rsidR="000E6DC0" w:rsidRPr="001746D0">
        <w:rPr>
          <w:sz w:val="24"/>
          <w:szCs w:val="24"/>
        </w:rPr>
        <w:t xml:space="preserve"> skolas</w:t>
      </w:r>
      <w:r w:rsidRPr="001746D0">
        <w:rPr>
          <w:sz w:val="24"/>
          <w:szCs w:val="24"/>
        </w:rPr>
        <w:t xml:space="preserve"> attīstības </w:t>
      </w:r>
      <w:smartTag w:uri="schemas-tilde-lv/tildestengine" w:element="veidnes">
        <w:smartTagPr>
          <w:attr w:name="baseform" w:val="plān|s"/>
          <w:attr w:name="id" w:val="-1"/>
          <w:attr w:name="text" w:val="plāna"/>
        </w:smartTagPr>
        <w:r w:rsidRPr="001746D0">
          <w:rPr>
            <w:sz w:val="24"/>
            <w:szCs w:val="24"/>
          </w:rPr>
          <w:t>plāna</w:t>
        </w:r>
      </w:smartTag>
      <w:r w:rsidRPr="001746D0">
        <w:rPr>
          <w:sz w:val="24"/>
          <w:szCs w:val="24"/>
        </w:rPr>
        <w:t xml:space="preserve"> izstrādi, saskaņo</w:t>
      </w:r>
      <w:r w:rsidR="00E526CC" w:rsidRPr="001746D0">
        <w:rPr>
          <w:sz w:val="24"/>
          <w:szCs w:val="24"/>
        </w:rPr>
        <w:t>t</w:t>
      </w:r>
      <w:r w:rsidRPr="001746D0">
        <w:rPr>
          <w:sz w:val="24"/>
          <w:szCs w:val="24"/>
        </w:rPr>
        <w:t xml:space="preserve"> to ar </w:t>
      </w:r>
      <w:r w:rsidR="00442E1D" w:rsidRPr="001746D0">
        <w:rPr>
          <w:sz w:val="24"/>
          <w:szCs w:val="24"/>
        </w:rPr>
        <w:t xml:space="preserve">Jelgavas pilsētas </w:t>
      </w:r>
      <w:r w:rsidRPr="001746D0">
        <w:rPr>
          <w:sz w:val="24"/>
          <w:szCs w:val="24"/>
        </w:rPr>
        <w:t>pašvaldības iestādi „</w:t>
      </w:r>
      <w:r w:rsidR="00084E98" w:rsidRPr="001746D0">
        <w:rPr>
          <w:sz w:val="24"/>
          <w:szCs w:val="24"/>
        </w:rPr>
        <w:t>Jelgavas i</w:t>
      </w:r>
      <w:r w:rsidRPr="001746D0">
        <w:rPr>
          <w:sz w:val="24"/>
          <w:szCs w:val="24"/>
        </w:rPr>
        <w:t>zglītības pārvalde”</w:t>
      </w:r>
      <w:r w:rsidR="001E26A4" w:rsidRPr="001746D0">
        <w:rPr>
          <w:sz w:val="24"/>
          <w:szCs w:val="24"/>
        </w:rPr>
        <w:t>;</w:t>
      </w:r>
    </w:p>
    <w:p w:rsidR="00A626BA" w:rsidRPr="001746D0" w:rsidRDefault="00A626BA" w:rsidP="001A4961">
      <w:pPr>
        <w:numPr>
          <w:ilvl w:val="1"/>
          <w:numId w:val="17"/>
        </w:numPr>
        <w:ind w:left="851" w:hanging="567"/>
        <w:jc w:val="both"/>
        <w:rPr>
          <w:sz w:val="24"/>
          <w:szCs w:val="24"/>
        </w:rPr>
      </w:pPr>
      <w:r w:rsidRPr="001746D0">
        <w:rPr>
          <w:sz w:val="24"/>
          <w:szCs w:val="24"/>
        </w:rPr>
        <w:t>organizē</w:t>
      </w:r>
      <w:r w:rsidR="001E26A4" w:rsidRPr="001746D0">
        <w:rPr>
          <w:sz w:val="24"/>
          <w:szCs w:val="24"/>
        </w:rPr>
        <w:t>t</w:t>
      </w:r>
      <w:r w:rsidRPr="001746D0">
        <w:rPr>
          <w:sz w:val="24"/>
          <w:szCs w:val="24"/>
        </w:rPr>
        <w:t xml:space="preserve"> dažādas darba grupas, komisi</w:t>
      </w:r>
      <w:r w:rsidR="0054539D" w:rsidRPr="001746D0">
        <w:rPr>
          <w:sz w:val="24"/>
          <w:szCs w:val="24"/>
        </w:rPr>
        <w:t>jas</w:t>
      </w:r>
      <w:r w:rsidR="001E26A4" w:rsidRPr="001746D0">
        <w:rPr>
          <w:sz w:val="24"/>
          <w:szCs w:val="24"/>
        </w:rPr>
        <w:t xml:space="preserve"> un apspriedes</w:t>
      </w:r>
      <w:r w:rsidRPr="001746D0">
        <w:rPr>
          <w:sz w:val="24"/>
          <w:szCs w:val="24"/>
        </w:rPr>
        <w:t xml:space="preserve"> </w:t>
      </w:r>
      <w:r w:rsidR="000E6DC0" w:rsidRPr="001746D0">
        <w:rPr>
          <w:sz w:val="24"/>
          <w:szCs w:val="24"/>
        </w:rPr>
        <w:t>skolas</w:t>
      </w:r>
      <w:r w:rsidR="00240020" w:rsidRPr="001746D0">
        <w:rPr>
          <w:sz w:val="24"/>
          <w:szCs w:val="24"/>
        </w:rPr>
        <w:t xml:space="preserve"> </w:t>
      </w:r>
      <w:r w:rsidRPr="001746D0">
        <w:rPr>
          <w:sz w:val="24"/>
          <w:szCs w:val="24"/>
        </w:rPr>
        <w:t>darbības</w:t>
      </w:r>
      <w:r w:rsidR="001E26A4" w:rsidRPr="001746D0">
        <w:rPr>
          <w:sz w:val="24"/>
          <w:szCs w:val="24"/>
        </w:rPr>
        <w:t xml:space="preserve"> pilnveidošanai</w:t>
      </w:r>
      <w:r w:rsidRPr="001746D0">
        <w:rPr>
          <w:sz w:val="24"/>
          <w:szCs w:val="24"/>
        </w:rPr>
        <w:t>;</w:t>
      </w:r>
    </w:p>
    <w:p w:rsidR="00663DD1" w:rsidRPr="001746D0" w:rsidRDefault="00D941F9" w:rsidP="001A4961">
      <w:pPr>
        <w:numPr>
          <w:ilvl w:val="1"/>
          <w:numId w:val="17"/>
        </w:numPr>
        <w:ind w:left="851" w:hanging="567"/>
        <w:jc w:val="both"/>
        <w:rPr>
          <w:sz w:val="24"/>
          <w:szCs w:val="24"/>
        </w:rPr>
      </w:pPr>
      <w:r w:rsidRPr="001746D0">
        <w:rPr>
          <w:sz w:val="24"/>
          <w:szCs w:val="24"/>
          <w:shd w:val="clear" w:color="auto" w:fill="FFFFFF"/>
        </w:rPr>
        <w:t xml:space="preserve">organizēt izglītojamo drošības pasākumus </w:t>
      </w:r>
      <w:r w:rsidR="00212CA6" w:rsidRPr="001746D0">
        <w:rPr>
          <w:sz w:val="24"/>
          <w:szCs w:val="24"/>
          <w:shd w:val="clear" w:color="auto" w:fill="FFFFFF"/>
        </w:rPr>
        <w:t>skolā</w:t>
      </w:r>
      <w:r w:rsidRPr="001746D0">
        <w:rPr>
          <w:sz w:val="24"/>
          <w:szCs w:val="24"/>
          <w:shd w:val="clear" w:color="auto" w:fill="FFFFFF"/>
        </w:rPr>
        <w:t xml:space="preserve"> un tās rīkotajos pasākumos, kā arī gadījumos, ja izglītojamais apdraud savu vai citu personu drošību, veselību vai dzīvību</w:t>
      </w:r>
      <w:r w:rsidR="00212CA6" w:rsidRPr="001746D0">
        <w:rPr>
          <w:sz w:val="24"/>
          <w:szCs w:val="24"/>
          <w:shd w:val="clear" w:color="auto" w:fill="FFFFFF"/>
        </w:rPr>
        <w:t>;</w:t>
      </w:r>
    </w:p>
    <w:p w:rsidR="00A626BA" w:rsidRPr="001746D0" w:rsidRDefault="001E26A4" w:rsidP="001A4961">
      <w:pPr>
        <w:numPr>
          <w:ilvl w:val="1"/>
          <w:numId w:val="17"/>
        </w:numPr>
        <w:ind w:left="851" w:hanging="567"/>
        <w:jc w:val="both"/>
        <w:rPr>
          <w:sz w:val="24"/>
          <w:szCs w:val="24"/>
        </w:rPr>
      </w:pPr>
      <w:r w:rsidRPr="001746D0">
        <w:rPr>
          <w:sz w:val="24"/>
          <w:szCs w:val="24"/>
        </w:rPr>
        <w:t>veikt</w:t>
      </w:r>
      <w:r w:rsidR="0054539D" w:rsidRPr="001746D0">
        <w:rPr>
          <w:sz w:val="24"/>
          <w:szCs w:val="24"/>
        </w:rPr>
        <w:t xml:space="preserve"> citos normatīvos </w:t>
      </w:r>
      <w:smartTag w:uri="schemas-tilde-lv/tildestengine" w:element="veidnes">
        <w:smartTagPr>
          <w:attr w:name="text" w:val="aktos"/>
          <w:attr w:name="id" w:val="-1"/>
          <w:attr w:name="baseform" w:val="akt|s"/>
        </w:smartTagPr>
        <w:r w:rsidR="0054539D" w:rsidRPr="001746D0">
          <w:rPr>
            <w:sz w:val="24"/>
            <w:szCs w:val="24"/>
          </w:rPr>
          <w:t>aktos</w:t>
        </w:r>
      </w:smartTag>
      <w:r w:rsidR="0054539D" w:rsidRPr="001746D0">
        <w:rPr>
          <w:sz w:val="24"/>
          <w:szCs w:val="24"/>
        </w:rPr>
        <w:t xml:space="preserve"> noteiktos pienākumus.</w:t>
      </w:r>
    </w:p>
    <w:p w:rsidR="00E526CC" w:rsidRPr="001746D0" w:rsidRDefault="00E526CC" w:rsidP="0009088A">
      <w:pPr>
        <w:numPr>
          <w:ilvl w:val="0"/>
          <w:numId w:val="17"/>
        </w:numPr>
        <w:jc w:val="both"/>
        <w:rPr>
          <w:sz w:val="24"/>
          <w:szCs w:val="24"/>
        </w:rPr>
      </w:pPr>
      <w:r w:rsidRPr="001746D0">
        <w:rPr>
          <w:sz w:val="24"/>
          <w:szCs w:val="24"/>
        </w:rPr>
        <w:t>Direktora tiesības:</w:t>
      </w:r>
    </w:p>
    <w:p w:rsidR="00E526CC" w:rsidRPr="001746D0" w:rsidRDefault="001E26A4" w:rsidP="001A4961">
      <w:pPr>
        <w:numPr>
          <w:ilvl w:val="1"/>
          <w:numId w:val="17"/>
        </w:numPr>
        <w:ind w:left="851" w:hanging="567"/>
        <w:jc w:val="both"/>
        <w:rPr>
          <w:sz w:val="24"/>
          <w:szCs w:val="24"/>
        </w:rPr>
      </w:pPr>
      <w:r w:rsidRPr="001746D0">
        <w:rPr>
          <w:sz w:val="24"/>
          <w:szCs w:val="24"/>
        </w:rPr>
        <w:t>bez īpaša pilnvarojuma pārstāvēt</w:t>
      </w:r>
      <w:r w:rsidR="00E526CC" w:rsidRPr="001746D0">
        <w:rPr>
          <w:sz w:val="24"/>
          <w:szCs w:val="24"/>
        </w:rPr>
        <w:t xml:space="preserve"> </w:t>
      </w:r>
      <w:r w:rsidR="00F30C9C" w:rsidRPr="001746D0">
        <w:rPr>
          <w:sz w:val="24"/>
          <w:szCs w:val="24"/>
        </w:rPr>
        <w:t>skolas</w:t>
      </w:r>
      <w:r w:rsidRPr="001746D0">
        <w:rPr>
          <w:sz w:val="24"/>
          <w:szCs w:val="24"/>
        </w:rPr>
        <w:t xml:space="preserve"> </w:t>
      </w:r>
      <w:r w:rsidR="00E526CC" w:rsidRPr="001746D0">
        <w:rPr>
          <w:sz w:val="24"/>
          <w:szCs w:val="24"/>
        </w:rPr>
        <w:t xml:space="preserve">intereses valsts, pašvaldību un </w:t>
      </w:r>
      <w:r w:rsidR="009774E3" w:rsidRPr="001746D0">
        <w:rPr>
          <w:sz w:val="24"/>
          <w:szCs w:val="24"/>
        </w:rPr>
        <w:t>citās</w:t>
      </w:r>
      <w:r w:rsidR="00E526CC" w:rsidRPr="001746D0">
        <w:rPr>
          <w:sz w:val="24"/>
          <w:szCs w:val="24"/>
        </w:rPr>
        <w:t xml:space="preserve"> institūcij</w:t>
      </w:r>
      <w:r w:rsidR="009774E3" w:rsidRPr="001746D0">
        <w:rPr>
          <w:sz w:val="24"/>
          <w:szCs w:val="24"/>
        </w:rPr>
        <w:t>ā</w:t>
      </w:r>
      <w:r w:rsidR="00E526CC" w:rsidRPr="001746D0">
        <w:rPr>
          <w:sz w:val="24"/>
          <w:szCs w:val="24"/>
        </w:rPr>
        <w:t>s;</w:t>
      </w:r>
    </w:p>
    <w:p w:rsidR="00E526CC" w:rsidRPr="001746D0" w:rsidRDefault="00E526CC" w:rsidP="001A4961">
      <w:pPr>
        <w:numPr>
          <w:ilvl w:val="1"/>
          <w:numId w:val="17"/>
        </w:numPr>
        <w:ind w:left="851" w:hanging="567"/>
        <w:jc w:val="both"/>
        <w:rPr>
          <w:sz w:val="24"/>
          <w:szCs w:val="24"/>
        </w:rPr>
      </w:pPr>
      <w:r w:rsidRPr="001746D0">
        <w:rPr>
          <w:sz w:val="24"/>
          <w:szCs w:val="24"/>
        </w:rPr>
        <w:t>pieņem</w:t>
      </w:r>
      <w:r w:rsidR="001E26A4" w:rsidRPr="001746D0">
        <w:rPr>
          <w:sz w:val="24"/>
          <w:szCs w:val="24"/>
        </w:rPr>
        <w:t>t</w:t>
      </w:r>
      <w:r w:rsidRPr="001746D0">
        <w:rPr>
          <w:sz w:val="24"/>
          <w:szCs w:val="24"/>
        </w:rPr>
        <w:t xml:space="preserve"> darbā un atbrīvo</w:t>
      </w:r>
      <w:r w:rsidR="001E26A4" w:rsidRPr="001746D0">
        <w:rPr>
          <w:sz w:val="24"/>
          <w:szCs w:val="24"/>
        </w:rPr>
        <w:t>t</w:t>
      </w:r>
      <w:r w:rsidRPr="001746D0">
        <w:rPr>
          <w:sz w:val="24"/>
          <w:szCs w:val="24"/>
        </w:rPr>
        <w:t xml:space="preserve"> no darba pedagogus un citus darbiniekus, </w:t>
      </w:r>
      <w:r w:rsidR="001E26A4" w:rsidRPr="001746D0">
        <w:rPr>
          <w:sz w:val="24"/>
          <w:szCs w:val="24"/>
        </w:rPr>
        <w:t>noteikt</w:t>
      </w:r>
      <w:r w:rsidRPr="001746D0">
        <w:rPr>
          <w:sz w:val="24"/>
          <w:szCs w:val="24"/>
        </w:rPr>
        <w:t xml:space="preserve"> viņu pienākumus un tiesības;</w:t>
      </w:r>
    </w:p>
    <w:p w:rsidR="0030788F" w:rsidRPr="001746D0" w:rsidRDefault="0030788F" w:rsidP="001A4961">
      <w:pPr>
        <w:numPr>
          <w:ilvl w:val="1"/>
          <w:numId w:val="17"/>
        </w:numPr>
        <w:ind w:left="851" w:hanging="567"/>
        <w:jc w:val="both"/>
        <w:rPr>
          <w:sz w:val="24"/>
          <w:szCs w:val="24"/>
        </w:rPr>
      </w:pPr>
      <w:r w:rsidRPr="001746D0">
        <w:rPr>
          <w:sz w:val="24"/>
          <w:szCs w:val="24"/>
        </w:rPr>
        <w:t>deleģēt pedagogiem un citiem iestādes darbiniekiem konkrētu uzdevumu, funkciju veikšanu.</w:t>
      </w:r>
    </w:p>
    <w:p w:rsidR="00B972B3" w:rsidRPr="001746D0" w:rsidRDefault="00B972B3" w:rsidP="00B972B3">
      <w:pPr>
        <w:ind w:left="1224"/>
        <w:jc w:val="both"/>
        <w:rPr>
          <w:sz w:val="24"/>
          <w:szCs w:val="24"/>
        </w:rPr>
      </w:pPr>
    </w:p>
    <w:p w:rsidR="008C07F6" w:rsidRPr="001746D0" w:rsidRDefault="008C07F6" w:rsidP="00B972B3">
      <w:pPr>
        <w:ind w:left="1224"/>
        <w:jc w:val="both"/>
        <w:rPr>
          <w:sz w:val="24"/>
          <w:szCs w:val="24"/>
        </w:rPr>
      </w:pPr>
    </w:p>
    <w:p w:rsidR="00220C07" w:rsidRPr="001746D0" w:rsidRDefault="00AF73EC" w:rsidP="00247E0B">
      <w:pPr>
        <w:jc w:val="center"/>
        <w:rPr>
          <w:b/>
          <w:sz w:val="24"/>
          <w:szCs w:val="24"/>
        </w:rPr>
      </w:pPr>
      <w:r>
        <w:rPr>
          <w:b/>
          <w:sz w:val="24"/>
          <w:szCs w:val="24"/>
        </w:rPr>
        <w:t xml:space="preserve">VII. </w:t>
      </w:r>
      <w:r w:rsidR="0087009B" w:rsidRPr="001746D0">
        <w:rPr>
          <w:b/>
          <w:sz w:val="24"/>
          <w:szCs w:val="24"/>
        </w:rPr>
        <w:t>Skolas</w:t>
      </w:r>
      <w:r w:rsidR="004F5479" w:rsidRPr="001746D0">
        <w:rPr>
          <w:b/>
          <w:sz w:val="24"/>
          <w:szCs w:val="24"/>
        </w:rPr>
        <w:t xml:space="preserve"> </w:t>
      </w:r>
      <w:r w:rsidR="00D908F2" w:rsidRPr="001746D0">
        <w:rPr>
          <w:b/>
          <w:sz w:val="24"/>
          <w:szCs w:val="24"/>
        </w:rPr>
        <w:t xml:space="preserve">pedagogu </w:t>
      </w:r>
      <w:r w:rsidR="00572B0D" w:rsidRPr="001746D0">
        <w:rPr>
          <w:b/>
          <w:sz w:val="24"/>
          <w:szCs w:val="24"/>
        </w:rPr>
        <w:t xml:space="preserve">un citu darbinieku </w:t>
      </w:r>
      <w:r w:rsidR="00D908F2" w:rsidRPr="001746D0">
        <w:rPr>
          <w:b/>
          <w:sz w:val="24"/>
          <w:szCs w:val="24"/>
        </w:rPr>
        <w:t>tiesības un pienākumi</w:t>
      </w:r>
    </w:p>
    <w:p w:rsidR="00247E0B" w:rsidRPr="001746D0" w:rsidRDefault="00247E0B" w:rsidP="00247E0B">
      <w:pPr>
        <w:jc w:val="both"/>
        <w:rPr>
          <w:sz w:val="24"/>
          <w:szCs w:val="24"/>
        </w:rPr>
      </w:pPr>
    </w:p>
    <w:p w:rsidR="00A626BA" w:rsidRPr="001746D0" w:rsidRDefault="00A4171E" w:rsidP="0009088A">
      <w:pPr>
        <w:numPr>
          <w:ilvl w:val="0"/>
          <w:numId w:val="17"/>
        </w:numPr>
        <w:jc w:val="both"/>
        <w:rPr>
          <w:sz w:val="24"/>
          <w:szCs w:val="24"/>
        </w:rPr>
      </w:pPr>
      <w:r w:rsidRPr="001746D0">
        <w:rPr>
          <w:sz w:val="24"/>
          <w:szCs w:val="24"/>
        </w:rPr>
        <w:t xml:space="preserve"> </w:t>
      </w:r>
      <w:r w:rsidR="00D908F2" w:rsidRPr="001746D0">
        <w:rPr>
          <w:sz w:val="24"/>
          <w:szCs w:val="24"/>
        </w:rPr>
        <w:t>Pedagogi</w:t>
      </w:r>
      <w:r w:rsidR="00E57D6C" w:rsidRPr="001746D0">
        <w:rPr>
          <w:sz w:val="24"/>
          <w:szCs w:val="24"/>
        </w:rPr>
        <w:t xml:space="preserve"> </w:t>
      </w:r>
      <w:r w:rsidR="00D908F2" w:rsidRPr="001746D0">
        <w:rPr>
          <w:sz w:val="24"/>
          <w:szCs w:val="24"/>
        </w:rPr>
        <w:t>darbā ievēro Izglītības likumu, Vispārējās izglītības likumu, Bērnu tiesību aizsardzības likumu</w:t>
      </w:r>
      <w:r w:rsidR="00500A8A" w:rsidRPr="001746D0">
        <w:rPr>
          <w:sz w:val="24"/>
          <w:szCs w:val="24"/>
        </w:rPr>
        <w:t xml:space="preserve">, Fizisko </w:t>
      </w:r>
      <w:r w:rsidR="00327188">
        <w:rPr>
          <w:sz w:val="24"/>
          <w:szCs w:val="24"/>
        </w:rPr>
        <w:t xml:space="preserve">personu </w:t>
      </w:r>
      <w:r w:rsidR="00500A8A" w:rsidRPr="001746D0">
        <w:rPr>
          <w:sz w:val="24"/>
          <w:szCs w:val="24"/>
        </w:rPr>
        <w:t>datu aizsardzības likumu</w:t>
      </w:r>
      <w:r w:rsidR="00D908F2" w:rsidRPr="001746D0">
        <w:rPr>
          <w:sz w:val="24"/>
          <w:szCs w:val="24"/>
        </w:rPr>
        <w:t xml:space="preserve"> un citus spēkā esošos normatīvos </w:t>
      </w:r>
      <w:smartTag w:uri="schemas-tilde-lv/tildestengine" w:element="veidnes">
        <w:smartTagPr>
          <w:attr w:name="baseform" w:val="akt|s"/>
          <w:attr w:name="id" w:val="-1"/>
          <w:attr w:name="text" w:val="aktus"/>
        </w:smartTagPr>
        <w:r w:rsidR="0054539D" w:rsidRPr="001746D0">
          <w:rPr>
            <w:sz w:val="24"/>
            <w:szCs w:val="24"/>
          </w:rPr>
          <w:t>aktus</w:t>
        </w:r>
      </w:smartTag>
      <w:r w:rsidR="00D908F2" w:rsidRPr="001746D0">
        <w:rPr>
          <w:sz w:val="24"/>
          <w:szCs w:val="24"/>
        </w:rPr>
        <w:t xml:space="preserve">, kā arī </w:t>
      </w:r>
      <w:r w:rsidR="00D86534" w:rsidRPr="001746D0">
        <w:rPr>
          <w:sz w:val="24"/>
          <w:szCs w:val="24"/>
        </w:rPr>
        <w:t>skolas</w:t>
      </w:r>
      <w:r w:rsidR="004F5479" w:rsidRPr="001746D0">
        <w:rPr>
          <w:sz w:val="24"/>
          <w:szCs w:val="24"/>
        </w:rPr>
        <w:t xml:space="preserve"> </w:t>
      </w:r>
      <w:r w:rsidR="00D908F2" w:rsidRPr="001746D0">
        <w:rPr>
          <w:sz w:val="24"/>
          <w:szCs w:val="24"/>
        </w:rPr>
        <w:t xml:space="preserve">darbību reglamentējošos </w:t>
      </w:r>
      <w:r w:rsidR="00694D02" w:rsidRPr="001746D0">
        <w:rPr>
          <w:sz w:val="24"/>
          <w:szCs w:val="24"/>
        </w:rPr>
        <w:t>aktus</w:t>
      </w:r>
      <w:r w:rsidR="00A228AC" w:rsidRPr="001746D0">
        <w:rPr>
          <w:sz w:val="24"/>
          <w:szCs w:val="24"/>
        </w:rPr>
        <w:t xml:space="preserve"> un pedagogu ētikas kodeksu</w:t>
      </w:r>
      <w:r w:rsidR="009774E3" w:rsidRPr="001746D0">
        <w:rPr>
          <w:sz w:val="24"/>
          <w:szCs w:val="24"/>
        </w:rPr>
        <w:t>.</w:t>
      </w:r>
    </w:p>
    <w:p w:rsidR="00BD4F5D" w:rsidRPr="001746D0" w:rsidRDefault="00BD4F5D" w:rsidP="0009088A">
      <w:pPr>
        <w:numPr>
          <w:ilvl w:val="0"/>
          <w:numId w:val="17"/>
        </w:numPr>
        <w:jc w:val="both"/>
        <w:rPr>
          <w:sz w:val="24"/>
          <w:szCs w:val="24"/>
        </w:rPr>
      </w:pPr>
      <w:r w:rsidRPr="001746D0">
        <w:rPr>
          <w:sz w:val="24"/>
          <w:szCs w:val="24"/>
        </w:rPr>
        <w:t>Pedagogu pamatuzdevums ir organizēt un vadīt izglītojamo mācību darbu tā, lai izglītojamie sasniegtu zināšanu līmeni, kā</w:t>
      </w:r>
      <w:r w:rsidR="00B05761" w:rsidRPr="001746D0">
        <w:rPr>
          <w:sz w:val="24"/>
          <w:szCs w:val="24"/>
        </w:rPr>
        <w:t>ds noteikts mācību standartos,</w:t>
      </w:r>
      <w:r w:rsidRPr="001746D0">
        <w:rPr>
          <w:sz w:val="24"/>
          <w:szCs w:val="24"/>
        </w:rPr>
        <w:t xml:space="preserve"> vadlīnijās</w:t>
      </w:r>
      <w:r w:rsidR="00B05761" w:rsidRPr="001746D0">
        <w:rPr>
          <w:sz w:val="24"/>
          <w:szCs w:val="24"/>
        </w:rPr>
        <w:t xml:space="preserve"> un izglītības programmās.</w:t>
      </w:r>
      <w:r w:rsidRPr="001746D0">
        <w:rPr>
          <w:sz w:val="24"/>
          <w:szCs w:val="24"/>
        </w:rPr>
        <w:t xml:space="preserve"> </w:t>
      </w:r>
    </w:p>
    <w:p w:rsidR="00BD4F5D" w:rsidRPr="001746D0" w:rsidRDefault="00BD4F5D" w:rsidP="0009088A">
      <w:pPr>
        <w:numPr>
          <w:ilvl w:val="0"/>
          <w:numId w:val="17"/>
        </w:numPr>
        <w:jc w:val="both"/>
        <w:rPr>
          <w:sz w:val="24"/>
          <w:szCs w:val="24"/>
        </w:rPr>
      </w:pPr>
      <w:r w:rsidRPr="001746D0">
        <w:rPr>
          <w:sz w:val="24"/>
          <w:szCs w:val="24"/>
        </w:rPr>
        <w:t xml:space="preserve">Pedagogi atbild par savu darbu, tā metodēm, paņēmieniem un rezultātiem. </w:t>
      </w:r>
    </w:p>
    <w:p w:rsidR="00D908F2" w:rsidRPr="001746D0" w:rsidRDefault="00BD4F5D" w:rsidP="0009088A">
      <w:pPr>
        <w:numPr>
          <w:ilvl w:val="0"/>
          <w:numId w:val="17"/>
        </w:numPr>
        <w:jc w:val="both"/>
        <w:rPr>
          <w:sz w:val="24"/>
          <w:szCs w:val="24"/>
        </w:rPr>
      </w:pPr>
      <w:r w:rsidRPr="001746D0">
        <w:rPr>
          <w:sz w:val="24"/>
          <w:szCs w:val="24"/>
        </w:rPr>
        <w:lastRenderedPageBreak/>
        <w:t xml:space="preserve">Pedagogi un citi darbinieki veic pienākumus un izmanto savas tiesības saskaņā ar Izglītības likumu, Vispārējās izglītības likumu, Darba likumu, darba </w:t>
      </w:r>
      <w:smartTag w:uri="schemas-tilde-lv/tildestengine" w:element="veidnes">
        <w:smartTagPr>
          <w:attr w:name="text" w:val="līgumu"/>
          <w:attr w:name="id" w:val="-1"/>
          <w:attr w:name="baseform" w:val="līgum|s"/>
        </w:smartTagPr>
        <w:r w:rsidRPr="001746D0">
          <w:rPr>
            <w:sz w:val="24"/>
            <w:szCs w:val="24"/>
          </w:rPr>
          <w:t>līgumu</w:t>
        </w:r>
      </w:smartTag>
      <w:r w:rsidRPr="001746D0">
        <w:rPr>
          <w:sz w:val="24"/>
          <w:szCs w:val="24"/>
        </w:rPr>
        <w:t xml:space="preserve"> un amata aprakstu.</w:t>
      </w:r>
    </w:p>
    <w:p w:rsidR="00247E0B" w:rsidRPr="001746D0" w:rsidRDefault="00BD4F5D" w:rsidP="0009088A">
      <w:pPr>
        <w:numPr>
          <w:ilvl w:val="0"/>
          <w:numId w:val="17"/>
        </w:numPr>
        <w:jc w:val="both"/>
        <w:rPr>
          <w:sz w:val="24"/>
          <w:szCs w:val="24"/>
        </w:rPr>
      </w:pPr>
      <w:r w:rsidRPr="001746D0">
        <w:rPr>
          <w:sz w:val="24"/>
          <w:szCs w:val="24"/>
        </w:rPr>
        <w:t xml:space="preserve">Darba kārtību pedagogiem un citiem darbiniekiem nosaka saskaņā ar Darba likumu, Darba aizsardzības likumu un </w:t>
      </w:r>
      <w:r w:rsidR="004C057D" w:rsidRPr="001746D0">
        <w:rPr>
          <w:sz w:val="24"/>
          <w:szCs w:val="24"/>
        </w:rPr>
        <w:t>skolas</w:t>
      </w:r>
      <w:r w:rsidR="004F5479" w:rsidRPr="001746D0">
        <w:rPr>
          <w:sz w:val="24"/>
          <w:szCs w:val="24"/>
        </w:rPr>
        <w:t xml:space="preserve"> </w:t>
      </w:r>
      <w:r w:rsidRPr="001746D0">
        <w:rPr>
          <w:sz w:val="24"/>
          <w:szCs w:val="24"/>
        </w:rPr>
        <w:t>darba kārtības noteikumiem</w:t>
      </w:r>
      <w:r w:rsidR="00247E0B" w:rsidRPr="001746D0">
        <w:rPr>
          <w:sz w:val="24"/>
          <w:szCs w:val="24"/>
        </w:rPr>
        <w:t>.</w:t>
      </w:r>
    </w:p>
    <w:p w:rsidR="00BD4F5D" w:rsidRPr="001746D0" w:rsidRDefault="00BD4F5D" w:rsidP="00247E0B">
      <w:pPr>
        <w:ind w:left="792"/>
        <w:jc w:val="both"/>
        <w:rPr>
          <w:sz w:val="24"/>
          <w:szCs w:val="24"/>
        </w:rPr>
      </w:pPr>
    </w:p>
    <w:p w:rsidR="00AF40CA" w:rsidRPr="001746D0" w:rsidRDefault="00AF40CA" w:rsidP="00247E0B">
      <w:pPr>
        <w:ind w:left="792"/>
        <w:jc w:val="both"/>
        <w:rPr>
          <w:sz w:val="24"/>
          <w:szCs w:val="24"/>
        </w:rPr>
      </w:pPr>
    </w:p>
    <w:p w:rsidR="00A4171E" w:rsidRPr="001746D0" w:rsidRDefault="00AF73EC" w:rsidP="00247E0B">
      <w:pPr>
        <w:jc w:val="center"/>
        <w:rPr>
          <w:b/>
          <w:sz w:val="24"/>
          <w:szCs w:val="24"/>
        </w:rPr>
      </w:pPr>
      <w:r>
        <w:rPr>
          <w:b/>
          <w:sz w:val="24"/>
          <w:szCs w:val="24"/>
        </w:rPr>
        <w:t xml:space="preserve">VIII. </w:t>
      </w:r>
      <w:r w:rsidR="007C321B" w:rsidRPr="001746D0">
        <w:rPr>
          <w:b/>
          <w:sz w:val="24"/>
          <w:szCs w:val="24"/>
        </w:rPr>
        <w:t>Skolas</w:t>
      </w:r>
      <w:r w:rsidR="00A4171E" w:rsidRPr="001746D0">
        <w:rPr>
          <w:b/>
          <w:sz w:val="24"/>
          <w:szCs w:val="24"/>
        </w:rPr>
        <w:t xml:space="preserve"> padomes</w:t>
      </w:r>
    </w:p>
    <w:p w:rsidR="00247E0B" w:rsidRPr="001746D0" w:rsidRDefault="00247E0B" w:rsidP="00247E0B">
      <w:pPr>
        <w:ind w:left="360"/>
        <w:jc w:val="both"/>
        <w:rPr>
          <w:sz w:val="24"/>
          <w:szCs w:val="24"/>
        </w:rPr>
      </w:pPr>
    </w:p>
    <w:p w:rsidR="00C925BA" w:rsidRPr="001746D0" w:rsidRDefault="00C925BA" w:rsidP="0009088A">
      <w:pPr>
        <w:numPr>
          <w:ilvl w:val="0"/>
          <w:numId w:val="17"/>
        </w:numPr>
        <w:jc w:val="both"/>
        <w:rPr>
          <w:sz w:val="24"/>
          <w:szCs w:val="24"/>
        </w:rPr>
      </w:pPr>
      <w:r w:rsidRPr="001746D0">
        <w:rPr>
          <w:sz w:val="24"/>
          <w:szCs w:val="24"/>
        </w:rPr>
        <w:t>Skolā darbojas šādas padomes:</w:t>
      </w:r>
    </w:p>
    <w:p w:rsidR="00C925BA" w:rsidRPr="001746D0" w:rsidRDefault="00C925BA" w:rsidP="001A4961">
      <w:pPr>
        <w:numPr>
          <w:ilvl w:val="1"/>
          <w:numId w:val="17"/>
        </w:numPr>
        <w:ind w:left="851" w:hanging="574"/>
        <w:jc w:val="both"/>
        <w:rPr>
          <w:sz w:val="24"/>
          <w:szCs w:val="24"/>
        </w:rPr>
      </w:pPr>
      <w:r w:rsidRPr="001746D0">
        <w:rPr>
          <w:sz w:val="24"/>
          <w:szCs w:val="24"/>
        </w:rPr>
        <w:t xml:space="preserve">Skolas padome, kuru izveido sabiedrības, pašvaldības un vecāku sadarbības nodrošināšanai. To izveidošanas kārtību un kompetenci nosaka Izglītības likums un skolas padomes </w:t>
      </w:r>
      <w:r w:rsidR="00467848" w:rsidRPr="001746D0">
        <w:rPr>
          <w:sz w:val="24"/>
          <w:szCs w:val="24"/>
        </w:rPr>
        <w:t>noteikumi</w:t>
      </w:r>
      <w:r w:rsidRPr="001746D0">
        <w:rPr>
          <w:sz w:val="24"/>
          <w:szCs w:val="24"/>
        </w:rPr>
        <w:t>;</w:t>
      </w:r>
    </w:p>
    <w:p w:rsidR="00C925BA" w:rsidRPr="001746D0" w:rsidRDefault="00C925BA" w:rsidP="001A4961">
      <w:pPr>
        <w:numPr>
          <w:ilvl w:val="1"/>
          <w:numId w:val="17"/>
        </w:numPr>
        <w:ind w:left="851" w:hanging="574"/>
        <w:jc w:val="both"/>
        <w:rPr>
          <w:sz w:val="24"/>
          <w:szCs w:val="24"/>
        </w:rPr>
      </w:pPr>
      <w:r w:rsidRPr="001746D0">
        <w:rPr>
          <w:sz w:val="24"/>
          <w:szCs w:val="24"/>
        </w:rPr>
        <w:t>Skolas pedagoģiskā padome, kuru izveido mācību un pedagoģisko procesu saistītu jautājumu risināšanai. To izveidošanas kārtību un kompetenci nosaka Vispārējās izglītības likums un skolas pedagoģiskās padomes</w:t>
      </w:r>
      <w:r w:rsidR="00467848" w:rsidRPr="001746D0">
        <w:rPr>
          <w:sz w:val="24"/>
          <w:szCs w:val="24"/>
        </w:rPr>
        <w:t xml:space="preserve"> noteikumi</w:t>
      </w:r>
      <w:r w:rsidRPr="001746D0">
        <w:rPr>
          <w:sz w:val="24"/>
          <w:szCs w:val="24"/>
        </w:rPr>
        <w:t>;</w:t>
      </w:r>
    </w:p>
    <w:p w:rsidR="00C925BA" w:rsidRPr="001746D0" w:rsidRDefault="00C925BA" w:rsidP="001A4961">
      <w:pPr>
        <w:numPr>
          <w:ilvl w:val="1"/>
          <w:numId w:val="17"/>
        </w:numPr>
        <w:ind w:left="851" w:hanging="574"/>
        <w:jc w:val="both"/>
        <w:rPr>
          <w:sz w:val="24"/>
          <w:szCs w:val="24"/>
        </w:rPr>
      </w:pPr>
      <w:r w:rsidRPr="001746D0">
        <w:rPr>
          <w:sz w:val="24"/>
          <w:szCs w:val="24"/>
        </w:rPr>
        <w:t xml:space="preserve">Izglītojamo padome, kuru izveido izglītojamo interešu īstenošanai un iesaistīšanai skolas  darbībā. To izveidošanas kārtību un kompetenci nosaka Vispārējās izglītības likums un izglītojamo padomes </w:t>
      </w:r>
      <w:r w:rsidR="00467848" w:rsidRPr="001746D0">
        <w:rPr>
          <w:sz w:val="24"/>
          <w:szCs w:val="24"/>
        </w:rPr>
        <w:t>noteikumi</w:t>
      </w:r>
      <w:r w:rsidRPr="001746D0">
        <w:rPr>
          <w:sz w:val="24"/>
          <w:szCs w:val="24"/>
        </w:rPr>
        <w:t>;</w:t>
      </w:r>
    </w:p>
    <w:p w:rsidR="00C925BA" w:rsidRPr="001746D0" w:rsidRDefault="00C925BA" w:rsidP="001A4961">
      <w:pPr>
        <w:numPr>
          <w:ilvl w:val="1"/>
          <w:numId w:val="17"/>
        </w:numPr>
        <w:ind w:left="851" w:hanging="574"/>
        <w:jc w:val="both"/>
        <w:rPr>
          <w:sz w:val="24"/>
          <w:szCs w:val="24"/>
        </w:rPr>
      </w:pPr>
      <w:r w:rsidRPr="001746D0">
        <w:rPr>
          <w:sz w:val="24"/>
          <w:szCs w:val="24"/>
        </w:rPr>
        <w:t xml:space="preserve">Metodiskā padome un metodiskās komisijas, kuras izveido skolas  metodiskā darba nodrošināšanai. To darbību un kompetenci nosaka metodiskās padomes </w:t>
      </w:r>
      <w:r w:rsidR="00694D02" w:rsidRPr="001746D0">
        <w:rPr>
          <w:sz w:val="24"/>
          <w:szCs w:val="24"/>
        </w:rPr>
        <w:t xml:space="preserve">noteikumi </w:t>
      </w:r>
      <w:r w:rsidRPr="001746D0">
        <w:rPr>
          <w:sz w:val="24"/>
          <w:szCs w:val="24"/>
        </w:rPr>
        <w:t xml:space="preserve">un metodisko komisiju </w:t>
      </w:r>
      <w:r w:rsidR="00467848" w:rsidRPr="001746D0">
        <w:rPr>
          <w:sz w:val="24"/>
          <w:szCs w:val="24"/>
        </w:rPr>
        <w:t>noteikumi</w:t>
      </w:r>
      <w:r w:rsidRPr="001746D0">
        <w:rPr>
          <w:sz w:val="24"/>
          <w:szCs w:val="24"/>
        </w:rPr>
        <w:t>.</w:t>
      </w:r>
    </w:p>
    <w:p w:rsidR="00C925BA" w:rsidRPr="001746D0" w:rsidRDefault="00C925BA" w:rsidP="0009088A">
      <w:pPr>
        <w:numPr>
          <w:ilvl w:val="0"/>
          <w:numId w:val="17"/>
        </w:numPr>
        <w:jc w:val="both"/>
        <w:rPr>
          <w:sz w:val="24"/>
          <w:szCs w:val="24"/>
        </w:rPr>
      </w:pPr>
      <w:r w:rsidRPr="001746D0">
        <w:rPr>
          <w:sz w:val="24"/>
          <w:szCs w:val="24"/>
        </w:rPr>
        <w:t xml:space="preserve">Nolikuma </w:t>
      </w:r>
      <w:r w:rsidR="00172D5F">
        <w:rPr>
          <w:sz w:val="24"/>
          <w:szCs w:val="24"/>
        </w:rPr>
        <w:t>33</w:t>
      </w:r>
      <w:r w:rsidRPr="001746D0">
        <w:rPr>
          <w:sz w:val="24"/>
          <w:szCs w:val="24"/>
        </w:rPr>
        <w:t xml:space="preserve">.punktā </w:t>
      </w:r>
      <w:r w:rsidR="00084626">
        <w:rPr>
          <w:sz w:val="24"/>
          <w:szCs w:val="24"/>
        </w:rPr>
        <w:t>minēto padomju</w:t>
      </w:r>
      <w:r w:rsidRPr="001746D0">
        <w:rPr>
          <w:sz w:val="24"/>
          <w:szCs w:val="24"/>
        </w:rPr>
        <w:t xml:space="preserve"> </w:t>
      </w:r>
      <w:r w:rsidR="00467848" w:rsidRPr="001746D0">
        <w:rPr>
          <w:sz w:val="24"/>
          <w:szCs w:val="24"/>
        </w:rPr>
        <w:t xml:space="preserve">noteikumus </w:t>
      </w:r>
      <w:r w:rsidRPr="001746D0">
        <w:rPr>
          <w:sz w:val="24"/>
          <w:szCs w:val="24"/>
        </w:rPr>
        <w:t>un grozījumus tajos apstiprina direktors.</w:t>
      </w:r>
    </w:p>
    <w:p w:rsidR="00247E0B" w:rsidRPr="001746D0" w:rsidRDefault="00247E0B" w:rsidP="00247E0B">
      <w:pPr>
        <w:ind w:left="792"/>
        <w:jc w:val="both"/>
        <w:rPr>
          <w:sz w:val="24"/>
          <w:szCs w:val="24"/>
        </w:rPr>
      </w:pPr>
    </w:p>
    <w:p w:rsidR="00AF40CA" w:rsidRPr="001746D0" w:rsidRDefault="00AF40CA" w:rsidP="00247E0B">
      <w:pPr>
        <w:ind w:left="792"/>
        <w:jc w:val="both"/>
        <w:rPr>
          <w:sz w:val="24"/>
          <w:szCs w:val="24"/>
        </w:rPr>
      </w:pPr>
    </w:p>
    <w:p w:rsidR="00BF7811" w:rsidRPr="001746D0" w:rsidRDefault="00AF73EC" w:rsidP="00247E0B">
      <w:pPr>
        <w:jc w:val="center"/>
        <w:rPr>
          <w:b/>
          <w:sz w:val="24"/>
          <w:szCs w:val="24"/>
        </w:rPr>
      </w:pPr>
      <w:r>
        <w:rPr>
          <w:b/>
          <w:sz w:val="24"/>
          <w:szCs w:val="24"/>
        </w:rPr>
        <w:t xml:space="preserve">IX. </w:t>
      </w:r>
      <w:r w:rsidR="00DF5016" w:rsidRPr="001746D0">
        <w:rPr>
          <w:b/>
          <w:sz w:val="24"/>
          <w:szCs w:val="24"/>
        </w:rPr>
        <w:t xml:space="preserve">Skolas </w:t>
      </w:r>
      <w:r w:rsidR="00BF7811" w:rsidRPr="001746D0">
        <w:rPr>
          <w:b/>
          <w:sz w:val="24"/>
          <w:szCs w:val="24"/>
        </w:rPr>
        <w:t xml:space="preserve">iekšējo normatīvo </w:t>
      </w:r>
      <w:r w:rsidR="00A82D13">
        <w:rPr>
          <w:b/>
          <w:sz w:val="24"/>
          <w:szCs w:val="24"/>
        </w:rPr>
        <w:t xml:space="preserve">aktu </w:t>
      </w:r>
      <w:r w:rsidR="00BF7811" w:rsidRPr="001746D0">
        <w:rPr>
          <w:b/>
          <w:sz w:val="24"/>
          <w:szCs w:val="24"/>
        </w:rPr>
        <w:t>pieņemšanas kārtība</w:t>
      </w:r>
    </w:p>
    <w:p w:rsidR="00247E0B" w:rsidRPr="001746D0" w:rsidRDefault="00247E0B" w:rsidP="00247E0B">
      <w:pPr>
        <w:jc w:val="both"/>
        <w:rPr>
          <w:sz w:val="24"/>
          <w:szCs w:val="24"/>
        </w:rPr>
      </w:pPr>
    </w:p>
    <w:p w:rsidR="00BF7811" w:rsidRPr="001746D0" w:rsidRDefault="00DF5016" w:rsidP="0009088A">
      <w:pPr>
        <w:numPr>
          <w:ilvl w:val="0"/>
          <w:numId w:val="17"/>
        </w:numPr>
        <w:jc w:val="both"/>
        <w:rPr>
          <w:sz w:val="24"/>
          <w:szCs w:val="24"/>
        </w:rPr>
      </w:pPr>
      <w:r w:rsidRPr="001746D0">
        <w:rPr>
          <w:sz w:val="24"/>
          <w:szCs w:val="24"/>
        </w:rPr>
        <w:t>Skola</w:t>
      </w:r>
      <w:r w:rsidR="0002030F" w:rsidRPr="001746D0">
        <w:rPr>
          <w:sz w:val="24"/>
          <w:szCs w:val="24"/>
        </w:rPr>
        <w:t xml:space="preserve"> patstāvīgi</w:t>
      </w:r>
      <w:r w:rsidRPr="001746D0">
        <w:rPr>
          <w:sz w:val="24"/>
          <w:szCs w:val="24"/>
        </w:rPr>
        <w:t xml:space="preserve"> </w:t>
      </w:r>
      <w:r w:rsidR="00BF7811" w:rsidRPr="001746D0">
        <w:rPr>
          <w:sz w:val="24"/>
          <w:szCs w:val="24"/>
        </w:rPr>
        <w:t xml:space="preserve">izstrādā </w:t>
      </w:r>
      <w:r w:rsidR="00860CF0" w:rsidRPr="001746D0">
        <w:rPr>
          <w:sz w:val="24"/>
          <w:szCs w:val="24"/>
        </w:rPr>
        <w:t xml:space="preserve">iekšējos normatīvos </w:t>
      </w:r>
      <w:r w:rsidR="0002030F" w:rsidRPr="001746D0">
        <w:rPr>
          <w:sz w:val="24"/>
          <w:szCs w:val="24"/>
        </w:rPr>
        <w:t>aktus</w:t>
      </w:r>
      <w:r w:rsidR="00860CF0" w:rsidRPr="001746D0">
        <w:rPr>
          <w:sz w:val="24"/>
          <w:szCs w:val="24"/>
        </w:rPr>
        <w:t xml:space="preserve">. </w:t>
      </w:r>
      <w:r w:rsidR="00172D5F">
        <w:rPr>
          <w:sz w:val="24"/>
          <w:szCs w:val="24"/>
        </w:rPr>
        <w:t>Iekšējos normatīvos aktus un grozījumus tajos</w:t>
      </w:r>
      <w:r w:rsidR="00860CF0" w:rsidRPr="001746D0">
        <w:rPr>
          <w:sz w:val="24"/>
          <w:szCs w:val="24"/>
        </w:rPr>
        <w:t xml:space="preserve"> apstiprina direktors ar rīkojumu.</w:t>
      </w:r>
    </w:p>
    <w:p w:rsidR="00BF7811" w:rsidRPr="001746D0" w:rsidRDefault="00CB1B6C" w:rsidP="0009088A">
      <w:pPr>
        <w:numPr>
          <w:ilvl w:val="0"/>
          <w:numId w:val="17"/>
        </w:numPr>
        <w:jc w:val="both"/>
        <w:rPr>
          <w:sz w:val="24"/>
          <w:szCs w:val="24"/>
        </w:rPr>
      </w:pPr>
      <w:r w:rsidRPr="001746D0">
        <w:rPr>
          <w:sz w:val="24"/>
          <w:szCs w:val="24"/>
        </w:rPr>
        <w:t xml:space="preserve">Skolas </w:t>
      </w:r>
      <w:r w:rsidR="00860CF0" w:rsidRPr="001746D0">
        <w:rPr>
          <w:sz w:val="24"/>
          <w:szCs w:val="24"/>
        </w:rPr>
        <w:t xml:space="preserve">izdoto iekšējo normatīvo </w:t>
      </w:r>
      <w:smartTag w:uri="schemas-tilde-lv/tildestengine" w:element="veidnes">
        <w:smartTagPr>
          <w:attr w:name="text" w:val="aktu"/>
          <w:attr w:name="id" w:val="-1"/>
          <w:attr w:name="baseform" w:val="akt|s"/>
        </w:smartTagPr>
        <w:r w:rsidR="00860CF0" w:rsidRPr="001746D0">
          <w:rPr>
            <w:sz w:val="24"/>
            <w:szCs w:val="24"/>
          </w:rPr>
          <w:t>aktu</w:t>
        </w:r>
      </w:smartTag>
      <w:r w:rsidR="00860CF0" w:rsidRPr="001746D0">
        <w:rPr>
          <w:sz w:val="24"/>
          <w:szCs w:val="24"/>
        </w:rPr>
        <w:t xml:space="preserve"> </w:t>
      </w:r>
      <w:r w:rsidR="00B6612D" w:rsidRPr="001746D0">
        <w:rPr>
          <w:sz w:val="24"/>
          <w:szCs w:val="24"/>
        </w:rPr>
        <w:t>vai faktisko rīcību</w:t>
      </w:r>
      <w:r w:rsidR="00860CF0" w:rsidRPr="001746D0">
        <w:rPr>
          <w:sz w:val="24"/>
          <w:szCs w:val="24"/>
        </w:rPr>
        <w:t xml:space="preserve">, iesniedzot attiecīgu </w:t>
      </w:r>
      <w:smartTag w:uri="schemas-tilde-lv/tildestengine" w:element="veidnes">
        <w:smartTagPr>
          <w:attr w:name="text" w:val="iesniegumu"/>
          <w:attr w:name="id" w:val="-1"/>
          <w:attr w:name="baseform" w:val="iesniegum|s"/>
        </w:smartTagPr>
        <w:r w:rsidR="00860CF0" w:rsidRPr="001746D0">
          <w:rPr>
            <w:sz w:val="24"/>
            <w:szCs w:val="24"/>
          </w:rPr>
          <w:t>iesniegumu</w:t>
        </w:r>
      </w:smartTag>
      <w:r w:rsidR="00860CF0" w:rsidRPr="001746D0">
        <w:rPr>
          <w:sz w:val="24"/>
          <w:szCs w:val="24"/>
        </w:rPr>
        <w:t xml:space="preserve">, </w:t>
      </w:r>
      <w:r w:rsidR="00AC2753" w:rsidRPr="001746D0">
        <w:rPr>
          <w:sz w:val="24"/>
          <w:szCs w:val="24"/>
        </w:rPr>
        <w:t xml:space="preserve">privātpersona </w:t>
      </w:r>
      <w:r w:rsidR="00860CF0" w:rsidRPr="001746D0">
        <w:rPr>
          <w:sz w:val="24"/>
          <w:szCs w:val="24"/>
        </w:rPr>
        <w:t xml:space="preserve">var apstrīdēt </w:t>
      </w:r>
      <w:r w:rsidR="00BA5C5D" w:rsidRPr="001746D0">
        <w:rPr>
          <w:sz w:val="24"/>
          <w:szCs w:val="24"/>
        </w:rPr>
        <w:t xml:space="preserve">Jelgavas </w:t>
      </w:r>
      <w:r w:rsidR="00B649DD" w:rsidRPr="001746D0">
        <w:rPr>
          <w:sz w:val="24"/>
          <w:szCs w:val="24"/>
        </w:rPr>
        <w:t xml:space="preserve">pilsētas </w:t>
      </w:r>
      <w:r w:rsidR="00BA5C5D" w:rsidRPr="001746D0">
        <w:rPr>
          <w:sz w:val="24"/>
          <w:szCs w:val="24"/>
        </w:rPr>
        <w:t>domē</w:t>
      </w:r>
      <w:r w:rsidR="00860CF0" w:rsidRPr="001746D0">
        <w:rPr>
          <w:sz w:val="24"/>
          <w:szCs w:val="24"/>
        </w:rPr>
        <w:t>.</w:t>
      </w:r>
    </w:p>
    <w:p w:rsidR="00B649DD" w:rsidRPr="001746D0" w:rsidRDefault="00B649DD" w:rsidP="00247E0B">
      <w:pPr>
        <w:ind w:left="792"/>
        <w:jc w:val="both"/>
        <w:rPr>
          <w:sz w:val="24"/>
          <w:szCs w:val="24"/>
        </w:rPr>
      </w:pPr>
    </w:p>
    <w:p w:rsidR="00AF40CA" w:rsidRPr="001746D0" w:rsidRDefault="00AF40CA" w:rsidP="00247E0B">
      <w:pPr>
        <w:ind w:left="792"/>
        <w:jc w:val="both"/>
        <w:rPr>
          <w:sz w:val="24"/>
          <w:szCs w:val="24"/>
        </w:rPr>
      </w:pPr>
    </w:p>
    <w:p w:rsidR="00E26D0D" w:rsidRPr="001746D0" w:rsidRDefault="008357E6" w:rsidP="00247E0B">
      <w:pPr>
        <w:jc w:val="center"/>
        <w:rPr>
          <w:b/>
          <w:sz w:val="24"/>
          <w:szCs w:val="24"/>
        </w:rPr>
      </w:pPr>
      <w:r>
        <w:rPr>
          <w:b/>
          <w:sz w:val="24"/>
          <w:szCs w:val="24"/>
        </w:rPr>
        <w:t xml:space="preserve">X. </w:t>
      </w:r>
      <w:r w:rsidR="00CB1B6C" w:rsidRPr="001746D0">
        <w:rPr>
          <w:b/>
          <w:sz w:val="24"/>
          <w:szCs w:val="24"/>
        </w:rPr>
        <w:t xml:space="preserve">Skolas </w:t>
      </w:r>
      <w:r w:rsidR="00E26D0D" w:rsidRPr="001746D0">
        <w:rPr>
          <w:b/>
          <w:sz w:val="24"/>
          <w:szCs w:val="24"/>
        </w:rPr>
        <w:t>saimnieciskā darbība</w:t>
      </w:r>
    </w:p>
    <w:p w:rsidR="00247E0B" w:rsidRPr="001746D0" w:rsidRDefault="00247E0B" w:rsidP="00247E0B">
      <w:pPr>
        <w:jc w:val="both"/>
        <w:rPr>
          <w:sz w:val="24"/>
          <w:szCs w:val="24"/>
        </w:rPr>
      </w:pPr>
    </w:p>
    <w:p w:rsidR="00E26D0D" w:rsidRPr="001746D0" w:rsidRDefault="00CB1B6C" w:rsidP="0009088A">
      <w:pPr>
        <w:numPr>
          <w:ilvl w:val="0"/>
          <w:numId w:val="17"/>
        </w:numPr>
        <w:jc w:val="both"/>
        <w:rPr>
          <w:sz w:val="24"/>
          <w:szCs w:val="24"/>
        </w:rPr>
      </w:pPr>
      <w:r w:rsidRPr="001746D0">
        <w:rPr>
          <w:sz w:val="24"/>
          <w:szCs w:val="24"/>
        </w:rPr>
        <w:t>Skola</w:t>
      </w:r>
      <w:r w:rsidR="004F5479" w:rsidRPr="001746D0">
        <w:rPr>
          <w:sz w:val="24"/>
          <w:szCs w:val="24"/>
        </w:rPr>
        <w:t xml:space="preserve"> </w:t>
      </w:r>
      <w:r w:rsidR="00E26D0D" w:rsidRPr="001746D0">
        <w:rPr>
          <w:sz w:val="24"/>
          <w:szCs w:val="24"/>
        </w:rPr>
        <w:t>var sniegt ārpusstundu darba un citus pakalpojumus, ja tas netraucē</w:t>
      </w:r>
      <w:r w:rsidR="00C16FA4" w:rsidRPr="001746D0">
        <w:rPr>
          <w:sz w:val="24"/>
          <w:szCs w:val="24"/>
        </w:rPr>
        <w:t xml:space="preserve"> skolas</w:t>
      </w:r>
      <w:r w:rsidR="00E26D0D" w:rsidRPr="001746D0">
        <w:rPr>
          <w:sz w:val="24"/>
          <w:szCs w:val="24"/>
        </w:rPr>
        <w:t xml:space="preserve"> izglītības programmu īstenošanai.</w:t>
      </w:r>
    </w:p>
    <w:p w:rsidR="00E26D0D" w:rsidRPr="001746D0" w:rsidRDefault="00C16FA4" w:rsidP="0009088A">
      <w:pPr>
        <w:numPr>
          <w:ilvl w:val="0"/>
          <w:numId w:val="17"/>
        </w:numPr>
        <w:jc w:val="both"/>
        <w:rPr>
          <w:sz w:val="24"/>
          <w:szCs w:val="24"/>
        </w:rPr>
      </w:pPr>
      <w:r w:rsidRPr="001746D0">
        <w:rPr>
          <w:sz w:val="24"/>
          <w:szCs w:val="24"/>
        </w:rPr>
        <w:t xml:space="preserve">Skola </w:t>
      </w:r>
      <w:r w:rsidR="00084E98" w:rsidRPr="001746D0">
        <w:rPr>
          <w:sz w:val="24"/>
          <w:szCs w:val="24"/>
        </w:rPr>
        <w:t xml:space="preserve">ir tiesīga sniegt maksas pakalpojumus saskaņā ar Jelgavas </w:t>
      </w:r>
      <w:r w:rsidR="00B649DD" w:rsidRPr="001746D0">
        <w:rPr>
          <w:sz w:val="24"/>
          <w:szCs w:val="24"/>
        </w:rPr>
        <w:t xml:space="preserve">pilsētas </w:t>
      </w:r>
      <w:r w:rsidR="00084E98" w:rsidRPr="001746D0">
        <w:rPr>
          <w:sz w:val="24"/>
          <w:szCs w:val="24"/>
        </w:rPr>
        <w:t xml:space="preserve">domes </w:t>
      </w:r>
      <w:r w:rsidR="00F72D1F" w:rsidRPr="001746D0">
        <w:rPr>
          <w:sz w:val="24"/>
          <w:szCs w:val="24"/>
        </w:rPr>
        <w:t>lēmumiem</w:t>
      </w:r>
      <w:r w:rsidR="00084E98" w:rsidRPr="001746D0">
        <w:rPr>
          <w:sz w:val="24"/>
          <w:szCs w:val="24"/>
        </w:rPr>
        <w:t>.</w:t>
      </w:r>
    </w:p>
    <w:p w:rsidR="00354BDA" w:rsidRPr="001746D0" w:rsidRDefault="00354BDA" w:rsidP="0009088A">
      <w:pPr>
        <w:numPr>
          <w:ilvl w:val="0"/>
          <w:numId w:val="17"/>
        </w:numPr>
        <w:jc w:val="both"/>
        <w:rPr>
          <w:sz w:val="24"/>
          <w:szCs w:val="24"/>
        </w:rPr>
      </w:pPr>
      <w:r w:rsidRPr="001746D0">
        <w:rPr>
          <w:sz w:val="24"/>
          <w:szCs w:val="24"/>
        </w:rPr>
        <w:t>Atbilstoši normatīvajiem aktiem skolas direktors ir tiesīgs slēgt ar juridiskām un fiziskām personām līgumus par dažādu skolai nepieciešamo darbu veikšanu un citiem pakalpojumiem, ja tas netraucē izglītības programmu īstenošan</w:t>
      </w:r>
      <w:r w:rsidR="003C17AB" w:rsidRPr="001746D0">
        <w:rPr>
          <w:sz w:val="24"/>
          <w:szCs w:val="24"/>
        </w:rPr>
        <w:t>u</w:t>
      </w:r>
      <w:r w:rsidRPr="001746D0">
        <w:rPr>
          <w:sz w:val="24"/>
          <w:szCs w:val="24"/>
        </w:rPr>
        <w:t xml:space="preserve"> un ir paredzēts šajā nolikumā.</w:t>
      </w:r>
    </w:p>
    <w:p w:rsidR="00354BDA" w:rsidRPr="001746D0" w:rsidRDefault="00354BDA" w:rsidP="0009088A">
      <w:pPr>
        <w:ind w:left="432"/>
        <w:jc w:val="both"/>
        <w:rPr>
          <w:sz w:val="24"/>
          <w:szCs w:val="24"/>
        </w:rPr>
      </w:pPr>
    </w:p>
    <w:p w:rsidR="00344DCE" w:rsidRPr="001746D0" w:rsidRDefault="008357E6" w:rsidP="00247E0B">
      <w:pPr>
        <w:jc w:val="center"/>
        <w:rPr>
          <w:b/>
          <w:sz w:val="24"/>
          <w:szCs w:val="24"/>
        </w:rPr>
      </w:pPr>
      <w:r>
        <w:rPr>
          <w:b/>
          <w:sz w:val="24"/>
          <w:szCs w:val="24"/>
        </w:rPr>
        <w:t xml:space="preserve">XI. </w:t>
      </w:r>
      <w:r w:rsidR="00C16FA4" w:rsidRPr="001746D0">
        <w:rPr>
          <w:b/>
          <w:sz w:val="24"/>
          <w:szCs w:val="24"/>
        </w:rPr>
        <w:t xml:space="preserve">Skolas </w:t>
      </w:r>
      <w:r w:rsidR="00E26D0D" w:rsidRPr="001746D0">
        <w:rPr>
          <w:b/>
          <w:sz w:val="24"/>
          <w:szCs w:val="24"/>
        </w:rPr>
        <w:t>finansēšanas avoti un kārtība</w:t>
      </w:r>
    </w:p>
    <w:p w:rsidR="00247E0B" w:rsidRPr="001746D0" w:rsidRDefault="00247E0B" w:rsidP="00247E0B">
      <w:pPr>
        <w:jc w:val="both"/>
        <w:rPr>
          <w:sz w:val="24"/>
          <w:szCs w:val="24"/>
        </w:rPr>
      </w:pPr>
    </w:p>
    <w:p w:rsidR="00344DCE" w:rsidRPr="001746D0" w:rsidRDefault="00C16FA4" w:rsidP="0009088A">
      <w:pPr>
        <w:numPr>
          <w:ilvl w:val="0"/>
          <w:numId w:val="17"/>
        </w:numPr>
        <w:jc w:val="both"/>
        <w:rPr>
          <w:sz w:val="24"/>
          <w:szCs w:val="24"/>
        </w:rPr>
      </w:pPr>
      <w:r w:rsidRPr="001746D0">
        <w:rPr>
          <w:sz w:val="24"/>
          <w:szCs w:val="24"/>
        </w:rPr>
        <w:t xml:space="preserve">Skolas </w:t>
      </w:r>
      <w:r w:rsidR="009B051F" w:rsidRPr="001746D0">
        <w:rPr>
          <w:sz w:val="24"/>
          <w:szCs w:val="24"/>
        </w:rPr>
        <w:t xml:space="preserve"> </w:t>
      </w:r>
      <w:r w:rsidR="00344DCE" w:rsidRPr="001746D0">
        <w:rPr>
          <w:sz w:val="24"/>
          <w:szCs w:val="24"/>
        </w:rPr>
        <w:t>finansē</w:t>
      </w:r>
      <w:r w:rsidR="001C1945" w:rsidRPr="001746D0">
        <w:rPr>
          <w:sz w:val="24"/>
          <w:szCs w:val="24"/>
        </w:rPr>
        <w:t>šanas</w:t>
      </w:r>
      <w:r w:rsidR="00344DCE" w:rsidRPr="001746D0">
        <w:rPr>
          <w:sz w:val="24"/>
          <w:szCs w:val="24"/>
        </w:rPr>
        <w:t xml:space="preserve"> avoti ir:</w:t>
      </w:r>
    </w:p>
    <w:p w:rsidR="00CA2205" w:rsidRPr="001746D0" w:rsidRDefault="00C95797" w:rsidP="0009088A">
      <w:pPr>
        <w:numPr>
          <w:ilvl w:val="1"/>
          <w:numId w:val="17"/>
        </w:numPr>
        <w:jc w:val="both"/>
        <w:rPr>
          <w:sz w:val="24"/>
          <w:szCs w:val="24"/>
        </w:rPr>
      </w:pPr>
      <w:r w:rsidRPr="001746D0">
        <w:rPr>
          <w:sz w:val="24"/>
          <w:szCs w:val="24"/>
        </w:rPr>
        <w:t>valsts budžeta līdzekļi</w:t>
      </w:r>
      <w:r w:rsidR="00344DCE" w:rsidRPr="001746D0">
        <w:rPr>
          <w:sz w:val="24"/>
          <w:szCs w:val="24"/>
        </w:rPr>
        <w:t>;</w:t>
      </w:r>
    </w:p>
    <w:p w:rsidR="00CA2205" w:rsidRPr="001746D0" w:rsidRDefault="00C95797" w:rsidP="0009088A">
      <w:pPr>
        <w:numPr>
          <w:ilvl w:val="1"/>
          <w:numId w:val="17"/>
        </w:numPr>
        <w:jc w:val="both"/>
        <w:rPr>
          <w:sz w:val="24"/>
          <w:szCs w:val="24"/>
        </w:rPr>
      </w:pPr>
      <w:r w:rsidRPr="001746D0">
        <w:rPr>
          <w:sz w:val="24"/>
          <w:szCs w:val="24"/>
        </w:rPr>
        <w:t>pašvaldības budžeta līdzekļi</w:t>
      </w:r>
      <w:r w:rsidR="00344DCE" w:rsidRPr="001746D0">
        <w:rPr>
          <w:sz w:val="24"/>
          <w:szCs w:val="24"/>
        </w:rPr>
        <w:t>;</w:t>
      </w:r>
    </w:p>
    <w:p w:rsidR="003C17AB" w:rsidRPr="001746D0" w:rsidRDefault="003C17AB" w:rsidP="0009088A">
      <w:pPr>
        <w:numPr>
          <w:ilvl w:val="1"/>
          <w:numId w:val="17"/>
        </w:numPr>
        <w:jc w:val="both"/>
        <w:rPr>
          <w:sz w:val="24"/>
          <w:szCs w:val="24"/>
        </w:rPr>
      </w:pPr>
      <w:r w:rsidRPr="001746D0">
        <w:rPr>
          <w:sz w:val="24"/>
          <w:szCs w:val="24"/>
        </w:rPr>
        <w:t>ziedojumi un dāvinājumi;</w:t>
      </w:r>
    </w:p>
    <w:p w:rsidR="003C17AB" w:rsidRPr="001746D0" w:rsidRDefault="003C17AB" w:rsidP="0009088A">
      <w:pPr>
        <w:numPr>
          <w:ilvl w:val="1"/>
          <w:numId w:val="17"/>
        </w:numPr>
        <w:jc w:val="both"/>
        <w:rPr>
          <w:sz w:val="24"/>
          <w:szCs w:val="24"/>
        </w:rPr>
      </w:pPr>
      <w:r w:rsidRPr="001746D0">
        <w:rPr>
          <w:sz w:val="24"/>
          <w:szCs w:val="24"/>
        </w:rPr>
        <w:t>citi ieņēmumi.</w:t>
      </w:r>
    </w:p>
    <w:p w:rsidR="00764D03" w:rsidRPr="001746D0" w:rsidRDefault="00C16FA4" w:rsidP="0009088A">
      <w:pPr>
        <w:numPr>
          <w:ilvl w:val="0"/>
          <w:numId w:val="17"/>
        </w:numPr>
        <w:jc w:val="both"/>
        <w:rPr>
          <w:sz w:val="24"/>
          <w:szCs w:val="24"/>
        </w:rPr>
      </w:pPr>
      <w:r w:rsidRPr="001746D0">
        <w:rPr>
          <w:sz w:val="24"/>
          <w:szCs w:val="24"/>
        </w:rPr>
        <w:lastRenderedPageBreak/>
        <w:t xml:space="preserve">Skolas </w:t>
      </w:r>
      <w:r w:rsidR="00344DCE" w:rsidRPr="001746D0">
        <w:rPr>
          <w:sz w:val="24"/>
          <w:szCs w:val="24"/>
        </w:rPr>
        <w:t>grāmatvedības uzskaiti un apkalpošanu veic</w:t>
      </w:r>
      <w:r w:rsidR="000B6BEE" w:rsidRPr="001746D0">
        <w:rPr>
          <w:sz w:val="24"/>
          <w:szCs w:val="24"/>
        </w:rPr>
        <w:t xml:space="preserve"> Jelgavas pilsētas</w:t>
      </w:r>
      <w:r w:rsidR="00CA2205" w:rsidRPr="001746D0">
        <w:rPr>
          <w:sz w:val="24"/>
          <w:szCs w:val="24"/>
        </w:rPr>
        <w:t xml:space="preserve"> </w:t>
      </w:r>
      <w:r w:rsidR="00981117" w:rsidRPr="001746D0">
        <w:rPr>
          <w:sz w:val="24"/>
          <w:szCs w:val="24"/>
        </w:rPr>
        <w:t>pašvaldības iestādes „</w:t>
      </w:r>
      <w:r w:rsidR="00CA2205" w:rsidRPr="001746D0">
        <w:rPr>
          <w:sz w:val="24"/>
          <w:szCs w:val="24"/>
        </w:rPr>
        <w:t xml:space="preserve">Jelgavas </w:t>
      </w:r>
      <w:r w:rsidR="00981117" w:rsidRPr="001746D0">
        <w:rPr>
          <w:sz w:val="24"/>
          <w:szCs w:val="24"/>
        </w:rPr>
        <w:t>izglītības pārvalde”</w:t>
      </w:r>
      <w:r w:rsidR="00344DCE" w:rsidRPr="001746D0">
        <w:rPr>
          <w:sz w:val="24"/>
          <w:szCs w:val="24"/>
        </w:rPr>
        <w:t xml:space="preserve"> </w:t>
      </w:r>
      <w:r w:rsidR="004523A1" w:rsidRPr="001746D0">
        <w:rPr>
          <w:sz w:val="24"/>
          <w:szCs w:val="24"/>
        </w:rPr>
        <w:t xml:space="preserve">centralizētā </w:t>
      </w:r>
      <w:r w:rsidR="00344DCE" w:rsidRPr="001746D0">
        <w:rPr>
          <w:sz w:val="24"/>
          <w:szCs w:val="24"/>
        </w:rPr>
        <w:t xml:space="preserve">grāmatvedība. </w:t>
      </w:r>
    </w:p>
    <w:p w:rsidR="000B6BEE" w:rsidRPr="001746D0" w:rsidRDefault="000B6BEE" w:rsidP="009B4C50">
      <w:pPr>
        <w:ind w:left="792"/>
        <w:jc w:val="both"/>
        <w:rPr>
          <w:sz w:val="24"/>
          <w:szCs w:val="24"/>
        </w:rPr>
      </w:pPr>
    </w:p>
    <w:p w:rsidR="00593E78" w:rsidRPr="001746D0" w:rsidRDefault="00593E78" w:rsidP="009B4C50">
      <w:pPr>
        <w:ind w:left="792"/>
        <w:jc w:val="both"/>
        <w:rPr>
          <w:sz w:val="24"/>
          <w:szCs w:val="24"/>
        </w:rPr>
      </w:pPr>
    </w:p>
    <w:p w:rsidR="00344DCE" w:rsidRPr="001746D0" w:rsidRDefault="008357E6" w:rsidP="00247E0B">
      <w:pPr>
        <w:jc w:val="center"/>
        <w:rPr>
          <w:b/>
          <w:sz w:val="24"/>
          <w:szCs w:val="24"/>
        </w:rPr>
      </w:pPr>
      <w:r>
        <w:rPr>
          <w:b/>
          <w:sz w:val="24"/>
          <w:szCs w:val="24"/>
        </w:rPr>
        <w:t xml:space="preserve">XII. </w:t>
      </w:r>
      <w:r w:rsidR="003125D3" w:rsidRPr="001746D0">
        <w:rPr>
          <w:b/>
          <w:sz w:val="24"/>
          <w:szCs w:val="24"/>
        </w:rPr>
        <w:t>Citi noteikumi</w:t>
      </w:r>
    </w:p>
    <w:p w:rsidR="00247E0B" w:rsidRPr="001746D0" w:rsidRDefault="00247E0B" w:rsidP="00247E0B">
      <w:pPr>
        <w:jc w:val="both"/>
        <w:rPr>
          <w:sz w:val="24"/>
          <w:szCs w:val="24"/>
        </w:rPr>
      </w:pPr>
    </w:p>
    <w:p w:rsidR="00344DCE" w:rsidRPr="001746D0" w:rsidRDefault="002B471F" w:rsidP="0009088A">
      <w:pPr>
        <w:numPr>
          <w:ilvl w:val="0"/>
          <w:numId w:val="17"/>
        </w:numPr>
        <w:jc w:val="both"/>
        <w:rPr>
          <w:sz w:val="24"/>
          <w:szCs w:val="24"/>
        </w:rPr>
      </w:pPr>
      <w:r w:rsidRPr="001746D0">
        <w:rPr>
          <w:sz w:val="24"/>
          <w:szCs w:val="24"/>
        </w:rPr>
        <w:t xml:space="preserve">Skolas </w:t>
      </w:r>
      <w:r w:rsidR="003125D3" w:rsidRPr="001746D0">
        <w:rPr>
          <w:sz w:val="24"/>
          <w:szCs w:val="24"/>
        </w:rPr>
        <w:t>bibliotēkas fondu uzskaiti, izmantošanu, saglabāšanu veic s</w:t>
      </w:r>
      <w:r w:rsidR="004D2ABD" w:rsidRPr="001746D0">
        <w:rPr>
          <w:sz w:val="24"/>
          <w:szCs w:val="24"/>
        </w:rPr>
        <w:t>askaņā ar direktora apstiprināt</w:t>
      </w:r>
      <w:r w:rsidR="00331ABD" w:rsidRPr="001746D0">
        <w:rPr>
          <w:sz w:val="24"/>
          <w:szCs w:val="24"/>
        </w:rPr>
        <w:t>ajiem</w:t>
      </w:r>
      <w:r w:rsidR="007534AB" w:rsidRPr="001746D0">
        <w:rPr>
          <w:sz w:val="24"/>
          <w:szCs w:val="24"/>
        </w:rPr>
        <w:t xml:space="preserve"> </w:t>
      </w:r>
      <w:r w:rsidR="000B6BEE" w:rsidRPr="001746D0">
        <w:rPr>
          <w:sz w:val="24"/>
          <w:szCs w:val="24"/>
        </w:rPr>
        <w:t>s</w:t>
      </w:r>
      <w:r w:rsidRPr="001746D0">
        <w:rPr>
          <w:sz w:val="24"/>
          <w:szCs w:val="24"/>
        </w:rPr>
        <w:t xml:space="preserve">kolas </w:t>
      </w:r>
      <w:r w:rsidR="003125D3" w:rsidRPr="001746D0">
        <w:rPr>
          <w:sz w:val="24"/>
          <w:szCs w:val="24"/>
        </w:rPr>
        <w:t xml:space="preserve">bibliotēkas </w:t>
      </w:r>
      <w:r w:rsidR="00C63E49" w:rsidRPr="001746D0">
        <w:rPr>
          <w:sz w:val="24"/>
          <w:szCs w:val="24"/>
        </w:rPr>
        <w:t>noteikumiem</w:t>
      </w:r>
      <w:r w:rsidR="003125D3" w:rsidRPr="001746D0">
        <w:rPr>
          <w:sz w:val="24"/>
          <w:szCs w:val="24"/>
        </w:rPr>
        <w:t>.</w:t>
      </w:r>
    </w:p>
    <w:p w:rsidR="003125D3" w:rsidRPr="001746D0" w:rsidRDefault="00440F1A" w:rsidP="0009088A">
      <w:pPr>
        <w:numPr>
          <w:ilvl w:val="0"/>
          <w:numId w:val="17"/>
        </w:numPr>
        <w:jc w:val="both"/>
        <w:rPr>
          <w:sz w:val="24"/>
          <w:szCs w:val="24"/>
        </w:rPr>
      </w:pPr>
      <w:r w:rsidRPr="001746D0">
        <w:rPr>
          <w:rStyle w:val="CommentReference"/>
          <w:sz w:val="24"/>
          <w:szCs w:val="24"/>
        </w:rPr>
        <w:t xml:space="preserve">Valsts statistikas pārskatu izglītības jomā </w:t>
      </w:r>
      <w:r w:rsidR="003C17AB" w:rsidRPr="001746D0">
        <w:rPr>
          <w:rStyle w:val="CommentReference"/>
          <w:sz w:val="24"/>
          <w:szCs w:val="24"/>
        </w:rPr>
        <w:t xml:space="preserve">(VS-1) </w:t>
      </w:r>
      <w:r w:rsidR="000B6BEE" w:rsidRPr="001746D0">
        <w:rPr>
          <w:rStyle w:val="CommentReference"/>
          <w:sz w:val="24"/>
          <w:szCs w:val="24"/>
        </w:rPr>
        <w:t>s</w:t>
      </w:r>
      <w:r w:rsidRPr="001746D0">
        <w:rPr>
          <w:rStyle w:val="CommentReference"/>
          <w:sz w:val="24"/>
          <w:szCs w:val="24"/>
        </w:rPr>
        <w:t xml:space="preserve">kola iesniedz </w:t>
      </w:r>
      <w:r w:rsidR="003C17AB" w:rsidRPr="001746D0">
        <w:rPr>
          <w:rStyle w:val="CommentReference"/>
          <w:sz w:val="24"/>
          <w:szCs w:val="24"/>
        </w:rPr>
        <w:t xml:space="preserve">katru gadu </w:t>
      </w:r>
      <w:r w:rsidRPr="001746D0">
        <w:rPr>
          <w:rStyle w:val="CommentReference"/>
          <w:sz w:val="24"/>
          <w:szCs w:val="24"/>
        </w:rPr>
        <w:t xml:space="preserve">elektroniski, ievadot datus Valsts izglītības informācijas sistēmā.  </w:t>
      </w:r>
    </w:p>
    <w:p w:rsidR="00B649DD" w:rsidRPr="001746D0" w:rsidRDefault="00B649DD" w:rsidP="0009088A">
      <w:pPr>
        <w:numPr>
          <w:ilvl w:val="0"/>
          <w:numId w:val="17"/>
        </w:numPr>
        <w:jc w:val="both"/>
        <w:rPr>
          <w:sz w:val="24"/>
          <w:szCs w:val="24"/>
        </w:rPr>
      </w:pPr>
      <w:r w:rsidRPr="001746D0">
        <w:rPr>
          <w:sz w:val="24"/>
          <w:szCs w:val="24"/>
        </w:rPr>
        <w:t xml:space="preserve">Skola izveido un uztur datorizētu uzskaiti atbilstoši </w:t>
      </w:r>
      <w:r w:rsidR="003C17AB" w:rsidRPr="001746D0">
        <w:rPr>
          <w:sz w:val="24"/>
          <w:szCs w:val="24"/>
        </w:rPr>
        <w:t>V</w:t>
      </w:r>
      <w:r w:rsidRPr="001746D0">
        <w:rPr>
          <w:sz w:val="24"/>
          <w:szCs w:val="24"/>
        </w:rPr>
        <w:t>alsts izglītības informācijas sistēma</w:t>
      </w:r>
      <w:r w:rsidR="003C17AB" w:rsidRPr="001746D0">
        <w:rPr>
          <w:sz w:val="24"/>
          <w:szCs w:val="24"/>
        </w:rPr>
        <w:t>s</w:t>
      </w:r>
      <w:r w:rsidRPr="001746D0">
        <w:rPr>
          <w:sz w:val="24"/>
          <w:szCs w:val="24"/>
        </w:rPr>
        <w:t xml:space="preserve"> </w:t>
      </w:r>
      <w:proofErr w:type="spellStart"/>
      <w:r w:rsidRPr="001746D0">
        <w:rPr>
          <w:sz w:val="24"/>
          <w:szCs w:val="24"/>
        </w:rPr>
        <w:t>skolvadības</w:t>
      </w:r>
      <w:proofErr w:type="spellEnd"/>
      <w:r w:rsidRPr="001746D0">
        <w:rPr>
          <w:sz w:val="24"/>
          <w:szCs w:val="24"/>
        </w:rPr>
        <w:t xml:space="preserve"> programmatūrai.</w:t>
      </w:r>
    </w:p>
    <w:p w:rsidR="00B649DD" w:rsidRDefault="00B649DD" w:rsidP="00B649DD">
      <w:pPr>
        <w:tabs>
          <w:tab w:val="left" w:pos="540"/>
        </w:tabs>
        <w:ind w:left="540" w:hanging="540"/>
        <w:jc w:val="both"/>
      </w:pPr>
    </w:p>
    <w:p w:rsidR="00B649DD" w:rsidRDefault="00B649DD" w:rsidP="00B649DD">
      <w:pPr>
        <w:tabs>
          <w:tab w:val="left" w:pos="540"/>
        </w:tabs>
        <w:ind w:left="540" w:hanging="540"/>
        <w:jc w:val="both"/>
      </w:pPr>
    </w:p>
    <w:p w:rsidR="00B649DD" w:rsidRDefault="00B649DD" w:rsidP="00B649DD">
      <w:pPr>
        <w:tabs>
          <w:tab w:val="left" w:pos="540"/>
        </w:tabs>
        <w:ind w:left="540" w:hanging="540"/>
        <w:jc w:val="both"/>
      </w:pPr>
    </w:p>
    <w:p w:rsidR="00B649DD" w:rsidRDefault="00B649DD" w:rsidP="00B649DD">
      <w:pPr>
        <w:tabs>
          <w:tab w:val="left" w:pos="540"/>
        </w:tabs>
        <w:ind w:left="540" w:hanging="540"/>
        <w:jc w:val="both"/>
      </w:pPr>
    </w:p>
    <w:p w:rsidR="00B6612D" w:rsidRPr="000C6E1C" w:rsidRDefault="003E2EF3" w:rsidP="00B649DD">
      <w:pPr>
        <w:tabs>
          <w:tab w:val="left" w:pos="540"/>
        </w:tabs>
        <w:ind w:left="540" w:hanging="540"/>
        <w:jc w:val="both"/>
        <w:rPr>
          <w:sz w:val="24"/>
          <w:szCs w:val="24"/>
        </w:rPr>
      </w:pPr>
      <w:r>
        <w:rPr>
          <w:sz w:val="24"/>
          <w:szCs w:val="24"/>
        </w:rPr>
        <w:t>Jelgavas Tehnoloģiju vidusskolas</w:t>
      </w:r>
      <w:r w:rsidRPr="00FB48D8">
        <w:rPr>
          <w:sz w:val="24"/>
          <w:szCs w:val="24"/>
        </w:rPr>
        <w:t xml:space="preserve"> </w:t>
      </w:r>
      <w:r w:rsidR="009B051F">
        <w:rPr>
          <w:sz w:val="24"/>
          <w:szCs w:val="24"/>
        </w:rPr>
        <w:t>direktore</w:t>
      </w:r>
      <w:proofErr w:type="gramStart"/>
      <w:r w:rsidR="00B6612D">
        <w:rPr>
          <w:sz w:val="24"/>
          <w:szCs w:val="24"/>
        </w:rPr>
        <w:t xml:space="preserve">                               </w:t>
      </w:r>
      <w:bookmarkStart w:id="0" w:name="_GoBack"/>
      <w:bookmarkEnd w:id="0"/>
      <w:r w:rsidR="00B6612D">
        <w:rPr>
          <w:sz w:val="24"/>
          <w:szCs w:val="24"/>
        </w:rPr>
        <w:t xml:space="preserve">          </w:t>
      </w:r>
      <w:r w:rsidR="00247E0B">
        <w:rPr>
          <w:sz w:val="24"/>
          <w:szCs w:val="24"/>
        </w:rPr>
        <w:t xml:space="preserve">             </w:t>
      </w:r>
      <w:proofErr w:type="spellStart"/>
      <w:proofErr w:type="gramEnd"/>
      <w:r w:rsidR="009B051F">
        <w:rPr>
          <w:sz w:val="24"/>
          <w:szCs w:val="24"/>
        </w:rPr>
        <w:t>V.Maido</w:t>
      </w:r>
      <w:proofErr w:type="spellEnd"/>
    </w:p>
    <w:sectPr w:rsidR="00B6612D" w:rsidRPr="000C6E1C" w:rsidSect="009B4C50">
      <w:footerReference w:type="even" r:id="rId11"/>
      <w:footerReference w:type="default" r:id="rId12"/>
      <w:pgSz w:w="11906" w:h="16838" w:code="9"/>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50B" w:rsidRDefault="0088750B">
      <w:r>
        <w:separator/>
      </w:r>
    </w:p>
  </w:endnote>
  <w:endnote w:type="continuationSeparator" w:id="0">
    <w:p w:rsidR="0088750B" w:rsidRDefault="0088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A1" w:rsidRDefault="003E19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3E19A1" w:rsidRDefault="003E19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9A1" w:rsidRPr="002B5520" w:rsidRDefault="003E19A1">
    <w:pPr>
      <w:pStyle w:val="Footer"/>
      <w:framePr w:wrap="around" w:vAnchor="text" w:hAnchor="margin" w:xAlign="center" w:y="1"/>
      <w:rPr>
        <w:rStyle w:val="PageNumber"/>
        <w:bCs/>
        <w:sz w:val="22"/>
      </w:rPr>
    </w:pPr>
    <w:r w:rsidRPr="002B5520">
      <w:rPr>
        <w:rStyle w:val="PageNumber"/>
        <w:bCs/>
        <w:sz w:val="22"/>
      </w:rPr>
      <w:fldChar w:fldCharType="begin"/>
    </w:r>
    <w:r w:rsidRPr="002B5520">
      <w:rPr>
        <w:rStyle w:val="PageNumber"/>
        <w:bCs/>
        <w:sz w:val="22"/>
      </w:rPr>
      <w:instrText xml:space="preserve">PAGE  </w:instrText>
    </w:r>
    <w:r w:rsidRPr="002B5520">
      <w:rPr>
        <w:rStyle w:val="PageNumber"/>
        <w:bCs/>
        <w:sz w:val="22"/>
      </w:rPr>
      <w:fldChar w:fldCharType="separate"/>
    </w:r>
    <w:r w:rsidR="00F218B5">
      <w:rPr>
        <w:rStyle w:val="PageNumber"/>
        <w:bCs/>
        <w:noProof/>
        <w:sz w:val="22"/>
      </w:rPr>
      <w:t>6</w:t>
    </w:r>
    <w:r w:rsidRPr="002B5520">
      <w:rPr>
        <w:rStyle w:val="PageNumber"/>
        <w:bCs/>
        <w:sz w:val="22"/>
      </w:rPr>
      <w:fldChar w:fldCharType="end"/>
    </w:r>
  </w:p>
  <w:p w:rsidR="003E19A1" w:rsidRDefault="003E1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50B" w:rsidRDefault="0088750B">
      <w:r>
        <w:separator/>
      </w:r>
    </w:p>
  </w:footnote>
  <w:footnote w:type="continuationSeparator" w:id="0">
    <w:p w:rsidR="0088750B" w:rsidRDefault="00887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021E"/>
    <w:multiLevelType w:val="multilevel"/>
    <w:tmpl w:val="4CB2A69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53421E"/>
    <w:multiLevelType w:val="multilevel"/>
    <w:tmpl w:val="7E82CF2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5E94DFF"/>
    <w:multiLevelType w:val="multilevel"/>
    <w:tmpl w:val="77CA2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5."/>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A585E00"/>
    <w:multiLevelType w:val="multilevel"/>
    <w:tmpl w:val="D0524FEE"/>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E25DCA"/>
    <w:multiLevelType w:val="multilevel"/>
    <w:tmpl w:val="915AB850"/>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AF12C92"/>
    <w:multiLevelType w:val="multilevel"/>
    <w:tmpl w:val="18606F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1222CDA"/>
    <w:multiLevelType w:val="multilevel"/>
    <w:tmpl w:val="AE26706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24550E7"/>
    <w:multiLevelType w:val="multilevel"/>
    <w:tmpl w:val="D0524FEE"/>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3C12C52"/>
    <w:multiLevelType w:val="multilevel"/>
    <w:tmpl w:val="DD72155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12529"/>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248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3A5EB7"/>
    <w:multiLevelType w:val="multilevel"/>
    <w:tmpl w:val="A8E25E6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9C135DF"/>
    <w:multiLevelType w:val="multilevel"/>
    <w:tmpl w:val="BE3ECF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1240651"/>
    <w:multiLevelType w:val="multilevel"/>
    <w:tmpl w:val="0BAC18A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9B8258C"/>
    <w:multiLevelType w:val="multilevel"/>
    <w:tmpl w:val="4CB2A69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C1733F4"/>
    <w:multiLevelType w:val="multilevel"/>
    <w:tmpl w:val="B3B24A4C"/>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nsid w:val="62AF1E0E"/>
    <w:multiLevelType w:val="multilevel"/>
    <w:tmpl w:val="87F8B3A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9FF2015"/>
    <w:multiLevelType w:val="multilevel"/>
    <w:tmpl w:val="E79618A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7"/>
  </w:num>
  <w:num w:numId="3">
    <w:abstractNumId w:val="6"/>
  </w:num>
  <w:num w:numId="4">
    <w:abstractNumId w:val="15"/>
  </w:num>
  <w:num w:numId="5">
    <w:abstractNumId w:val="11"/>
  </w:num>
  <w:num w:numId="6">
    <w:abstractNumId w:val="13"/>
  </w:num>
  <w:num w:numId="7">
    <w:abstractNumId w:val="0"/>
  </w:num>
  <w:num w:numId="8">
    <w:abstractNumId w:val="4"/>
  </w:num>
  <w:num w:numId="9">
    <w:abstractNumId w:val="16"/>
  </w:num>
  <w:num w:numId="10">
    <w:abstractNumId w:val="3"/>
  </w:num>
  <w:num w:numId="11">
    <w:abstractNumId w:val="8"/>
  </w:num>
  <w:num w:numId="12">
    <w:abstractNumId w:val="5"/>
  </w:num>
  <w:num w:numId="13">
    <w:abstractNumId w:val="12"/>
  </w:num>
  <w:num w:numId="14">
    <w:abstractNumId w:val="14"/>
  </w:num>
  <w:num w:numId="15">
    <w:abstractNumId w:val="1"/>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2E3"/>
    <w:rsid w:val="000009FC"/>
    <w:rsid w:val="00002107"/>
    <w:rsid w:val="0001161C"/>
    <w:rsid w:val="0002030F"/>
    <w:rsid w:val="00031CF3"/>
    <w:rsid w:val="00036815"/>
    <w:rsid w:val="0006746D"/>
    <w:rsid w:val="000745D5"/>
    <w:rsid w:val="00084626"/>
    <w:rsid w:val="00084E98"/>
    <w:rsid w:val="0009088A"/>
    <w:rsid w:val="000B3DF4"/>
    <w:rsid w:val="000B6BEE"/>
    <w:rsid w:val="000C367F"/>
    <w:rsid w:val="000C398A"/>
    <w:rsid w:val="000C505F"/>
    <w:rsid w:val="000C6AF8"/>
    <w:rsid w:val="000C6E1C"/>
    <w:rsid w:val="000D0910"/>
    <w:rsid w:val="000D16F0"/>
    <w:rsid w:val="000E1357"/>
    <w:rsid w:val="000E2A92"/>
    <w:rsid w:val="000E68FE"/>
    <w:rsid w:val="000E6DC0"/>
    <w:rsid w:val="000F586C"/>
    <w:rsid w:val="00105E71"/>
    <w:rsid w:val="001107BB"/>
    <w:rsid w:val="00121670"/>
    <w:rsid w:val="001255AC"/>
    <w:rsid w:val="001326F4"/>
    <w:rsid w:val="0013293C"/>
    <w:rsid w:val="001357DC"/>
    <w:rsid w:val="00152A8D"/>
    <w:rsid w:val="00154F12"/>
    <w:rsid w:val="001559D9"/>
    <w:rsid w:val="001560A7"/>
    <w:rsid w:val="00156EA0"/>
    <w:rsid w:val="00164CE7"/>
    <w:rsid w:val="00167A64"/>
    <w:rsid w:val="00172D5F"/>
    <w:rsid w:val="001746D0"/>
    <w:rsid w:val="00175817"/>
    <w:rsid w:val="00176D08"/>
    <w:rsid w:val="001874AE"/>
    <w:rsid w:val="001900D8"/>
    <w:rsid w:val="00193687"/>
    <w:rsid w:val="001A1FF6"/>
    <w:rsid w:val="001A4512"/>
    <w:rsid w:val="001A4961"/>
    <w:rsid w:val="001B0BCF"/>
    <w:rsid w:val="001B4783"/>
    <w:rsid w:val="001B5DA9"/>
    <w:rsid w:val="001C028F"/>
    <w:rsid w:val="001C1945"/>
    <w:rsid w:val="001C52CE"/>
    <w:rsid w:val="001D0A9F"/>
    <w:rsid w:val="001D5A6A"/>
    <w:rsid w:val="001D70A8"/>
    <w:rsid w:val="001D7883"/>
    <w:rsid w:val="001E0CE1"/>
    <w:rsid w:val="001E26A4"/>
    <w:rsid w:val="001F3A7A"/>
    <w:rsid w:val="001F4099"/>
    <w:rsid w:val="00201265"/>
    <w:rsid w:val="0020195F"/>
    <w:rsid w:val="00212CA6"/>
    <w:rsid w:val="00220C07"/>
    <w:rsid w:val="00221573"/>
    <w:rsid w:val="002238E8"/>
    <w:rsid w:val="0022446E"/>
    <w:rsid w:val="002257F2"/>
    <w:rsid w:val="00226ADC"/>
    <w:rsid w:val="00230CA1"/>
    <w:rsid w:val="00237508"/>
    <w:rsid w:val="00240020"/>
    <w:rsid w:val="00247E0B"/>
    <w:rsid w:val="002527DB"/>
    <w:rsid w:val="0025281D"/>
    <w:rsid w:val="00257AFB"/>
    <w:rsid w:val="00262382"/>
    <w:rsid w:val="002650BD"/>
    <w:rsid w:val="002670F0"/>
    <w:rsid w:val="002674A5"/>
    <w:rsid w:val="002705C8"/>
    <w:rsid w:val="00270AF3"/>
    <w:rsid w:val="002819FE"/>
    <w:rsid w:val="00294424"/>
    <w:rsid w:val="002961AF"/>
    <w:rsid w:val="002A220B"/>
    <w:rsid w:val="002B3DB2"/>
    <w:rsid w:val="002B471F"/>
    <w:rsid w:val="002B5520"/>
    <w:rsid w:val="002B62B7"/>
    <w:rsid w:val="002C2EC3"/>
    <w:rsid w:val="002C7245"/>
    <w:rsid w:val="002C7345"/>
    <w:rsid w:val="002D3825"/>
    <w:rsid w:val="002D7DE4"/>
    <w:rsid w:val="002E1364"/>
    <w:rsid w:val="002E2A37"/>
    <w:rsid w:val="002E6667"/>
    <w:rsid w:val="002F6A7F"/>
    <w:rsid w:val="00300FD5"/>
    <w:rsid w:val="0030703D"/>
    <w:rsid w:val="0030788F"/>
    <w:rsid w:val="003125D3"/>
    <w:rsid w:val="00317C29"/>
    <w:rsid w:val="00322AC0"/>
    <w:rsid w:val="0032324A"/>
    <w:rsid w:val="00325873"/>
    <w:rsid w:val="00327188"/>
    <w:rsid w:val="00331ABD"/>
    <w:rsid w:val="003328C3"/>
    <w:rsid w:val="003338CF"/>
    <w:rsid w:val="003362E5"/>
    <w:rsid w:val="00344DCE"/>
    <w:rsid w:val="00345F2B"/>
    <w:rsid w:val="00346BCB"/>
    <w:rsid w:val="003519A6"/>
    <w:rsid w:val="00351CCB"/>
    <w:rsid w:val="003530DD"/>
    <w:rsid w:val="003531C4"/>
    <w:rsid w:val="0035338F"/>
    <w:rsid w:val="00354BDA"/>
    <w:rsid w:val="00355A25"/>
    <w:rsid w:val="00356B5B"/>
    <w:rsid w:val="00360BFC"/>
    <w:rsid w:val="0036307A"/>
    <w:rsid w:val="00377B63"/>
    <w:rsid w:val="003827DE"/>
    <w:rsid w:val="003B18DC"/>
    <w:rsid w:val="003C17AB"/>
    <w:rsid w:val="003C35D9"/>
    <w:rsid w:val="003C66AC"/>
    <w:rsid w:val="003C75A5"/>
    <w:rsid w:val="003D2EAA"/>
    <w:rsid w:val="003E0810"/>
    <w:rsid w:val="003E14BC"/>
    <w:rsid w:val="003E19A1"/>
    <w:rsid w:val="003E27A4"/>
    <w:rsid w:val="003E2EF3"/>
    <w:rsid w:val="003E5E85"/>
    <w:rsid w:val="003F3F4C"/>
    <w:rsid w:val="00405B4E"/>
    <w:rsid w:val="004345C6"/>
    <w:rsid w:val="00440F1A"/>
    <w:rsid w:val="00442E1D"/>
    <w:rsid w:val="004523A1"/>
    <w:rsid w:val="004539CD"/>
    <w:rsid w:val="004559DD"/>
    <w:rsid w:val="00467848"/>
    <w:rsid w:val="00471FB2"/>
    <w:rsid w:val="00472EF8"/>
    <w:rsid w:val="004751A0"/>
    <w:rsid w:val="00482423"/>
    <w:rsid w:val="00485AF9"/>
    <w:rsid w:val="00492093"/>
    <w:rsid w:val="0049289C"/>
    <w:rsid w:val="004A56BE"/>
    <w:rsid w:val="004A71A4"/>
    <w:rsid w:val="004B19E1"/>
    <w:rsid w:val="004B3FEF"/>
    <w:rsid w:val="004B5D37"/>
    <w:rsid w:val="004B7F29"/>
    <w:rsid w:val="004C057D"/>
    <w:rsid w:val="004C70CB"/>
    <w:rsid w:val="004D2ABD"/>
    <w:rsid w:val="004E6B38"/>
    <w:rsid w:val="004F440C"/>
    <w:rsid w:val="004F5479"/>
    <w:rsid w:val="00500A8A"/>
    <w:rsid w:val="0050349D"/>
    <w:rsid w:val="00507227"/>
    <w:rsid w:val="00513A9F"/>
    <w:rsid w:val="005416FA"/>
    <w:rsid w:val="0054539D"/>
    <w:rsid w:val="00545AD2"/>
    <w:rsid w:val="00564BD6"/>
    <w:rsid w:val="00572B0D"/>
    <w:rsid w:val="00575332"/>
    <w:rsid w:val="00576079"/>
    <w:rsid w:val="00583203"/>
    <w:rsid w:val="00586826"/>
    <w:rsid w:val="00587364"/>
    <w:rsid w:val="00593E78"/>
    <w:rsid w:val="00594BB0"/>
    <w:rsid w:val="005A0062"/>
    <w:rsid w:val="005B0B7E"/>
    <w:rsid w:val="005B3D73"/>
    <w:rsid w:val="005B69A3"/>
    <w:rsid w:val="005C413C"/>
    <w:rsid w:val="005E1B63"/>
    <w:rsid w:val="005E53EB"/>
    <w:rsid w:val="005E7E14"/>
    <w:rsid w:val="005F044F"/>
    <w:rsid w:val="005F7E3C"/>
    <w:rsid w:val="00601B66"/>
    <w:rsid w:val="00607656"/>
    <w:rsid w:val="006161F7"/>
    <w:rsid w:val="00622476"/>
    <w:rsid w:val="00646D88"/>
    <w:rsid w:val="00647E2C"/>
    <w:rsid w:val="00652312"/>
    <w:rsid w:val="00663D18"/>
    <w:rsid w:val="00663DD1"/>
    <w:rsid w:val="006643D9"/>
    <w:rsid w:val="0066519B"/>
    <w:rsid w:val="0067357E"/>
    <w:rsid w:val="006938C7"/>
    <w:rsid w:val="00694D02"/>
    <w:rsid w:val="006B2F36"/>
    <w:rsid w:val="006C02F6"/>
    <w:rsid w:val="006C0800"/>
    <w:rsid w:val="006D5586"/>
    <w:rsid w:val="006D7F79"/>
    <w:rsid w:val="006F0A07"/>
    <w:rsid w:val="006F20AB"/>
    <w:rsid w:val="006F5A2A"/>
    <w:rsid w:val="00700835"/>
    <w:rsid w:val="007010D8"/>
    <w:rsid w:val="007062BE"/>
    <w:rsid w:val="00714C49"/>
    <w:rsid w:val="00722021"/>
    <w:rsid w:val="00730122"/>
    <w:rsid w:val="0073606B"/>
    <w:rsid w:val="007370D2"/>
    <w:rsid w:val="00741002"/>
    <w:rsid w:val="00742C3C"/>
    <w:rsid w:val="007534AB"/>
    <w:rsid w:val="00754500"/>
    <w:rsid w:val="00764265"/>
    <w:rsid w:val="007644BF"/>
    <w:rsid w:val="00764D03"/>
    <w:rsid w:val="00766833"/>
    <w:rsid w:val="0077160A"/>
    <w:rsid w:val="0077482D"/>
    <w:rsid w:val="0078496C"/>
    <w:rsid w:val="00791241"/>
    <w:rsid w:val="00794F3D"/>
    <w:rsid w:val="007A5AFC"/>
    <w:rsid w:val="007C321B"/>
    <w:rsid w:val="007C355F"/>
    <w:rsid w:val="007C5725"/>
    <w:rsid w:val="007E2711"/>
    <w:rsid w:val="007E6A74"/>
    <w:rsid w:val="007E7FB3"/>
    <w:rsid w:val="007F4FF0"/>
    <w:rsid w:val="007F71D4"/>
    <w:rsid w:val="007F7636"/>
    <w:rsid w:val="00802F18"/>
    <w:rsid w:val="008032AF"/>
    <w:rsid w:val="00803CF8"/>
    <w:rsid w:val="008158D2"/>
    <w:rsid w:val="00822920"/>
    <w:rsid w:val="0082694B"/>
    <w:rsid w:val="00827C3B"/>
    <w:rsid w:val="00831ACD"/>
    <w:rsid w:val="008357E6"/>
    <w:rsid w:val="00835D4D"/>
    <w:rsid w:val="00837930"/>
    <w:rsid w:val="00842163"/>
    <w:rsid w:val="00842795"/>
    <w:rsid w:val="0084465C"/>
    <w:rsid w:val="00846CC8"/>
    <w:rsid w:val="00852187"/>
    <w:rsid w:val="00860CF0"/>
    <w:rsid w:val="00866B9B"/>
    <w:rsid w:val="0087009B"/>
    <w:rsid w:val="008702E3"/>
    <w:rsid w:val="00871F8E"/>
    <w:rsid w:val="008722BF"/>
    <w:rsid w:val="00873B6F"/>
    <w:rsid w:val="00876DFD"/>
    <w:rsid w:val="00881E0B"/>
    <w:rsid w:val="00882684"/>
    <w:rsid w:val="00882D6E"/>
    <w:rsid w:val="0088750B"/>
    <w:rsid w:val="008875F0"/>
    <w:rsid w:val="00890433"/>
    <w:rsid w:val="00890F1F"/>
    <w:rsid w:val="00892047"/>
    <w:rsid w:val="00897404"/>
    <w:rsid w:val="008A03C3"/>
    <w:rsid w:val="008B1DC0"/>
    <w:rsid w:val="008B45AF"/>
    <w:rsid w:val="008C0308"/>
    <w:rsid w:val="008C056B"/>
    <w:rsid w:val="008C07F6"/>
    <w:rsid w:val="008C39D0"/>
    <w:rsid w:val="008C48FA"/>
    <w:rsid w:val="008C4D4E"/>
    <w:rsid w:val="008C7093"/>
    <w:rsid w:val="008E0CCE"/>
    <w:rsid w:val="008E3D55"/>
    <w:rsid w:val="00904429"/>
    <w:rsid w:val="0091487C"/>
    <w:rsid w:val="009233BC"/>
    <w:rsid w:val="00923644"/>
    <w:rsid w:val="00930F50"/>
    <w:rsid w:val="00931C3F"/>
    <w:rsid w:val="00940B2E"/>
    <w:rsid w:val="00952984"/>
    <w:rsid w:val="00953D69"/>
    <w:rsid w:val="00962443"/>
    <w:rsid w:val="00966C87"/>
    <w:rsid w:val="00970413"/>
    <w:rsid w:val="0097219B"/>
    <w:rsid w:val="00973269"/>
    <w:rsid w:val="0097509B"/>
    <w:rsid w:val="009769ED"/>
    <w:rsid w:val="009774E3"/>
    <w:rsid w:val="00981117"/>
    <w:rsid w:val="00981487"/>
    <w:rsid w:val="00990DC2"/>
    <w:rsid w:val="009A1DE8"/>
    <w:rsid w:val="009A7058"/>
    <w:rsid w:val="009B051F"/>
    <w:rsid w:val="009B1B5A"/>
    <w:rsid w:val="009B4C50"/>
    <w:rsid w:val="009B7E02"/>
    <w:rsid w:val="009C39A5"/>
    <w:rsid w:val="009C6CDD"/>
    <w:rsid w:val="009D1E11"/>
    <w:rsid w:val="009E739B"/>
    <w:rsid w:val="009F35B8"/>
    <w:rsid w:val="00A1603E"/>
    <w:rsid w:val="00A17D38"/>
    <w:rsid w:val="00A228AC"/>
    <w:rsid w:val="00A23023"/>
    <w:rsid w:val="00A30189"/>
    <w:rsid w:val="00A35070"/>
    <w:rsid w:val="00A4171E"/>
    <w:rsid w:val="00A43D88"/>
    <w:rsid w:val="00A45B6E"/>
    <w:rsid w:val="00A54100"/>
    <w:rsid w:val="00A55E1A"/>
    <w:rsid w:val="00A626BA"/>
    <w:rsid w:val="00A64EF5"/>
    <w:rsid w:val="00A65398"/>
    <w:rsid w:val="00A67097"/>
    <w:rsid w:val="00A707EF"/>
    <w:rsid w:val="00A810A6"/>
    <w:rsid w:val="00A82BD9"/>
    <w:rsid w:val="00A82C38"/>
    <w:rsid w:val="00A82D13"/>
    <w:rsid w:val="00A837A8"/>
    <w:rsid w:val="00A94A57"/>
    <w:rsid w:val="00A94EE4"/>
    <w:rsid w:val="00AA733C"/>
    <w:rsid w:val="00AB25C8"/>
    <w:rsid w:val="00AB47E5"/>
    <w:rsid w:val="00AC2753"/>
    <w:rsid w:val="00AC7520"/>
    <w:rsid w:val="00AD19AD"/>
    <w:rsid w:val="00AE06C3"/>
    <w:rsid w:val="00AE26A6"/>
    <w:rsid w:val="00AE33A9"/>
    <w:rsid w:val="00AF40CA"/>
    <w:rsid w:val="00AF467F"/>
    <w:rsid w:val="00AF73EC"/>
    <w:rsid w:val="00B0111B"/>
    <w:rsid w:val="00B0218D"/>
    <w:rsid w:val="00B026A7"/>
    <w:rsid w:val="00B05761"/>
    <w:rsid w:val="00B10413"/>
    <w:rsid w:val="00B17A29"/>
    <w:rsid w:val="00B20236"/>
    <w:rsid w:val="00B3042B"/>
    <w:rsid w:val="00B42C27"/>
    <w:rsid w:val="00B469A2"/>
    <w:rsid w:val="00B50EF1"/>
    <w:rsid w:val="00B552A5"/>
    <w:rsid w:val="00B56E2C"/>
    <w:rsid w:val="00B5710F"/>
    <w:rsid w:val="00B571AF"/>
    <w:rsid w:val="00B62271"/>
    <w:rsid w:val="00B649DD"/>
    <w:rsid w:val="00B6612D"/>
    <w:rsid w:val="00B67801"/>
    <w:rsid w:val="00B7335C"/>
    <w:rsid w:val="00B90AC4"/>
    <w:rsid w:val="00B94CB8"/>
    <w:rsid w:val="00B95F15"/>
    <w:rsid w:val="00B972B3"/>
    <w:rsid w:val="00BA5C5D"/>
    <w:rsid w:val="00BB020A"/>
    <w:rsid w:val="00BB1E99"/>
    <w:rsid w:val="00BB71A7"/>
    <w:rsid w:val="00BC039F"/>
    <w:rsid w:val="00BD1EF4"/>
    <w:rsid w:val="00BD324D"/>
    <w:rsid w:val="00BD419A"/>
    <w:rsid w:val="00BD4F5D"/>
    <w:rsid w:val="00BF2A68"/>
    <w:rsid w:val="00BF469C"/>
    <w:rsid w:val="00BF7811"/>
    <w:rsid w:val="00C110DD"/>
    <w:rsid w:val="00C115BE"/>
    <w:rsid w:val="00C16DFF"/>
    <w:rsid w:val="00C16FA4"/>
    <w:rsid w:val="00C34080"/>
    <w:rsid w:val="00C40EA8"/>
    <w:rsid w:val="00C4175D"/>
    <w:rsid w:val="00C45452"/>
    <w:rsid w:val="00C5116A"/>
    <w:rsid w:val="00C54CC0"/>
    <w:rsid w:val="00C5673C"/>
    <w:rsid w:val="00C6098A"/>
    <w:rsid w:val="00C63E49"/>
    <w:rsid w:val="00C64696"/>
    <w:rsid w:val="00C65354"/>
    <w:rsid w:val="00C72327"/>
    <w:rsid w:val="00C7254E"/>
    <w:rsid w:val="00C80A1C"/>
    <w:rsid w:val="00C80B99"/>
    <w:rsid w:val="00C83733"/>
    <w:rsid w:val="00C87F21"/>
    <w:rsid w:val="00C925BA"/>
    <w:rsid w:val="00C95797"/>
    <w:rsid w:val="00CA019E"/>
    <w:rsid w:val="00CA2205"/>
    <w:rsid w:val="00CA27BE"/>
    <w:rsid w:val="00CB1B6C"/>
    <w:rsid w:val="00CD037E"/>
    <w:rsid w:val="00CD1A7F"/>
    <w:rsid w:val="00CD4903"/>
    <w:rsid w:val="00CE6F47"/>
    <w:rsid w:val="00CF1EBF"/>
    <w:rsid w:val="00CF2ACC"/>
    <w:rsid w:val="00D04166"/>
    <w:rsid w:val="00D0782D"/>
    <w:rsid w:val="00D07840"/>
    <w:rsid w:val="00D17329"/>
    <w:rsid w:val="00D212E2"/>
    <w:rsid w:val="00D33B0B"/>
    <w:rsid w:val="00D37CB4"/>
    <w:rsid w:val="00D45843"/>
    <w:rsid w:val="00D557A1"/>
    <w:rsid w:val="00D6022E"/>
    <w:rsid w:val="00D6357B"/>
    <w:rsid w:val="00D6376E"/>
    <w:rsid w:val="00D64667"/>
    <w:rsid w:val="00D83935"/>
    <w:rsid w:val="00D86534"/>
    <w:rsid w:val="00D908F2"/>
    <w:rsid w:val="00D91F26"/>
    <w:rsid w:val="00D941F9"/>
    <w:rsid w:val="00DA7AB0"/>
    <w:rsid w:val="00DB0A17"/>
    <w:rsid w:val="00DC02AE"/>
    <w:rsid w:val="00DC1CFD"/>
    <w:rsid w:val="00DC2C2A"/>
    <w:rsid w:val="00DC7269"/>
    <w:rsid w:val="00DD421A"/>
    <w:rsid w:val="00DE2B42"/>
    <w:rsid w:val="00DF1586"/>
    <w:rsid w:val="00DF5016"/>
    <w:rsid w:val="00E066EA"/>
    <w:rsid w:val="00E07361"/>
    <w:rsid w:val="00E12154"/>
    <w:rsid w:val="00E1418D"/>
    <w:rsid w:val="00E15B5A"/>
    <w:rsid w:val="00E214D6"/>
    <w:rsid w:val="00E23AC5"/>
    <w:rsid w:val="00E25389"/>
    <w:rsid w:val="00E26699"/>
    <w:rsid w:val="00E26D0D"/>
    <w:rsid w:val="00E32A52"/>
    <w:rsid w:val="00E403DE"/>
    <w:rsid w:val="00E51CB5"/>
    <w:rsid w:val="00E52338"/>
    <w:rsid w:val="00E526CC"/>
    <w:rsid w:val="00E52C41"/>
    <w:rsid w:val="00E57D6C"/>
    <w:rsid w:val="00E71033"/>
    <w:rsid w:val="00E85BAD"/>
    <w:rsid w:val="00E86B74"/>
    <w:rsid w:val="00E935B3"/>
    <w:rsid w:val="00EB011A"/>
    <w:rsid w:val="00EB1A46"/>
    <w:rsid w:val="00EB513E"/>
    <w:rsid w:val="00EC27F6"/>
    <w:rsid w:val="00ED0BE4"/>
    <w:rsid w:val="00ED243D"/>
    <w:rsid w:val="00ED7736"/>
    <w:rsid w:val="00EE0BED"/>
    <w:rsid w:val="00F17DB1"/>
    <w:rsid w:val="00F218B5"/>
    <w:rsid w:val="00F22EF3"/>
    <w:rsid w:val="00F278CD"/>
    <w:rsid w:val="00F30C9C"/>
    <w:rsid w:val="00F32804"/>
    <w:rsid w:val="00F32F64"/>
    <w:rsid w:val="00F4367D"/>
    <w:rsid w:val="00F51257"/>
    <w:rsid w:val="00F565CE"/>
    <w:rsid w:val="00F60CCC"/>
    <w:rsid w:val="00F612EA"/>
    <w:rsid w:val="00F62F41"/>
    <w:rsid w:val="00F72D1F"/>
    <w:rsid w:val="00F77B9F"/>
    <w:rsid w:val="00F8221A"/>
    <w:rsid w:val="00F82639"/>
    <w:rsid w:val="00F86DCB"/>
    <w:rsid w:val="00F90FFC"/>
    <w:rsid w:val="00FA0131"/>
    <w:rsid w:val="00FB3670"/>
    <w:rsid w:val="00FB48D8"/>
    <w:rsid w:val="00FB56EB"/>
    <w:rsid w:val="00FC537A"/>
    <w:rsid w:val="00FD3867"/>
    <w:rsid w:val="00FD3EFC"/>
    <w:rsid w:val="00FF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martTagType w:namespaceuri="urn:schemas-microsoft-com:office:smarttags" w:name="phon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lv-LV"/>
    </w:rPr>
  </w:style>
  <w:style w:type="paragraph" w:styleId="Heading1">
    <w:name w:val="heading 1"/>
    <w:basedOn w:val="Normal"/>
    <w:next w:val="Normal"/>
    <w:qFormat/>
    <w:pPr>
      <w:keepNext/>
      <w:jc w:val="both"/>
      <w:outlineLvl w:val="0"/>
    </w:pPr>
    <w:rPr>
      <w:b/>
      <w:bCs/>
      <w:sz w:val="24"/>
      <w:szCs w:val="24"/>
    </w:rPr>
  </w:style>
  <w:style w:type="paragraph" w:styleId="Heading2">
    <w:name w:val="heading 2"/>
    <w:basedOn w:val="Normal"/>
    <w:next w:val="Normal"/>
    <w:qFormat/>
    <w:pPr>
      <w:keepNext/>
      <w:spacing w:before="240" w:line="360" w:lineRule="auto"/>
      <w:jc w:val="center"/>
      <w:outlineLvl w:val="1"/>
    </w:pPr>
    <w:rPr>
      <w:b/>
      <w:bCs/>
      <w:sz w:val="72"/>
    </w:rPr>
  </w:style>
  <w:style w:type="paragraph" w:styleId="Heading3">
    <w:name w:val="heading 3"/>
    <w:basedOn w:val="Normal"/>
    <w:next w:val="Normal"/>
    <w:qFormat/>
    <w:pPr>
      <w:keepNext/>
      <w:spacing w:before="240" w:line="360" w:lineRule="auto"/>
      <w:ind w:left="360"/>
      <w:jc w:val="center"/>
      <w:outlineLvl w:val="2"/>
    </w:pPr>
    <w:rPr>
      <w:sz w:val="32"/>
    </w:rPr>
  </w:style>
  <w:style w:type="paragraph" w:styleId="Heading4">
    <w:name w:val="heading 4"/>
    <w:basedOn w:val="Normal"/>
    <w:next w:val="Normal"/>
    <w:qFormat/>
    <w:pPr>
      <w:keepNext/>
      <w:spacing w:before="240" w:line="360" w:lineRule="auto"/>
      <w:jc w:val="both"/>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220"/>
      <w:jc w:val="both"/>
    </w:pPr>
    <w:rPr>
      <w:i/>
      <w:sz w:val="24"/>
      <w:szCs w:val="24"/>
    </w:rPr>
  </w:style>
  <w:style w:type="paragraph" w:styleId="BodyTextIndent2">
    <w:name w:val="Body Text Indent 2"/>
    <w:basedOn w:val="Normal"/>
    <w:pPr>
      <w:ind w:left="5760"/>
      <w:jc w:val="both"/>
    </w:pPr>
    <w:rPr>
      <w:i/>
      <w:iCs/>
      <w:sz w:val="24"/>
    </w:rPr>
  </w:style>
  <w:style w:type="character" w:styleId="Hyperlink">
    <w:name w:val="Hyperlink"/>
    <w:rPr>
      <w:color w:val="0000FF"/>
      <w:u w:val="single"/>
    </w:rPr>
  </w:style>
  <w:style w:type="paragraph" w:styleId="BodyText">
    <w:name w:val="Body Text"/>
    <w:basedOn w:val="Normal"/>
    <w:pPr>
      <w:spacing w:line="360" w:lineRule="auto"/>
      <w:jc w:val="both"/>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3">
    <w:name w:val="Body Text Indent 3"/>
    <w:basedOn w:val="Normal"/>
    <w:pPr>
      <w:spacing w:before="240" w:line="360" w:lineRule="auto"/>
      <w:ind w:left="180"/>
      <w:jc w:val="both"/>
    </w:pPr>
    <w:rPr>
      <w:sz w:val="28"/>
    </w:rPr>
  </w:style>
  <w:style w:type="table" w:styleId="TableGrid">
    <w:name w:val="Table Grid"/>
    <w:basedOn w:val="TableNormal"/>
    <w:rsid w:val="002E2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3DF4"/>
    <w:rPr>
      <w:rFonts w:ascii="Tahoma" w:hAnsi="Tahoma" w:cs="Tahoma"/>
      <w:sz w:val="16"/>
      <w:szCs w:val="16"/>
    </w:rPr>
  </w:style>
  <w:style w:type="character" w:customStyle="1" w:styleId="HeaderChar">
    <w:name w:val="Header Char"/>
    <w:link w:val="Header"/>
    <w:rsid w:val="00B50EF1"/>
    <w:rPr>
      <w:lang w:eastAsia="en-US"/>
    </w:rPr>
  </w:style>
  <w:style w:type="paragraph" w:styleId="ListParagraph">
    <w:name w:val="List Paragraph"/>
    <w:basedOn w:val="Normal"/>
    <w:uiPriority w:val="34"/>
    <w:qFormat/>
    <w:rsid w:val="00247E0B"/>
    <w:pPr>
      <w:ind w:left="720"/>
    </w:pPr>
  </w:style>
  <w:style w:type="character" w:styleId="CommentReference">
    <w:name w:val="annotation reference"/>
    <w:basedOn w:val="DefaultParagraphFont"/>
    <w:uiPriority w:val="99"/>
    <w:rsid w:val="00356B5B"/>
    <w:rPr>
      <w:sz w:val="16"/>
      <w:szCs w:val="16"/>
    </w:rPr>
  </w:style>
  <w:style w:type="paragraph" w:styleId="CommentText">
    <w:name w:val="annotation text"/>
    <w:basedOn w:val="Normal"/>
    <w:link w:val="CommentTextChar"/>
    <w:rsid w:val="00356B5B"/>
  </w:style>
  <w:style w:type="character" w:customStyle="1" w:styleId="CommentTextChar">
    <w:name w:val="Comment Text Char"/>
    <w:basedOn w:val="DefaultParagraphFont"/>
    <w:link w:val="CommentText"/>
    <w:rsid w:val="00356B5B"/>
    <w:rPr>
      <w:lang w:val="lv-LV"/>
    </w:rPr>
  </w:style>
  <w:style w:type="paragraph" w:styleId="CommentSubject">
    <w:name w:val="annotation subject"/>
    <w:basedOn w:val="CommentText"/>
    <w:next w:val="CommentText"/>
    <w:link w:val="CommentSubjectChar"/>
    <w:rsid w:val="00356B5B"/>
    <w:rPr>
      <w:b/>
      <w:bCs/>
    </w:rPr>
  </w:style>
  <w:style w:type="character" w:customStyle="1" w:styleId="CommentSubjectChar">
    <w:name w:val="Comment Subject Char"/>
    <w:basedOn w:val="CommentTextChar"/>
    <w:link w:val="CommentSubject"/>
    <w:rsid w:val="00356B5B"/>
    <w:rPr>
      <w:b/>
      <w:bCs/>
      <w:lang w:val="lv-LV"/>
    </w:rPr>
  </w:style>
  <w:style w:type="character" w:customStyle="1" w:styleId="apple-converted-space">
    <w:name w:val="apple-converted-space"/>
    <w:basedOn w:val="DefaultParagraphFont"/>
    <w:rsid w:val="00DD421A"/>
  </w:style>
  <w:style w:type="paragraph" w:customStyle="1" w:styleId="tv213">
    <w:name w:val="tv213"/>
    <w:basedOn w:val="Normal"/>
    <w:rsid w:val="00154F12"/>
    <w:pPr>
      <w:spacing w:before="100" w:beforeAutospacing="1" w:after="100" w:afterAutospacing="1"/>
    </w:pPr>
    <w:rPr>
      <w:sz w:val="24"/>
      <w:szCs w:val="24"/>
      <w:lang w:eastAsia="lv-LV"/>
    </w:rPr>
  </w:style>
  <w:style w:type="paragraph" w:customStyle="1" w:styleId="labojumupamats">
    <w:name w:val="labojumu_pamats"/>
    <w:basedOn w:val="Normal"/>
    <w:rsid w:val="00154F12"/>
    <w:pPr>
      <w:spacing w:before="100" w:beforeAutospacing="1" w:after="100" w:afterAutospacing="1"/>
    </w:pPr>
    <w:rPr>
      <w:sz w:val="24"/>
      <w:szCs w:val="24"/>
      <w:lang w:eastAsia="lv-LV"/>
    </w:rPr>
  </w:style>
  <w:style w:type="paragraph" w:styleId="Revision">
    <w:name w:val="Revision"/>
    <w:hidden/>
    <w:uiPriority w:val="99"/>
    <w:semiHidden/>
    <w:rsid w:val="00154F12"/>
    <w:rPr>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lv-LV"/>
    </w:rPr>
  </w:style>
  <w:style w:type="paragraph" w:styleId="Heading1">
    <w:name w:val="heading 1"/>
    <w:basedOn w:val="Normal"/>
    <w:next w:val="Normal"/>
    <w:qFormat/>
    <w:pPr>
      <w:keepNext/>
      <w:jc w:val="both"/>
      <w:outlineLvl w:val="0"/>
    </w:pPr>
    <w:rPr>
      <w:b/>
      <w:bCs/>
      <w:sz w:val="24"/>
      <w:szCs w:val="24"/>
    </w:rPr>
  </w:style>
  <w:style w:type="paragraph" w:styleId="Heading2">
    <w:name w:val="heading 2"/>
    <w:basedOn w:val="Normal"/>
    <w:next w:val="Normal"/>
    <w:qFormat/>
    <w:pPr>
      <w:keepNext/>
      <w:spacing w:before="240" w:line="360" w:lineRule="auto"/>
      <w:jc w:val="center"/>
      <w:outlineLvl w:val="1"/>
    </w:pPr>
    <w:rPr>
      <w:b/>
      <w:bCs/>
      <w:sz w:val="72"/>
    </w:rPr>
  </w:style>
  <w:style w:type="paragraph" w:styleId="Heading3">
    <w:name w:val="heading 3"/>
    <w:basedOn w:val="Normal"/>
    <w:next w:val="Normal"/>
    <w:qFormat/>
    <w:pPr>
      <w:keepNext/>
      <w:spacing w:before="240" w:line="360" w:lineRule="auto"/>
      <w:ind w:left="360"/>
      <w:jc w:val="center"/>
      <w:outlineLvl w:val="2"/>
    </w:pPr>
    <w:rPr>
      <w:sz w:val="32"/>
    </w:rPr>
  </w:style>
  <w:style w:type="paragraph" w:styleId="Heading4">
    <w:name w:val="heading 4"/>
    <w:basedOn w:val="Normal"/>
    <w:next w:val="Normal"/>
    <w:qFormat/>
    <w:pPr>
      <w:keepNext/>
      <w:spacing w:before="240" w:line="360" w:lineRule="auto"/>
      <w:jc w:val="both"/>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5220"/>
      <w:jc w:val="both"/>
    </w:pPr>
    <w:rPr>
      <w:i/>
      <w:sz w:val="24"/>
      <w:szCs w:val="24"/>
    </w:rPr>
  </w:style>
  <w:style w:type="paragraph" w:styleId="BodyTextIndent2">
    <w:name w:val="Body Text Indent 2"/>
    <w:basedOn w:val="Normal"/>
    <w:pPr>
      <w:ind w:left="5760"/>
      <w:jc w:val="both"/>
    </w:pPr>
    <w:rPr>
      <w:i/>
      <w:iCs/>
      <w:sz w:val="24"/>
    </w:rPr>
  </w:style>
  <w:style w:type="character" w:styleId="Hyperlink">
    <w:name w:val="Hyperlink"/>
    <w:rPr>
      <w:color w:val="0000FF"/>
      <w:u w:val="single"/>
    </w:rPr>
  </w:style>
  <w:style w:type="paragraph" w:styleId="BodyText">
    <w:name w:val="Body Text"/>
    <w:basedOn w:val="Normal"/>
    <w:pPr>
      <w:spacing w:line="360" w:lineRule="auto"/>
      <w:jc w:val="both"/>
    </w:pPr>
    <w:rPr>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3">
    <w:name w:val="Body Text Indent 3"/>
    <w:basedOn w:val="Normal"/>
    <w:pPr>
      <w:spacing w:before="240" w:line="360" w:lineRule="auto"/>
      <w:ind w:left="180"/>
      <w:jc w:val="both"/>
    </w:pPr>
    <w:rPr>
      <w:sz w:val="28"/>
    </w:rPr>
  </w:style>
  <w:style w:type="table" w:styleId="TableGrid">
    <w:name w:val="Table Grid"/>
    <w:basedOn w:val="TableNormal"/>
    <w:rsid w:val="002E2A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B3DF4"/>
    <w:rPr>
      <w:rFonts w:ascii="Tahoma" w:hAnsi="Tahoma" w:cs="Tahoma"/>
      <w:sz w:val="16"/>
      <w:szCs w:val="16"/>
    </w:rPr>
  </w:style>
  <w:style w:type="character" w:customStyle="1" w:styleId="HeaderChar">
    <w:name w:val="Header Char"/>
    <w:link w:val="Header"/>
    <w:rsid w:val="00B50EF1"/>
    <w:rPr>
      <w:lang w:eastAsia="en-US"/>
    </w:rPr>
  </w:style>
  <w:style w:type="paragraph" w:styleId="ListParagraph">
    <w:name w:val="List Paragraph"/>
    <w:basedOn w:val="Normal"/>
    <w:uiPriority w:val="34"/>
    <w:qFormat/>
    <w:rsid w:val="00247E0B"/>
    <w:pPr>
      <w:ind w:left="720"/>
    </w:pPr>
  </w:style>
  <w:style w:type="character" w:styleId="CommentReference">
    <w:name w:val="annotation reference"/>
    <w:basedOn w:val="DefaultParagraphFont"/>
    <w:uiPriority w:val="99"/>
    <w:rsid w:val="00356B5B"/>
    <w:rPr>
      <w:sz w:val="16"/>
      <w:szCs w:val="16"/>
    </w:rPr>
  </w:style>
  <w:style w:type="paragraph" w:styleId="CommentText">
    <w:name w:val="annotation text"/>
    <w:basedOn w:val="Normal"/>
    <w:link w:val="CommentTextChar"/>
    <w:rsid w:val="00356B5B"/>
  </w:style>
  <w:style w:type="character" w:customStyle="1" w:styleId="CommentTextChar">
    <w:name w:val="Comment Text Char"/>
    <w:basedOn w:val="DefaultParagraphFont"/>
    <w:link w:val="CommentText"/>
    <w:rsid w:val="00356B5B"/>
    <w:rPr>
      <w:lang w:val="lv-LV"/>
    </w:rPr>
  </w:style>
  <w:style w:type="paragraph" w:styleId="CommentSubject">
    <w:name w:val="annotation subject"/>
    <w:basedOn w:val="CommentText"/>
    <w:next w:val="CommentText"/>
    <w:link w:val="CommentSubjectChar"/>
    <w:rsid w:val="00356B5B"/>
    <w:rPr>
      <w:b/>
      <w:bCs/>
    </w:rPr>
  </w:style>
  <w:style w:type="character" w:customStyle="1" w:styleId="CommentSubjectChar">
    <w:name w:val="Comment Subject Char"/>
    <w:basedOn w:val="CommentTextChar"/>
    <w:link w:val="CommentSubject"/>
    <w:rsid w:val="00356B5B"/>
    <w:rPr>
      <w:b/>
      <w:bCs/>
      <w:lang w:val="lv-LV"/>
    </w:rPr>
  </w:style>
  <w:style w:type="character" w:customStyle="1" w:styleId="apple-converted-space">
    <w:name w:val="apple-converted-space"/>
    <w:basedOn w:val="DefaultParagraphFont"/>
    <w:rsid w:val="00DD421A"/>
  </w:style>
  <w:style w:type="paragraph" w:customStyle="1" w:styleId="tv213">
    <w:name w:val="tv213"/>
    <w:basedOn w:val="Normal"/>
    <w:rsid w:val="00154F12"/>
    <w:pPr>
      <w:spacing w:before="100" w:beforeAutospacing="1" w:after="100" w:afterAutospacing="1"/>
    </w:pPr>
    <w:rPr>
      <w:sz w:val="24"/>
      <w:szCs w:val="24"/>
      <w:lang w:eastAsia="lv-LV"/>
    </w:rPr>
  </w:style>
  <w:style w:type="paragraph" w:customStyle="1" w:styleId="labojumupamats">
    <w:name w:val="labojumu_pamats"/>
    <w:basedOn w:val="Normal"/>
    <w:rsid w:val="00154F12"/>
    <w:pPr>
      <w:spacing w:before="100" w:beforeAutospacing="1" w:after="100" w:afterAutospacing="1"/>
    </w:pPr>
    <w:rPr>
      <w:sz w:val="24"/>
      <w:szCs w:val="24"/>
      <w:lang w:eastAsia="lv-LV"/>
    </w:rPr>
  </w:style>
  <w:style w:type="paragraph" w:styleId="Revision">
    <w:name w:val="Revision"/>
    <w:hidden/>
    <w:uiPriority w:val="99"/>
    <w:semiHidden/>
    <w:rsid w:val="00154F12"/>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47071">
      <w:bodyDiv w:val="1"/>
      <w:marLeft w:val="0"/>
      <w:marRight w:val="0"/>
      <w:marTop w:val="0"/>
      <w:marBottom w:val="0"/>
      <w:divBdr>
        <w:top w:val="none" w:sz="0" w:space="0" w:color="auto"/>
        <w:left w:val="none" w:sz="0" w:space="0" w:color="auto"/>
        <w:bottom w:val="none" w:sz="0" w:space="0" w:color="auto"/>
        <w:right w:val="none" w:sz="0" w:space="0" w:color="auto"/>
      </w:divBdr>
      <w:divsChild>
        <w:div w:id="1675496753">
          <w:marLeft w:val="0"/>
          <w:marRight w:val="0"/>
          <w:marTop w:val="0"/>
          <w:marBottom w:val="0"/>
          <w:divBdr>
            <w:top w:val="none" w:sz="0" w:space="0" w:color="auto"/>
            <w:left w:val="none" w:sz="0" w:space="0" w:color="auto"/>
            <w:bottom w:val="none" w:sz="0" w:space="0" w:color="auto"/>
            <w:right w:val="none" w:sz="0" w:space="0" w:color="auto"/>
          </w:divBdr>
        </w:div>
        <w:div w:id="744301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tvsk@izglitiba.jelgava.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6389-E3E8-48B5-89EE-C7461EC88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1501</Words>
  <Characters>10603</Characters>
  <Application>Microsoft Office Word</Application>
  <DocSecurity>0</DocSecurity>
  <Lines>88</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2gim</Company>
  <LinksUpToDate>false</LinksUpToDate>
  <CharactersWithSpaces>12080</CharactersWithSpaces>
  <SharedDoc>false</SharedDoc>
  <HLinks>
    <vt:vector size="6" baseType="variant">
      <vt:variant>
        <vt:i4>2621507</vt:i4>
      </vt:variant>
      <vt:variant>
        <vt:i4>0</vt:i4>
      </vt:variant>
      <vt:variant>
        <vt:i4>0</vt:i4>
      </vt:variant>
      <vt:variant>
        <vt:i4>5</vt:i4>
      </vt:variant>
      <vt:variant>
        <vt:lpwstr>mailto:1gimnazija@jelgava.lv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Kanceleja</dc:creator>
  <cp:lastModifiedBy>Spīdola Ozoliņa</cp:lastModifiedBy>
  <cp:revision>11</cp:revision>
  <cp:lastPrinted>2013-11-28T13:04:00Z</cp:lastPrinted>
  <dcterms:created xsi:type="dcterms:W3CDTF">2013-11-12T10:33:00Z</dcterms:created>
  <dcterms:modified xsi:type="dcterms:W3CDTF">2013-11-28T13:04:00Z</dcterms:modified>
</cp:coreProperties>
</file>