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5A79CE" w:rsidRPr="00DA3A78" w:rsidRDefault="005A79CE" w:rsidP="005A79CE">
      <w:pPr>
        <w:ind w:left="4320" w:firstLine="720"/>
      </w:pPr>
      <w:r w:rsidRPr="00DA3A78">
        <w:t xml:space="preserve">Apstiprināti </w:t>
      </w:r>
    </w:p>
    <w:p w:rsidR="005A79CE" w:rsidRDefault="005A79CE" w:rsidP="005A79CE">
      <w:pPr>
        <w:ind w:left="4320" w:firstLine="720"/>
      </w:pPr>
      <w:r w:rsidRPr="00DA3A78">
        <w:t xml:space="preserve">ar Jelgavas pilsētas domes </w:t>
      </w:r>
    </w:p>
    <w:p w:rsidR="005A79CE" w:rsidRPr="00DA3A78" w:rsidRDefault="005A79CE" w:rsidP="005A79CE">
      <w:pPr>
        <w:ind w:left="4320" w:firstLine="720"/>
      </w:pPr>
      <w:r>
        <w:t xml:space="preserve">2014.gada 24.aprīļa </w:t>
      </w:r>
      <w:r w:rsidRPr="00DA3A78">
        <w:t xml:space="preserve">lēmumu Nr. </w:t>
      </w:r>
      <w:r w:rsidR="0054615A">
        <w:t>6/2</w:t>
      </w:r>
    </w:p>
    <w:p w:rsidR="005A79CE" w:rsidRDefault="005A79CE" w:rsidP="005A79CE">
      <w:pPr>
        <w:rPr>
          <w:sz w:val="20"/>
          <w:szCs w:val="20"/>
        </w:rPr>
      </w:pPr>
    </w:p>
    <w:p w:rsidR="005A79CE" w:rsidRPr="00B50B8F" w:rsidRDefault="005A79CE" w:rsidP="005A79CE">
      <w:pPr>
        <w:rPr>
          <w:sz w:val="20"/>
          <w:szCs w:val="20"/>
        </w:rPr>
      </w:pPr>
    </w:p>
    <w:p w:rsidR="005A79CE" w:rsidRDefault="005A79CE" w:rsidP="005A79CE">
      <w:pPr>
        <w:jc w:val="center"/>
        <w:rPr>
          <w:b/>
        </w:rPr>
      </w:pPr>
      <w:r>
        <w:rPr>
          <w:b/>
        </w:rPr>
        <w:t>JELGAVAS PILSĒTAS PAŠVALDĪBAS 2014.GADA 24.APRĪĻA</w:t>
      </w:r>
    </w:p>
    <w:p w:rsidR="005A79CE" w:rsidRDefault="005A79CE" w:rsidP="005A79CE">
      <w:pPr>
        <w:jc w:val="center"/>
        <w:rPr>
          <w:b/>
        </w:rPr>
      </w:pPr>
      <w:r>
        <w:rPr>
          <w:b/>
        </w:rPr>
        <w:t xml:space="preserve"> SAISTOŠIE NOTEIKUMI Nr.</w:t>
      </w:r>
      <w:r w:rsidR="0054615A">
        <w:rPr>
          <w:b/>
        </w:rPr>
        <w:t>14-10</w:t>
      </w:r>
    </w:p>
    <w:p w:rsidR="005A79CE" w:rsidRPr="00BF2538" w:rsidRDefault="005A79CE" w:rsidP="005A79CE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2014.GADA 23.JANVĀRA </w:t>
      </w:r>
      <w:r w:rsidRPr="00BF2538">
        <w:rPr>
          <w:b/>
        </w:rPr>
        <w:t>SAISTOŠAJOS NOTEIKUMOS Nr.</w:t>
      </w:r>
      <w:r w:rsidRPr="008B2C51">
        <w:rPr>
          <w:b/>
        </w:rPr>
        <w:t>14-3</w:t>
      </w:r>
    </w:p>
    <w:p w:rsidR="005A79CE" w:rsidRDefault="005A79CE" w:rsidP="005A79CE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14.</w:t>
      </w:r>
      <w:r w:rsidRPr="00BF2538">
        <w:rPr>
          <w:b/>
        </w:rPr>
        <w:t>GADAM</w:t>
      </w:r>
      <w:r>
        <w:rPr>
          <w:b/>
        </w:rPr>
        <w:t>””</w:t>
      </w:r>
    </w:p>
    <w:p w:rsidR="005A79CE" w:rsidRDefault="005A79CE" w:rsidP="005A79CE">
      <w:pPr>
        <w:ind w:left="5040"/>
        <w:rPr>
          <w:sz w:val="22"/>
          <w:szCs w:val="22"/>
        </w:rPr>
      </w:pPr>
    </w:p>
    <w:p w:rsidR="005A79CE" w:rsidRPr="00822C71" w:rsidRDefault="005A79CE" w:rsidP="005A79CE">
      <w:pPr>
        <w:ind w:left="5040"/>
      </w:pPr>
      <w:r w:rsidRPr="00822C71">
        <w:t>Izdoti saskaņā ar likuma „Par pašvaldībām” 46.pantu un likumu „Par pašvaldību budžetiem”</w:t>
      </w:r>
      <w:r>
        <w:t xml:space="preserve"> 30.pantu</w:t>
      </w:r>
    </w:p>
    <w:p w:rsidR="005A79CE" w:rsidRDefault="005A79CE" w:rsidP="005A79CE">
      <w:pPr>
        <w:ind w:firstLine="360"/>
        <w:jc w:val="both"/>
      </w:pPr>
    </w:p>
    <w:p w:rsidR="005A79CE" w:rsidRDefault="005A79CE" w:rsidP="005A79CE">
      <w:pPr>
        <w:ind w:firstLine="360"/>
        <w:jc w:val="both"/>
      </w:pPr>
      <w:r w:rsidRPr="00BF2538">
        <w:t xml:space="preserve">Izdarīt Jelgavas </w:t>
      </w:r>
      <w:r>
        <w:t>pilsētas pašvaldības 2014.gada 23.janvāra saistošajos noteikumos Nr.14-3 ”Jelgavas pilsētas pašvaldības budžets 2014.gadam” (apstiprināti ar Jelgavas pilsētas domes 23.01.2014. lēmumu Nr.1/18, (turpmāk – noteikumi)) šādus grozījumus:</w:t>
      </w:r>
    </w:p>
    <w:p w:rsidR="005A79CE" w:rsidRDefault="005A79CE" w:rsidP="005A79CE">
      <w:pPr>
        <w:ind w:firstLine="360"/>
        <w:jc w:val="both"/>
      </w:pP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1.punktu šādā redakcijā:</w:t>
      </w:r>
    </w:p>
    <w:p w:rsidR="005A79CE" w:rsidRDefault="005A79CE" w:rsidP="005A79CE">
      <w:pPr>
        <w:ind w:left="720"/>
        <w:jc w:val="both"/>
      </w:pPr>
      <w:r w:rsidRPr="00765882">
        <w:t>”1. Noteikt Jelgavas pilsētas pašvaldības 201</w:t>
      </w:r>
      <w:r>
        <w:t>4</w:t>
      </w:r>
      <w:r w:rsidRPr="00765882">
        <w:t>.gada pamatbudžeta ieņēmumus</w:t>
      </w:r>
      <w:bookmarkStart w:id="0" w:name="OLE_LINK1"/>
      <w:r>
        <w:t xml:space="preserve"> 65 826 451 </w:t>
      </w:r>
      <w:bookmarkEnd w:id="0"/>
      <w:proofErr w:type="spellStart"/>
      <w:r w:rsidRPr="008B2C51">
        <w:rPr>
          <w:i/>
        </w:rPr>
        <w:t>euro</w:t>
      </w:r>
      <w:proofErr w:type="spellEnd"/>
      <w:r>
        <w:t xml:space="preserve"> apmērā, tajā skaitā budžeta ieņēmumus no nodokļiem, nodevām, transfertiem un maksas pakalpojumiem 47 117 736 </w:t>
      </w:r>
      <w:proofErr w:type="spellStart"/>
      <w:r w:rsidRPr="008B2C51">
        <w:rPr>
          <w:i/>
        </w:rPr>
        <w:t>euro</w:t>
      </w:r>
      <w:proofErr w:type="spellEnd"/>
      <w:r>
        <w:t xml:space="preserve"> apmērā un finansēšanas līdzekļus 18 708 715 </w:t>
      </w:r>
      <w:proofErr w:type="spellStart"/>
      <w:r w:rsidRPr="008B2C51">
        <w:rPr>
          <w:i/>
        </w:rPr>
        <w:t>euro</w:t>
      </w:r>
      <w:proofErr w:type="spellEnd"/>
      <w:r>
        <w:t xml:space="preserve"> apmērā saskaņā ar 1.pielikumu.”.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2.punktu šādā redakcijā:</w:t>
      </w:r>
    </w:p>
    <w:p w:rsidR="005A79CE" w:rsidRDefault="005A79CE" w:rsidP="005A79CE">
      <w:pPr>
        <w:ind w:left="720"/>
        <w:jc w:val="both"/>
      </w:pPr>
      <w:r>
        <w:t xml:space="preserve">”2. Noteikt Jelgavas pilsētas pašvaldības 2014.gada pamatbudžeta izdevumus 65 826 451 </w:t>
      </w:r>
      <w:proofErr w:type="spellStart"/>
      <w:r w:rsidRPr="008B2C51">
        <w:rPr>
          <w:i/>
        </w:rPr>
        <w:t>euro</w:t>
      </w:r>
      <w:proofErr w:type="spellEnd"/>
      <w:r>
        <w:t xml:space="preserve"> </w:t>
      </w:r>
      <w:r w:rsidRPr="00765882">
        <w:t xml:space="preserve">apmērā, tajā skaitā </w:t>
      </w:r>
      <w:r w:rsidRPr="00A0277A">
        <w:t>izdevumus pēc valdības</w:t>
      </w:r>
      <w:r w:rsidRPr="00765882">
        <w:t xml:space="preserve"> funkcijām</w:t>
      </w:r>
      <w:r>
        <w:t xml:space="preserve"> 62 620 610</w:t>
      </w:r>
      <w:r w:rsidRPr="00765882">
        <w:t xml:space="preserve">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apmērā, izdevumus pašvaldības saistību nomaksai </w:t>
      </w:r>
      <w:r>
        <w:t>2 757 224</w:t>
      </w:r>
      <w:r w:rsidRPr="00765882">
        <w:t xml:space="preserve">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 un izdevumus līdzdalībai komersantu pašu kapitālā </w:t>
      </w:r>
      <w:r>
        <w:t xml:space="preserve">448 617 </w:t>
      </w:r>
      <w:proofErr w:type="spellStart"/>
      <w:r w:rsidRPr="008B2C51">
        <w:rPr>
          <w:i/>
        </w:rPr>
        <w:t>euro</w:t>
      </w:r>
      <w:proofErr w:type="spellEnd"/>
      <w:r>
        <w:t xml:space="preserve"> apmērā saskaņā ar 2. un 3.pielikumu.”.</w:t>
      </w:r>
    </w:p>
    <w:p w:rsidR="005A79CE" w:rsidRPr="004941C5" w:rsidRDefault="005A79CE" w:rsidP="005A79CE">
      <w:pPr>
        <w:numPr>
          <w:ilvl w:val="0"/>
          <w:numId w:val="1"/>
        </w:numPr>
        <w:jc w:val="both"/>
      </w:pPr>
      <w:r>
        <w:t xml:space="preserve">Aizstāt noteikumu 6.punktā skaitļus </w:t>
      </w:r>
      <w:r w:rsidRPr="004941C5">
        <w:t>”</w:t>
      </w:r>
      <w:r>
        <w:t>21.02.2014</w:t>
      </w:r>
      <w:r w:rsidRPr="004941C5">
        <w:t>.” ar skaitļiem ”</w:t>
      </w:r>
      <w:r>
        <w:t>23</w:t>
      </w:r>
      <w:r w:rsidRPr="004941C5">
        <w:t>.</w:t>
      </w:r>
      <w:r>
        <w:t>05.2014.</w:t>
      </w:r>
      <w:r w:rsidRPr="004941C5">
        <w:t>”</w:t>
      </w:r>
      <w:r>
        <w:t>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1.pielikumu jaunā redakcijā (1.pielikums).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2.pielikumu jaunā redakcijā (2.pielikums).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3.pielikumu jaunā redakcijā (3.pielikums).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5.pielikumu jaunā redakcijā (5.pielikums).</w:t>
      </w:r>
    </w:p>
    <w:p w:rsidR="005A79CE" w:rsidRDefault="005A79CE" w:rsidP="005A79CE">
      <w:pPr>
        <w:ind w:left="360"/>
        <w:jc w:val="both"/>
      </w:pPr>
    </w:p>
    <w:p w:rsidR="005A79CE" w:rsidRDefault="005A79CE" w:rsidP="005A79CE">
      <w:pPr>
        <w:jc w:val="both"/>
      </w:pPr>
    </w:p>
    <w:p w:rsidR="005A79CE" w:rsidRDefault="005A79CE" w:rsidP="005A79CE">
      <w:pPr>
        <w:jc w:val="both"/>
        <w:rPr>
          <w:bCs/>
          <w:color w:val="000000"/>
        </w:rPr>
      </w:pPr>
    </w:p>
    <w:p w:rsidR="005A79CE" w:rsidRDefault="005A79CE" w:rsidP="005A79CE">
      <w:pPr>
        <w:ind w:left="387" w:hanging="387"/>
        <w:jc w:val="both"/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A.Rāviņš</w:t>
      </w:r>
    </w:p>
    <w:p w:rsidR="005F450A" w:rsidRDefault="005F450A"/>
    <w:p w:rsidR="00D3108D" w:rsidRDefault="00D3108D"/>
    <w:p w:rsidR="005A79CE" w:rsidRDefault="005A79CE"/>
    <w:p w:rsidR="005A79CE" w:rsidRDefault="005A79CE">
      <w:bookmarkStart w:id="1" w:name="_GoBack"/>
      <w:bookmarkEnd w:id="1"/>
    </w:p>
    <w:sectPr w:rsidR="005A79CE" w:rsidSect="0043121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5A" w:rsidRDefault="00B52E5A">
      <w:r>
        <w:separator/>
      </w:r>
    </w:p>
  </w:endnote>
  <w:endnote w:type="continuationSeparator" w:id="0">
    <w:p w:rsidR="00B52E5A" w:rsidRDefault="00B5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A79CE" w:rsidP="005A79CE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5A" w:rsidRDefault="00B52E5A">
      <w:r>
        <w:separator/>
      </w:r>
    </w:p>
  </w:footnote>
  <w:footnote w:type="continuationSeparator" w:id="0">
    <w:p w:rsidR="00B52E5A" w:rsidRDefault="00B52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A79CE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5A79C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5A79C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309AED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16384C"/>
    <w:rsid w:val="00167F75"/>
    <w:rsid w:val="001A7689"/>
    <w:rsid w:val="00234525"/>
    <w:rsid w:val="00284121"/>
    <w:rsid w:val="003B049D"/>
    <w:rsid w:val="0043121C"/>
    <w:rsid w:val="004B5683"/>
    <w:rsid w:val="0054615A"/>
    <w:rsid w:val="005A79CE"/>
    <w:rsid w:val="005F450A"/>
    <w:rsid w:val="006139B3"/>
    <w:rsid w:val="009269C7"/>
    <w:rsid w:val="00B52E5A"/>
    <w:rsid w:val="00B7291C"/>
    <w:rsid w:val="00B908CC"/>
    <w:rsid w:val="00CB262E"/>
    <w:rsid w:val="00D3108D"/>
    <w:rsid w:val="00DC009C"/>
    <w:rsid w:val="00EC06E0"/>
    <w:rsid w:val="00F24A9C"/>
    <w:rsid w:val="00F47D49"/>
    <w:rsid w:val="00F60AD7"/>
    <w:rsid w:val="00F73BF7"/>
    <w:rsid w:val="00F9524A"/>
    <w:rsid w:val="00FF3BA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3</cp:revision>
  <cp:lastPrinted>2005-12-12T12:09:00Z</cp:lastPrinted>
  <dcterms:created xsi:type="dcterms:W3CDTF">2014-04-10T08:44:00Z</dcterms:created>
  <dcterms:modified xsi:type="dcterms:W3CDTF">2014-04-22T08:08:00Z</dcterms:modified>
</cp:coreProperties>
</file>