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D82" w:rsidRDefault="00E52D82" w:rsidP="00857C6B">
      <w:pPr>
        <w:pStyle w:val="Default"/>
        <w:ind w:left="8640" w:firstLine="7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PIELIKUMS </w:t>
      </w:r>
    </w:p>
    <w:p w:rsidR="00D023FB" w:rsidRDefault="00E52D82" w:rsidP="00857C6B">
      <w:pPr>
        <w:ind w:left="8640" w:firstLine="720"/>
        <w:jc w:val="both"/>
      </w:pPr>
      <w:r>
        <w:rPr>
          <w:sz w:val="23"/>
          <w:szCs w:val="23"/>
        </w:rPr>
        <w:t xml:space="preserve">Jelgavas pilsētas domes </w:t>
      </w:r>
      <w:r w:rsidR="00857C6B">
        <w:rPr>
          <w:sz w:val="23"/>
          <w:szCs w:val="23"/>
        </w:rPr>
        <w:t xml:space="preserve">18.12.2014. </w:t>
      </w:r>
      <w:r>
        <w:rPr>
          <w:sz w:val="23"/>
          <w:szCs w:val="23"/>
        </w:rPr>
        <w:t xml:space="preserve">lēmumam Nr. </w:t>
      </w:r>
      <w:r w:rsidR="00857C6B">
        <w:rPr>
          <w:sz w:val="23"/>
          <w:szCs w:val="23"/>
        </w:rPr>
        <w:t>19/5</w:t>
      </w:r>
    </w:p>
    <w:p w:rsidR="00E52D82" w:rsidRDefault="00E52D82" w:rsidP="004F0BF6">
      <w:pPr>
        <w:jc w:val="center"/>
      </w:pPr>
    </w:p>
    <w:p w:rsidR="001F225D" w:rsidRDefault="008A2D27" w:rsidP="004F0BF6">
      <w:pPr>
        <w:jc w:val="center"/>
      </w:pPr>
      <w:r w:rsidRPr="00834DF5">
        <w:t>Likvidējamie Jelgavas pilsētas pašvaldības ilgtermiņa ieguldījumi</w:t>
      </w:r>
    </w:p>
    <w:p w:rsidR="00D023FB" w:rsidRDefault="00D023FB"/>
    <w:tbl>
      <w:tblPr>
        <w:tblStyle w:val="TableGrid"/>
        <w:tblW w:w="15400" w:type="dxa"/>
        <w:tblLayout w:type="fixed"/>
        <w:tblLook w:val="04A0" w:firstRow="1" w:lastRow="0" w:firstColumn="1" w:lastColumn="0" w:noHBand="0" w:noVBand="1"/>
      </w:tblPr>
      <w:tblGrid>
        <w:gridCol w:w="675"/>
        <w:gridCol w:w="2711"/>
        <w:gridCol w:w="2959"/>
        <w:gridCol w:w="2126"/>
        <w:gridCol w:w="1134"/>
        <w:gridCol w:w="1418"/>
        <w:gridCol w:w="1418"/>
        <w:gridCol w:w="1417"/>
        <w:gridCol w:w="1542"/>
      </w:tblGrid>
      <w:tr w:rsidR="004F0BF6" w:rsidRPr="005C2443" w:rsidTr="005C2443">
        <w:trPr>
          <w:trHeight w:val="737"/>
          <w:tblHeader/>
        </w:trPr>
        <w:tc>
          <w:tcPr>
            <w:tcW w:w="675" w:type="dxa"/>
            <w:vAlign w:val="center"/>
          </w:tcPr>
          <w:p w:rsidR="004F0BF6" w:rsidRPr="005C2443" w:rsidRDefault="004F0BF6" w:rsidP="00EE5130">
            <w:pPr>
              <w:jc w:val="center"/>
              <w:rPr>
                <w:sz w:val="22"/>
              </w:rPr>
            </w:pPr>
            <w:r w:rsidRPr="005C2443">
              <w:rPr>
                <w:sz w:val="22"/>
              </w:rPr>
              <w:t>Nr</w:t>
            </w:r>
            <w:r w:rsidR="00EB5A3B" w:rsidRPr="005C2443">
              <w:rPr>
                <w:sz w:val="22"/>
              </w:rPr>
              <w:t>.</w:t>
            </w:r>
            <w:r w:rsidRPr="005C2443">
              <w:rPr>
                <w:sz w:val="22"/>
              </w:rPr>
              <w:t xml:space="preserve"> p</w:t>
            </w:r>
            <w:r w:rsidR="00EB5A3B" w:rsidRPr="005C2443">
              <w:rPr>
                <w:sz w:val="22"/>
              </w:rPr>
              <w:t>.</w:t>
            </w:r>
            <w:r w:rsidRPr="005C2443">
              <w:rPr>
                <w:sz w:val="22"/>
              </w:rPr>
              <w:t>k</w:t>
            </w:r>
            <w:r w:rsidR="00EB5A3B" w:rsidRPr="005C2443">
              <w:rPr>
                <w:sz w:val="22"/>
              </w:rPr>
              <w:t>.</w:t>
            </w:r>
          </w:p>
        </w:tc>
        <w:tc>
          <w:tcPr>
            <w:tcW w:w="2711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Projekta nosaukums</w:t>
            </w:r>
          </w:p>
        </w:tc>
        <w:tc>
          <w:tcPr>
            <w:tcW w:w="2959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Rīkojuma nosaukums</w:t>
            </w:r>
          </w:p>
        </w:tc>
        <w:tc>
          <w:tcPr>
            <w:tcW w:w="2126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Pamatlīdzekļa nosaukums, kartiņas Nr., atrašan</w:t>
            </w:r>
            <w:r w:rsidR="00EE5130" w:rsidRPr="005C2443">
              <w:rPr>
                <w:rFonts w:cs="Times New Roman"/>
                <w:sz w:val="22"/>
              </w:rPr>
              <w:t>ā</w:t>
            </w:r>
            <w:r w:rsidRPr="005C2443">
              <w:rPr>
                <w:rFonts w:cs="Times New Roman"/>
                <w:sz w:val="22"/>
              </w:rPr>
              <w:t>s vieta</w:t>
            </w:r>
          </w:p>
        </w:tc>
        <w:tc>
          <w:tcPr>
            <w:tcW w:w="1134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Iegādes datums</w:t>
            </w:r>
          </w:p>
        </w:tc>
        <w:tc>
          <w:tcPr>
            <w:tcW w:w="1418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Bilances vērtība</w:t>
            </w:r>
          </w:p>
        </w:tc>
        <w:tc>
          <w:tcPr>
            <w:tcW w:w="1418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Nolietojums</w:t>
            </w:r>
          </w:p>
        </w:tc>
        <w:tc>
          <w:tcPr>
            <w:tcW w:w="1417" w:type="dxa"/>
            <w:vAlign w:val="center"/>
          </w:tcPr>
          <w:p w:rsidR="004F0BF6" w:rsidRPr="005C2443" w:rsidRDefault="004F0BF6" w:rsidP="00BB645F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 xml:space="preserve">Uzskaites vērtība uz </w:t>
            </w:r>
            <w:r w:rsidR="00BB645F">
              <w:rPr>
                <w:rFonts w:cs="Times New Roman"/>
                <w:sz w:val="22"/>
              </w:rPr>
              <w:t>18</w:t>
            </w:r>
            <w:r w:rsidRPr="005C2443">
              <w:rPr>
                <w:rFonts w:cs="Times New Roman"/>
                <w:sz w:val="22"/>
              </w:rPr>
              <w:t>.1</w:t>
            </w:r>
            <w:r w:rsidR="00BB645F">
              <w:rPr>
                <w:rFonts w:cs="Times New Roman"/>
                <w:sz w:val="22"/>
              </w:rPr>
              <w:t>2</w:t>
            </w:r>
            <w:r w:rsidRPr="005C2443">
              <w:rPr>
                <w:rFonts w:cs="Times New Roman"/>
                <w:sz w:val="22"/>
              </w:rPr>
              <w:t>.2014.</w:t>
            </w:r>
          </w:p>
        </w:tc>
        <w:tc>
          <w:tcPr>
            <w:tcW w:w="1542" w:type="dxa"/>
            <w:vAlign w:val="center"/>
          </w:tcPr>
          <w:p w:rsidR="004F0BF6" w:rsidRPr="005C2443" w:rsidRDefault="004F0BF6" w:rsidP="00EE5130">
            <w:pPr>
              <w:jc w:val="center"/>
              <w:rPr>
                <w:rFonts w:cs="Times New Roman"/>
                <w:sz w:val="22"/>
              </w:rPr>
            </w:pPr>
            <w:r w:rsidRPr="005C2443">
              <w:rPr>
                <w:rFonts w:cs="Times New Roman"/>
                <w:sz w:val="22"/>
              </w:rPr>
              <w:t>Pamatojums</w:t>
            </w:r>
            <w:r w:rsidR="00EB5A3B" w:rsidRPr="005C2443">
              <w:rPr>
                <w:rFonts w:cs="Times New Roman"/>
                <w:sz w:val="22"/>
              </w:rPr>
              <w:t>*</w:t>
            </w:r>
          </w:p>
        </w:tc>
      </w:tr>
      <w:tr w:rsidR="004F0BF6" w:rsidRPr="00212C0D" w:rsidTr="00D51EFF">
        <w:trPr>
          <w:trHeight w:val="765"/>
        </w:trPr>
        <w:tc>
          <w:tcPr>
            <w:tcW w:w="675" w:type="dxa"/>
            <w:vAlign w:val="center"/>
            <w:hideMark/>
          </w:tcPr>
          <w:p w:rsidR="004F0BF6" w:rsidRPr="00212C0D" w:rsidRDefault="00BB645F" w:rsidP="00D51EFF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</w:t>
            </w:r>
            <w:r w:rsidR="00EB5A3B">
              <w:rPr>
                <w:rFonts w:eastAsia="Times New Roman" w:cs="Times New Roman"/>
                <w:color w:val="000000"/>
                <w:szCs w:val="24"/>
                <w:lang w:eastAsia="lv-LV"/>
              </w:rPr>
              <w:t>.</w:t>
            </w:r>
          </w:p>
        </w:tc>
        <w:tc>
          <w:tcPr>
            <w:tcW w:w="2711" w:type="dxa"/>
            <w:vAlign w:val="center"/>
            <w:hideMark/>
          </w:tcPr>
          <w:p w:rsidR="004F0BF6" w:rsidRPr="00A224B0" w:rsidRDefault="004F0BF6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"Ielu infrastruktūras attīstība un Driksas upes krastmalas sakārtošana" 3DP/3.6.1.1.0/10/IPIA/VRAA/016/057</w:t>
            </w:r>
          </w:p>
        </w:tc>
        <w:tc>
          <w:tcPr>
            <w:tcW w:w="2959" w:type="dxa"/>
            <w:vAlign w:val="center"/>
            <w:hideMark/>
          </w:tcPr>
          <w:p w:rsidR="00D51EFF" w:rsidRPr="009A72D7" w:rsidRDefault="004F0BF6" w:rsidP="00EE513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Jelgavas pilsētas pašvaldības </w:t>
            </w:r>
            <w:r w:rsidR="00EE5130"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administrācijas </w:t>
            </w:r>
          </w:p>
          <w:p w:rsidR="00D51EFF" w:rsidRPr="009A72D7" w:rsidRDefault="00D51EFF" w:rsidP="00EE513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>11.11.2013 rīkojums Nr.227-</w:t>
            </w:r>
            <w:proofErr w:type="spellStart"/>
            <w:r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  <w:r w:rsidRPr="009A72D7">
              <w:rPr>
                <w:color w:val="000000"/>
                <w:szCs w:val="24"/>
                <w:lang w:eastAsia="lv-LV"/>
              </w:rPr>
              <w:t>"Par materiālo vērtību nodošanu" un</w:t>
            </w:r>
          </w:p>
          <w:p w:rsidR="00D51EFF" w:rsidRPr="00A224B0" w:rsidRDefault="00EE5130" w:rsidP="00D51EFF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19.12.2013. </w:t>
            </w:r>
            <w:r w:rsidR="004F0BF6"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rīkojums </w:t>
            </w:r>
            <w:r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>N</w:t>
            </w:r>
            <w:r w:rsidR="004F0BF6"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>r.27</w:t>
            </w:r>
            <w:r w:rsidR="00D51EFF"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>7</w:t>
            </w:r>
            <w:r w:rsidR="004F0BF6"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>-</w:t>
            </w:r>
            <w:proofErr w:type="spellStart"/>
            <w:r w:rsidR="004F0BF6"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>ri</w:t>
            </w:r>
            <w:proofErr w:type="spellEnd"/>
            <w:r w:rsidR="004F0BF6" w:rsidRPr="009A72D7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"Par materiālo vērtību nodošanu"</w:t>
            </w:r>
          </w:p>
        </w:tc>
        <w:tc>
          <w:tcPr>
            <w:tcW w:w="2126" w:type="dxa"/>
            <w:vAlign w:val="center"/>
            <w:hideMark/>
          </w:tcPr>
          <w:p w:rsidR="00BB645F" w:rsidRDefault="00BB645F" w:rsidP="00A224B0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Iela </w:t>
            </w:r>
          </w:p>
          <w:p w:rsidR="004F0BF6" w:rsidRPr="00A224B0" w:rsidRDefault="00BB645F" w:rsidP="00334E4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Jāņa Čakstes bulvāris,1213.0312</w:t>
            </w:r>
            <w:r w:rsidR="00334E4B"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Jelgava</w:t>
            </w:r>
          </w:p>
        </w:tc>
        <w:tc>
          <w:tcPr>
            <w:tcW w:w="1134" w:type="dxa"/>
            <w:vAlign w:val="center"/>
            <w:hideMark/>
          </w:tcPr>
          <w:p w:rsidR="004F0BF6" w:rsidRPr="00A224B0" w:rsidRDefault="004F0BF6" w:rsidP="00A224B0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12.2004.</w:t>
            </w:r>
          </w:p>
        </w:tc>
        <w:tc>
          <w:tcPr>
            <w:tcW w:w="1418" w:type="dxa"/>
            <w:vAlign w:val="center"/>
            <w:hideMark/>
          </w:tcPr>
          <w:p w:rsidR="004F0BF6" w:rsidRPr="00A224B0" w:rsidRDefault="00BB645F" w:rsidP="00A224B0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160992,25</w:t>
            </w:r>
          </w:p>
        </w:tc>
        <w:tc>
          <w:tcPr>
            <w:tcW w:w="1418" w:type="dxa"/>
            <w:vAlign w:val="center"/>
            <w:hideMark/>
          </w:tcPr>
          <w:p w:rsidR="004F0BF6" w:rsidRPr="00A224B0" w:rsidRDefault="00BB645F" w:rsidP="00A224B0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160992,25</w:t>
            </w:r>
          </w:p>
        </w:tc>
        <w:tc>
          <w:tcPr>
            <w:tcW w:w="1417" w:type="dxa"/>
            <w:vAlign w:val="center"/>
            <w:hideMark/>
          </w:tcPr>
          <w:p w:rsidR="004F0BF6" w:rsidRPr="00A224B0" w:rsidRDefault="00BB645F" w:rsidP="00335321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0,00</w:t>
            </w:r>
          </w:p>
        </w:tc>
        <w:tc>
          <w:tcPr>
            <w:tcW w:w="1542" w:type="dxa"/>
            <w:vAlign w:val="center"/>
          </w:tcPr>
          <w:p w:rsidR="004F0BF6" w:rsidRPr="00A224B0" w:rsidRDefault="004F0BF6" w:rsidP="00C2105E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334E4B" w:rsidRPr="00212C0D" w:rsidTr="00C2105E">
        <w:trPr>
          <w:trHeight w:val="315"/>
        </w:trPr>
        <w:tc>
          <w:tcPr>
            <w:tcW w:w="675" w:type="dxa"/>
          </w:tcPr>
          <w:p w:rsidR="00334E4B" w:rsidRPr="00212C0D" w:rsidRDefault="00334E4B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2.</w:t>
            </w:r>
          </w:p>
        </w:tc>
        <w:tc>
          <w:tcPr>
            <w:tcW w:w="2711" w:type="dxa"/>
          </w:tcPr>
          <w:p w:rsidR="00334E4B" w:rsidRPr="00212C0D" w:rsidRDefault="00334E4B" w:rsidP="00334E4B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Projekts "</w:t>
            </w:r>
            <w:r>
              <w:t xml:space="preserve"> </w:t>
            </w:r>
            <w:r w:rsidRPr="00334E4B">
              <w:rPr>
                <w:rFonts w:eastAsia="Times New Roman" w:cs="Times New Roman"/>
                <w:color w:val="000000"/>
                <w:szCs w:val="24"/>
                <w:lang w:eastAsia="lv-LV"/>
              </w:rPr>
              <w:t>Transporta un inženierkomunikāciju infrastruktūras izbūve izglītības, veselības aprūpes un uzņēmējdarbības attīstības nodrošināšana</w:t>
            </w: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" 3DP/3.6.1.1.0/10/IPIA/VRAA/016/057</w:t>
            </w: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 xml:space="preserve"> </w:t>
            </w:r>
          </w:p>
        </w:tc>
        <w:tc>
          <w:tcPr>
            <w:tcW w:w="2959" w:type="dxa"/>
          </w:tcPr>
          <w:p w:rsidR="00334E4B" w:rsidRPr="003E0FE6" w:rsidRDefault="003E0FE6" w:rsidP="003E0FE6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3E0FE6">
              <w:rPr>
                <w:szCs w:val="24"/>
              </w:rPr>
              <w:t>Jelgavas pilsētas pašvaldības administrācijas 30.12.200</w:t>
            </w:r>
            <w:r>
              <w:rPr>
                <w:szCs w:val="24"/>
              </w:rPr>
              <w:t>9. rīkojums</w:t>
            </w:r>
            <w:r w:rsidRPr="003E0FE6">
              <w:rPr>
                <w:szCs w:val="24"/>
              </w:rPr>
              <w:t xml:space="preserve"> Nr.285-</w:t>
            </w:r>
            <w:proofErr w:type="spellStart"/>
            <w:r w:rsidRPr="003E0FE6">
              <w:rPr>
                <w:szCs w:val="24"/>
              </w:rPr>
              <w:t>ri</w:t>
            </w:r>
            <w:proofErr w:type="spellEnd"/>
            <w:r>
              <w:rPr>
                <w:szCs w:val="24"/>
              </w:rPr>
              <w:t xml:space="preserve"> </w:t>
            </w:r>
            <w:r w:rsidRPr="00D51EFF">
              <w:rPr>
                <w:color w:val="000000"/>
                <w:szCs w:val="24"/>
                <w:lang w:eastAsia="lv-LV"/>
              </w:rPr>
              <w:t>"Par materiālo vērtību nodošanu</w:t>
            </w:r>
            <w:r w:rsidR="00133422">
              <w:rPr>
                <w:color w:val="000000"/>
                <w:szCs w:val="24"/>
                <w:lang w:eastAsia="lv-LV"/>
              </w:rPr>
              <w:t xml:space="preserve"> un atbildīgās personas noteikšanu</w:t>
            </w:r>
            <w:r w:rsidRPr="00D51EFF">
              <w:rPr>
                <w:color w:val="000000"/>
                <w:szCs w:val="24"/>
                <w:lang w:eastAsia="lv-LV"/>
              </w:rPr>
              <w:t>"</w:t>
            </w:r>
          </w:p>
        </w:tc>
        <w:tc>
          <w:tcPr>
            <w:tcW w:w="2126" w:type="dxa"/>
          </w:tcPr>
          <w:p w:rsidR="00334E4B" w:rsidRDefault="00334E4B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Iela Imantas, 1213.0094</w:t>
            </w:r>
          </w:p>
          <w:p w:rsidR="00334E4B" w:rsidRPr="00212C0D" w:rsidRDefault="00334E4B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Jelgava</w:t>
            </w:r>
          </w:p>
        </w:tc>
        <w:tc>
          <w:tcPr>
            <w:tcW w:w="1134" w:type="dxa"/>
          </w:tcPr>
          <w:p w:rsidR="00334E4B" w:rsidRPr="00626F7C" w:rsidRDefault="00334E4B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08.2003.</w:t>
            </w:r>
          </w:p>
        </w:tc>
        <w:tc>
          <w:tcPr>
            <w:tcW w:w="1418" w:type="dxa"/>
            <w:vAlign w:val="center"/>
          </w:tcPr>
          <w:p w:rsidR="00334E4B" w:rsidRDefault="00334E4B" w:rsidP="00C2105E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1095,61</w:t>
            </w:r>
          </w:p>
        </w:tc>
        <w:tc>
          <w:tcPr>
            <w:tcW w:w="1418" w:type="dxa"/>
            <w:vAlign w:val="center"/>
          </w:tcPr>
          <w:p w:rsidR="00334E4B" w:rsidRDefault="00334E4B" w:rsidP="00C2105E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1095,61</w:t>
            </w:r>
          </w:p>
        </w:tc>
        <w:tc>
          <w:tcPr>
            <w:tcW w:w="1417" w:type="dxa"/>
            <w:vAlign w:val="center"/>
          </w:tcPr>
          <w:p w:rsidR="00334E4B" w:rsidRDefault="00334E4B" w:rsidP="00C2105E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0,00</w:t>
            </w:r>
          </w:p>
        </w:tc>
        <w:tc>
          <w:tcPr>
            <w:tcW w:w="1542" w:type="dxa"/>
            <w:vAlign w:val="center"/>
          </w:tcPr>
          <w:p w:rsidR="00334E4B" w:rsidRPr="00626F7C" w:rsidRDefault="00334E4B" w:rsidP="00C2105E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A224B0">
              <w:rPr>
                <w:rFonts w:eastAsia="Times New Roman" w:cs="Times New Roman"/>
                <w:color w:val="000000"/>
                <w:szCs w:val="24"/>
                <w:lang w:eastAsia="lv-LV"/>
              </w:rPr>
              <w:t>Fiziski nolietojies</w:t>
            </w:r>
          </w:p>
        </w:tc>
      </w:tr>
      <w:tr w:rsidR="004F0BF6" w:rsidRPr="00212C0D" w:rsidTr="00BB645F">
        <w:trPr>
          <w:trHeight w:val="315"/>
        </w:trPr>
        <w:tc>
          <w:tcPr>
            <w:tcW w:w="675" w:type="dxa"/>
            <w:hideMark/>
          </w:tcPr>
          <w:p w:rsidR="004F0BF6" w:rsidRPr="00212C0D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711" w:type="dxa"/>
            <w:hideMark/>
          </w:tcPr>
          <w:p w:rsidR="004F0BF6" w:rsidRPr="00212C0D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959" w:type="dxa"/>
            <w:hideMark/>
          </w:tcPr>
          <w:p w:rsidR="004F0BF6" w:rsidRPr="00212C0D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2126" w:type="dxa"/>
            <w:hideMark/>
          </w:tcPr>
          <w:p w:rsidR="004F0BF6" w:rsidRPr="00212C0D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212C0D">
              <w:rPr>
                <w:rFonts w:eastAsia="Times New Roman" w:cs="Times New Roman"/>
                <w:color w:val="000000"/>
                <w:szCs w:val="24"/>
                <w:lang w:eastAsia="lv-LV"/>
              </w:rPr>
              <w:t> </w:t>
            </w:r>
          </w:p>
        </w:tc>
        <w:tc>
          <w:tcPr>
            <w:tcW w:w="1134" w:type="dxa"/>
            <w:hideMark/>
          </w:tcPr>
          <w:p w:rsidR="004F0BF6" w:rsidRPr="00626F7C" w:rsidRDefault="004F0BF6" w:rsidP="00212C0D">
            <w:pPr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 w:rsidRPr="00626F7C">
              <w:rPr>
                <w:rFonts w:eastAsia="Times New Roman" w:cs="Times New Roman"/>
                <w:color w:val="000000"/>
                <w:szCs w:val="24"/>
                <w:lang w:eastAsia="lv-LV"/>
              </w:rPr>
              <w:t>KOPĀ</w:t>
            </w:r>
          </w:p>
        </w:tc>
        <w:tc>
          <w:tcPr>
            <w:tcW w:w="1418" w:type="dxa"/>
          </w:tcPr>
          <w:p w:rsidR="004F0BF6" w:rsidRPr="00626F7C" w:rsidRDefault="00BB645F" w:rsidP="00334E4B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16</w:t>
            </w:r>
            <w:r w:rsidR="00334E4B">
              <w:rPr>
                <w:rFonts w:eastAsia="Times New Roman" w:cs="Times New Roman"/>
                <w:color w:val="000000"/>
                <w:szCs w:val="24"/>
                <w:lang w:eastAsia="lv-LV"/>
              </w:rPr>
              <w:t>2087,86</w:t>
            </w:r>
          </w:p>
        </w:tc>
        <w:tc>
          <w:tcPr>
            <w:tcW w:w="1418" w:type="dxa"/>
          </w:tcPr>
          <w:p w:rsidR="004F0BF6" w:rsidRPr="00626F7C" w:rsidRDefault="00334E4B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162087,86</w:t>
            </w:r>
          </w:p>
        </w:tc>
        <w:tc>
          <w:tcPr>
            <w:tcW w:w="1417" w:type="dxa"/>
          </w:tcPr>
          <w:p w:rsidR="004F0BF6" w:rsidRPr="00626F7C" w:rsidRDefault="00BB645F" w:rsidP="00BB645F">
            <w:pPr>
              <w:jc w:val="center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  <w:r>
              <w:rPr>
                <w:rFonts w:eastAsia="Times New Roman" w:cs="Times New Roman"/>
                <w:color w:val="000000"/>
                <w:szCs w:val="24"/>
                <w:lang w:eastAsia="lv-LV"/>
              </w:rPr>
              <w:t>0,00</w:t>
            </w:r>
          </w:p>
        </w:tc>
        <w:tc>
          <w:tcPr>
            <w:tcW w:w="1542" w:type="dxa"/>
          </w:tcPr>
          <w:p w:rsidR="004F0BF6" w:rsidRPr="00626F7C" w:rsidRDefault="004F0BF6" w:rsidP="00212C0D">
            <w:pPr>
              <w:jc w:val="right"/>
              <w:rPr>
                <w:rFonts w:eastAsia="Times New Roman" w:cs="Times New Roman"/>
                <w:color w:val="000000"/>
                <w:szCs w:val="24"/>
                <w:lang w:eastAsia="lv-LV"/>
              </w:rPr>
            </w:pPr>
          </w:p>
        </w:tc>
      </w:tr>
    </w:tbl>
    <w:p w:rsidR="00B20D2C" w:rsidRDefault="00EE5130" w:rsidP="00EE5130">
      <w:pPr>
        <w:tabs>
          <w:tab w:val="left" w:pos="10206"/>
        </w:tabs>
        <w:jc w:val="both"/>
      </w:pPr>
      <w:r>
        <w:rPr>
          <w:rFonts w:cs="Times New Roman"/>
        </w:rPr>
        <w:t>*</w:t>
      </w:r>
      <w:r w:rsidR="00EB5A3B" w:rsidRPr="00EE5130">
        <w:rPr>
          <w:rFonts w:cs="Times New Roman"/>
        </w:rPr>
        <w:t xml:space="preserve">saskaņā ar </w:t>
      </w:r>
      <w:r w:rsidRPr="00347874">
        <w:t>„Jelgavas pilsētas pašvaldības grāmatvedības uzskaites kārtība” (apstiprināti ar Jelgavas pilsētas pašvaldības administrācijas izpilddirektores 201</w:t>
      </w:r>
      <w:r w:rsidR="00D51EFF">
        <w:t>4</w:t>
      </w:r>
      <w:r w:rsidRPr="00347874">
        <w:t xml:space="preserve">.gada </w:t>
      </w:r>
      <w:r w:rsidR="00D51EFF">
        <w:t>10</w:t>
      </w:r>
      <w:r w:rsidRPr="00347874">
        <w:t>.</w:t>
      </w:r>
      <w:r w:rsidR="00D51EFF">
        <w:t>novembr</w:t>
      </w:r>
      <w:r w:rsidRPr="00347874">
        <w:t>a rīkojumu Nr.</w:t>
      </w:r>
      <w:r w:rsidR="00D51EFF">
        <w:t>306-</w:t>
      </w:r>
      <w:proofErr w:type="spellStart"/>
      <w:r w:rsidR="00D51EFF">
        <w:t>ri</w:t>
      </w:r>
      <w:proofErr w:type="spellEnd"/>
      <w:r w:rsidRPr="00347874">
        <w:t>)</w:t>
      </w:r>
      <w:r>
        <w:t xml:space="preserve"> </w:t>
      </w:r>
      <w:r w:rsidR="00D51EFF">
        <w:t>96</w:t>
      </w:r>
      <w:r w:rsidRPr="00347874">
        <w:t>.punktu</w:t>
      </w:r>
      <w:r w:rsidR="00B20D2C">
        <w:t>.</w:t>
      </w:r>
    </w:p>
    <w:p w:rsidR="00B20D2C" w:rsidRDefault="00B20D2C" w:rsidP="00EE5130">
      <w:pPr>
        <w:tabs>
          <w:tab w:val="left" w:pos="10206"/>
        </w:tabs>
        <w:jc w:val="both"/>
      </w:pPr>
    </w:p>
    <w:p w:rsidR="00B20D2C" w:rsidRPr="00B20D2C" w:rsidRDefault="00B20D2C" w:rsidP="00B819C9">
      <w:pPr>
        <w:rPr>
          <w:rFonts w:eastAsia="Calibri" w:cs="Times New Roman"/>
          <w:szCs w:val="24"/>
        </w:rPr>
      </w:pPr>
      <w:r w:rsidRPr="00B20D2C">
        <w:rPr>
          <w:rFonts w:eastAsia="Calibri" w:cs="Times New Roman"/>
          <w:szCs w:val="24"/>
        </w:rPr>
        <w:t xml:space="preserve">JPPI „Pilsētsaimniecība” vadītāja </w:t>
      </w:r>
      <w:proofErr w:type="spellStart"/>
      <w:r w:rsidRPr="00B20D2C">
        <w:rPr>
          <w:rFonts w:eastAsia="Calibri" w:cs="Times New Roman"/>
          <w:szCs w:val="24"/>
        </w:rPr>
        <w:t>p.i</w:t>
      </w:r>
      <w:proofErr w:type="spellEnd"/>
      <w:r w:rsidRPr="00B20D2C">
        <w:rPr>
          <w:rFonts w:eastAsia="Calibri" w:cs="Times New Roman"/>
          <w:szCs w:val="24"/>
        </w:rPr>
        <w:t>.</w:t>
      </w:r>
      <w:r w:rsidRPr="00B20D2C">
        <w:rPr>
          <w:rFonts w:eastAsia="Calibri" w:cs="Times New Roman"/>
          <w:szCs w:val="24"/>
        </w:rPr>
        <w:tab/>
      </w:r>
      <w:r w:rsidRPr="00B20D2C">
        <w:rPr>
          <w:rFonts w:eastAsia="Calibri" w:cs="Times New Roman"/>
          <w:szCs w:val="24"/>
        </w:rPr>
        <w:tab/>
      </w:r>
      <w:r w:rsidRPr="00B20D2C">
        <w:rPr>
          <w:rFonts w:eastAsia="Calibri" w:cs="Times New Roman"/>
          <w:szCs w:val="24"/>
        </w:rPr>
        <w:tab/>
      </w:r>
      <w:r w:rsidRPr="00B20D2C">
        <w:rPr>
          <w:rFonts w:eastAsia="Calibri" w:cs="Times New Roman"/>
          <w:szCs w:val="24"/>
        </w:rPr>
        <w:tab/>
      </w:r>
      <w:r w:rsidRPr="00B20D2C">
        <w:rPr>
          <w:rFonts w:eastAsia="Calibri" w:cs="Times New Roman"/>
          <w:szCs w:val="24"/>
        </w:rPr>
        <w:tab/>
      </w:r>
      <w:r w:rsidRPr="00B20D2C">
        <w:rPr>
          <w:rFonts w:eastAsia="Calibri" w:cs="Times New Roman"/>
          <w:szCs w:val="24"/>
        </w:rPr>
        <w:tab/>
      </w:r>
      <w:r w:rsidR="00B819C9">
        <w:rPr>
          <w:rFonts w:eastAsia="Calibri" w:cs="Times New Roman"/>
          <w:szCs w:val="24"/>
        </w:rPr>
        <w:tab/>
      </w:r>
      <w:r w:rsidR="00B819C9">
        <w:rPr>
          <w:rFonts w:eastAsia="Calibri" w:cs="Times New Roman"/>
          <w:szCs w:val="24"/>
        </w:rPr>
        <w:tab/>
      </w:r>
      <w:r w:rsidR="00857C6B">
        <w:rPr>
          <w:rFonts w:eastAsia="Calibri" w:cs="Times New Roman"/>
          <w:szCs w:val="24"/>
        </w:rPr>
        <w:tab/>
      </w:r>
      <w:bookmarkStart w:id="0" w:name="_GoBack"/>
      <w:bookmarkEnd w:id="0"/>
      <w:r w:rsidRPr="00B20D2C">
        <w:rPr>
          <w:rFonts w:eastAsia="Calibri" w:cs="Times New Roman"/>
          <w:szCs w:val="24"/>
        </w:rPr>
        <w:t>M</w:t>
      </w:r>
      <w:r w:rsidR="00B819C9">
        <w:rPr>
          <w:rFonts w:eastAsia="Calibri" w:cs="Times New Roman"/>
          <w:szCs w:val="24"/>
        </w:rPr>
        <w:t>.</w:t>
      </w:r>
      <w:r w:rsidRPr="00B20D2C">
        <w:rPr>
          <w:rFonts w:eastAsia="Calibri" w:cs="Times New Roman"/>
          <w:szCs w:val="24"/>
        </w:rPr>
        <w:t>Mielavs</w:t>
      </w:r>
    </w:p>
    <w:p w:rsidR="00B20D2C" w:rsidRPr="00B20D2C" w:rsidRDefault="00B20D2C" w:rsidP="00B20D2C">
      <w:pPr>
        <w:rPr>
          <w:rFonts w:eastAsia="Calibri" w:cs="Times New Roman"/>
          <w:szCs w:val="24"/>
        </w:rPr>
      </w:pPr>
    </w:p>
    <w:p w:rsidR="00B819C9" w:rsidRDefault="00B819C9" w:rsidP="00B20D2C">
      <w:pPr>
        <w:rPr>
          <w:rFonts w:eastAsia="Times New Roman" w:cs="Times New Roman"/>
          <w:sz w:val="22"/>
          <w:lang w:eastAsia="lv-LV"/>
        </w:rPr>
      </w:pPr>
    </w:p>
    <w:p w:rsidR="00B20D2C" w:rsidRPr="00B20D2C" w:rsidRDefault="00B20D2C" w:rsidP="00B20D2C">
      <w:pPr>
        <w:rPr>
          <w:rFonts w:eastAsia="Times New Roman" w:cs="Times New Roman"/>
          <w:sz w:val="22"/>
          <w:lang w:eastAsia="lv-LV"/>
        </w:rPr>
      </w:pPr>
      <w:r w:rsidRPr="00B20D2C">
        <w:rPr>
          <w:rFonts w:eastAsia="Times New Roman" w:cs="Times New Roman"/>
          <w:sz w:val="22"/>
          <w:lang w:eastAsia="lv-LV"/>
        </w:rPr>
        <w:t>Kalviša 63084472</w:t>
      </w:r>
    </w:p>
    <w:p w:rsidR="00B20D2C" w:rsidRDefault="00B20D2C" w:rsidP="00EE5130">
      <w:pPr>
        <w:tabs>
          <w:tab w:val="left" w:pos="10206"/>
        </w:tabs>
        <w:jc w:val="both"/>
      </w:pPr>
    </w:p>
    <w:sectPr w:rsidR="00B20D2C" w:rsidSect="00C67AE2">
      <w:pgSz w:w="16838" w:h="11906" w:orient="landscape"/>
      <w:pgMar w:top="1276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DC5B43"/>
    <w:multiLevelType w:val="hybridMultilevel"/>
    <w:tmpl w:val="EC3C80C2"/>
    <w:lvl w:ilvl="0" w:tplc="784682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94"/>
    <w:rsid w:val="00095D2E"/>
    <w:rsid w:val="000E6101"/>
    <w:rsid w:val="00133422"/>
    <w:rsid w:val="001B109C"/>
    <w:rsid w:val="001F225D"/>
    <w:rsid w:val="002052EF"/>
    <w:rsid w:val="00212C0D"/>
    <w:rsid w:val="00304DB0"/>
    <w:rsid w:val="00314635"/>
    <w:rsid w:val="00334E4B"/>
    <w:rsid w:val="00335321"/>
    <w:rsid w:val="003C77C8"/>
    <w:rsid w:val="003E0FE6"/>
    <w:rsid w:val="00472DFC"/>
    <w:rsid w:val="004B5908"/>
    <w:rsid w:val="004F0BF6"/>
    <w:rsid w:val="005336FF"/>
    <w:rsid w:val="005B4474"/>
    <w:rsid w:val="005C2443"/>
    <w:rsid w:val="005D4BE3"/>
    <w:rsid w:val="00611A4A"/>
    <w:rsid w:val="00626F7C"/>
    <w:rsid w:val="00671EC0"/>
    <w:rsid w:val="00857C6B"/>
    <w:rsid w:val="008A2D27"/>
    <w:rsid w:val="00952CE9"/>
    <w:rsid w:val="00970F32"/>
    <w:rsid w:val="009A72D7"/>
    <w:rsid w:val="00A224B0"/>
    <w:rsid w:val="00AD0432"/>
    <w:rsid w:val="00B20D2C"/>
    <w:rsid w:val="00B819C9"/>
    <w:rsid w:val="00BB645F"/>
    <w:rsid w:val="00BD5EC6"/>
    <w:rsid w:val="00BE39DE"/>
    <w:rsid w:val="00C2105E"/>
    <w:rsid w:val="00C67AE2"/>
    <w:rsid w:val="00D023FB"/>
    <w:rsid w:val="00D10DEB"/>
    <w:rsid w:val="00D51EFF"/>
    <w:rsid w:val="00E32C94"/>
    <w:rsid w:val="00E52D82"/>
    <w:rsid w:val="00E70D36"/>
    <w:rsid w:val="00EB5A3B"/>
    <w:rsid w:val="00EE5130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E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A3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A3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5A3B"/>
    <w:pPr>
      <w:ind w:left="720"/>
      <w:contextualSpacing/>
    </w:pPr>
  </w:style>
  <w:style w:type="paragraph" w:customStyle="1" w:styleId="Default">
    <w:name w:val="Default"/>
    <w:rsid w:val="00E52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CE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C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D4B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BE3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B5A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5A3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5A3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5A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5A3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EB5A3B"/>
    <w:pPr>
      <w:ind w:left="720"/>
      <w:contextualSpacing/>
    </w:pPr>
  </w:style>
  <w:style w:type="paragraph" w:customStyle="1" w:styleId="Default">
    <w:name w:val="Default"/>
    <w:rsid w:val="00E52D8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53E35C-A6EF-4231-BF21-ABF0757C1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928</Words>
  <Characters>530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Vlada Primačenkova</dc:creator>
  <cp:lastModifiedBy>Spīdola Ozoliņa</cp:lastModifiedBy>
  <cp:revision>7</cp:revision>
  <cp:lastPrinted>2014-11-07T08:15:00Z</cp:lastPrinted>
  <dcterms:created xsi:type="dcterms:W3CDTF">2014-12-02T13:00:00Z</dcterms:created>
  <dcterms:modified xsi:type="dcterms:W3CDTF">2014-12-16T11:43:00Z</dcterms:modified>
</cp:coreProperties>
</file>