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9E05A7">
                            <w:r>
                              <w:t>NORAK</w:t>
                            </w:r>
                            <w:bookmarkStart w:id="0" w:name="_GoBack"/>
                            <w:bookmarkEnd w:id="0"/>
                            <w:r>
                              <w:t>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9E05A7">
                      <w:r>
                        <w:t>NORAK</w:t>
                      </w:r>
                      <w:bookmarkStart w:id="1" w:name="_GoBack"/>
                      <w:bookmarkEnd w:id="1"/>
                      <w:r>
                        <w:t>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583833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0B1850">
              <w:rPr>
                <w:bCs/>
                <w:szCs w:val="44"/>
                <w:lang w:val="lv-LV"/>
              </w:rPr>
              <w:t>.01.2015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E05A7">
              <w:rPr>
                <w:bCs/>
                <w:szCs w:val="44"/>
                <w:lang w:val="lv-LV"/>
              </w:rPr>
              <w:t>2/5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E05A7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583833">
        <w:rPr>
          <w:b/>
          <w:bCs/>
          <w:szCs w:val="44"/>
        </w:rPr>
        <w:t>2015.GADA 29</w:t>
      </w:r>
      <w:r w:rsidR="000B1850">
        <w:rPr>
          <w:b/>
          <w:bCs/>
          <w:szCs w:val="44"/>
        </w:rPr>
        <w:t>.JANVĀ</w:t>
      </w:r>
      <w:r w:rsidR="00822112">
        <w:rPr>
          <w:b/>
          <w:bCs/>
          <w:szCs w:val="44"/>
        </w:rPr>
        <w:t>RA</w:t>
      </w:r>
      <w:r w:rsidR="00D1786F">
        <w:rPr>
          <w:b/>
          <w:bCs/>
          <w:szCs w:val="44"/>
        </w:rPr>
        <w:t xml:space="preserve"> </w:t>
      </w:r>
    </w:p>
    <w:p w:rsidR="009E05A7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9E05A7">
        <w:rPr>
          <w:b/>
          <w:bCs/>
          <w:szCs w:val="44"/>
        </w:rPr>
        <w:t>15-4</w:t>
      </w:r>
      <w:r>
        <w:rPr>
          <w:b/>
          <w:bCs/>
          <w:szCs w:val="44"/>
        </w:rPr>
        <w:t xml:space="preserve"> </w:t>
      </w: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5D0466">
        <w:rPr>
          <w:b/>
          <w:bCs/>
          <w:szCs w:val="44"/>
        </w:rPr>
        <w:t>2012</w:t>
      </w:r>
      <w:r w:rsidR="00712D25">
        <w:rPr>
          <w:b/>
          <w:bCs/>
          <w:szCs w:val="44"/>
        </w:rPr>
        <w:t>.GADA 29.NOVEMBR</w:t>
      </w:r>
      <w:r w:rsidR="00B23F2F">
        <w:rPr>
          <w:b/>
          <w:bCs/>
          <w:szCs w:val="44"/>
        </w:rPr>
        <w:t>A SAISTOŠAJOS</w:t>
      </w:r>
      <w:r w:rsidR="00712D25">
        <w:rPr>
          <w:b/>
          <w:bCs/>
          <w:szCs w:val="44"/>
        </w:rPr>
        <w:t xml:space="preserve"> NOTEIKUMOS NR.12-</w:t>
      </w:r>
      <w:r w:rsidR="00C149CF">
        <w:rPr>
          <w:b/>
          <w:bCs/>
          <w:szCs w:val="44"/>
        </w:rPr>
        <w:t>25</w:t>
      </w:r>
      <w:r w:rsidR="00B23F2F">
        <w:rPr>
          <w:b/>
          <w:bCs/>
          <w:szCs w:val="44"/>
        </w:rPr>
        <w:t xml:space="preserve"> „</w:t>
      </w:r>
      <w:r w:rsidR="00C149CF">
        <w:rPr>
          <w:b/>
          <w:bCs/>
        </w:rPr>
        <w:t>SOCIĀLĀS PALĪDZĪBAS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9E05A7" w:rsidRPr="00516F06" w:rsidRDefault="009E05A7" w:rsidP="009E05A7">
      <w:pPr>
        <w:jc w:val="center"/>
      </w:pPr>
      <w:r w:rsidRPr="00516F06">
        <w:t xml:space="preserve">(ziņo </w:t>
      </w:r>
      <w:proofErr w:type="spellStart"/>
      <w:r w:rsidRPr="00516F06">
        <w:t>I.Škutāne</w:t>
      </w:r>
      <w:proofErr w:type="spellEnd"/>
      <w:r w:rsidRPr="00516F06">
        <w:t>)</w:t>
      </w:r>
    </w:p>
    <w:p w:rsidR="009E05A7" w:rsidRPr="00516F06" w:rsidRDefault="009E05A7" w:rsidP="009E05A7">
      <w:pPr>
        <w:jc w:val="center"/>
      </w:pPr>
    </w:p>
    <w:p w:rsidR="009E05A7" w:rsidRPr="00516F06" w:rsidRDefault="009E05A7" w:rsidP="009E05A7">
      <w:pPr>
        <w:shd w:val="clear" w:color="auto" w:fill="FFFFFF"/>
        <w:jc w:val="both"/>
        <w:rPr>
          <w:color w:val="000000"/>
        </w:rPr>
      </w:pPr>
      <w:r w:rsidRPr="00516F06">
        <w:rPr>
          <w:b/>
          <w:bCs/>
        </w:rPr>
        <w:t xml:space="preserve">        Atklāti balsojot ar 15 balsīm PAR – </w:t>
      </w:r>
      <w:r w:rsidRPr="00516F06">
        <w:rPr>
          <w:bCs/>
        </w:rPr>
        <w:t xml:space="preserve">I.Jakovels, S.Stoļarovs, S.Šalājevs, </w:t>
      </w:r>
      <w:proofErr w:type="spellStart"/>
      <w:r w:rsidRPr="00516F06">
        <w:rPr>
          <w:bCs/>
        </w:rPr>
        <w:t>J.Bacāns</w:t>
      </w:r>
      <w:proofErr w:type="spellEnd"/>
      <w:r w:rsidRPr="00516F06">
        <w:rPr>
          <w:bCs/>
        </w:rPr>
        <w:t xml:space="preserve">, V.Grigorjevs, </w:t>
      </w:r>
      <w:proofErr w:type="spellStart"/>
      <w:r w:rsidRPr="00516F06">
        <w:rPr>
          <w:bCs/>
        </w:rPr>
        <w:t>V.Ļevčenoks</w:t>
      </w:r>
      <w:proofErr w:type="spellEnd"/>
      <w:r w:rsidRPr="00516F06">
        <w:rPr>
          <w:bCs/>
        </w:rPr>
        <w:t>, R.Vectirāne, M.Buškevics, A.Garančs, D.Olte, A.Rāviņš, A.Rublis, A.Tomašūns,</w:t>
      </w:r>
      <w:proofErr w:type="gramStart"/>
      <w:r w:rsidRPr="00516F06">
        <w:rPr>
          <w:bCs/>
        </w:rPr>
        <w:t xml:space="preserve">  </w:t>
      </w:r>
      <w:proofErr w:type="gramEnd"/>
      <w:r w:rsidRPr="00516F06">
        <w:rPr>
          <w:bCs/>
        </w:rPr>
        <w:t xml:space="preserve">J.Strods, R.Šlegelmilhs, </w:t>
      </w:r>
      <w:r w:rsidRPr="00516F06">
        <w:rPr>
          <w:b/>
          <w:color w:val="000000"/>
        </w:rPr>
        <w:t xml:space="preserve">PRET- </w:t>
      </w:r>
      <w:r w:rsidRPr="00516F06">
        <w:rPr>
          <w:color w:val="000000"/>
        </w:rPr>
        <w:t xml:space="preserve">nav, </w:t>
      </w:r>
      <w:r w:rsidRPr="00516F06">
        <w:rPr>
          <w:b/>
          <w:color w:val="000000"/>
        </w:rPr>
        <w:t xml:space="preserve"> ATTURAS </w:t>
      </w:r>
      <w:r w:rsidRPr="00516F06">
        <w:rPr>
          <w:color w:val="000000"/>
        </w:rPr>
        <w:t xml:space="preserve">– nav, </w:t>
      </w:r>
      <w:r w:rsidRPr="00516F06">
        <w:rPr>
          <w:b/>
          <w:color w:val="000000"/>
        </w:rPr>
        <w:t xml:space="preserve"> </w:t>
      </w:r>
    </w:p>
    <w:p w:rsidR="00B75128" w:rsidRDefault="00B75128" w:rsidP="000071C0">
      <w:pPr>
        <w:spacing w:line="276" w:lineRule="auto"/>
        <w:jc w:val="both"/>
        <w:rPr>
          <w:szCs w:val="20"/>
          <w:lang w:eastAsia="lv-LV"/>
        </w:rPr>
      </w:pPr>
    </w:p>
    <w:p w:rsidR="00B75128" w:rsidRPr="00845454" w:rsidRDefault="0096114B" w:rsidP="00845454">
      <w:pPr>
        <w:ind w:firstLine="720"/>
        <w:jc w:val="both"/>
        <w:rPr>
          <w:iCs/>
          <w:szCs w:val="20"/>
          <w:lang w:eastAsia="lv-LV"/>
        </w:rPr>
      </w:pPr>
      <w:r w:rsidRPr="003212FE">
        <w:rPr>
          <w:szCs w:val="20"/>
          <w:lang w:eastAsia="lv-LV"/>
        </w:rPr>
        <w:t>Saskaņā ar</w:t>
      </w:r>
      <w:r w:rsidR="00D1786F">
        <w:rPr>
          <w:szCs w:val="20"/>
          <w:lang w:eastAsia="lv-LV"/>
        </w:rPr>
        <w:t xml:space="preserve"> </w:t>
      </w:r>
      <w:r w:rsidR="000071C0">
        <w:rPr>
          <w:szCs w:val="20"/>
          <w:lang w:eastAsia="lv-LV"/>
        </w:rPr>
        <w:t xml:space="preserve">likuma „Par pašvaldībām” 15.panta pirmās daļas 7.punktu, </w:t>
      </w:r>
      <w:r w:rsidR="00210D68" w:rsidRPr="003212FE">
        <w:rPr>
          <w:iCs/>
          <w:szCs w:val="20"/>
          <w:lang w:eastAsia="lv-LV"/>
        </w:rPr>
        <w:t xml:space="preserve">Sociālo pakalpojumu un sociālās palīdzības likuma 35.panta </w:t>
      </w:r>
      <w:r w:rsidR="005117C7">
        <w:rPr>
          <w:iCs/>
          <w:szCs w:val="20"/>
          <w:lang w:eastAsia="lv-LV"/>
        </w:rPr>
        <w:t>pirmo</w:t>
      </w:r>
      <w:r w:rsidR="00210D68" w:rsidRPr="003212FE">
        <w:rPr>
          <w:iCs/>
          <w:szCs w:val="20"/>
          <w:lang w:eastAsia="lv-LV"/>
        </w:rPr>
        <w:t xml:space="preserve"> un piekto daļu</w:t>
      </w:r>
      <w:r w:rsidR="00210D68" w:rsidRPr="00823E20">
        <w:rPr>
          <w:iCs/>
          <w:szCs w:val="20"/>
          <w:lang w:eastAsia="lv-LV"/>
        </w:rPr>
        <w:t xml:space="preserve">, </w:t>
      </w:r>
      <w:r w:rsidR="000B1850">
        <w:rPr>
          <w:iCs/>
          <w:szCs w:val="20"/>
          <w:lang w:eastAsia="lv-LV"/>
        </w:rPr>
        <w:t>likuma</w:t>
      </w:r>
      <w:r w:rsidR="005A5101">
        <w:rPr>
          <w:iCs/>
          <w:szCs w:val="20"/>
          <w:lang w:eastAsia="lv-LV"/>
        </w:rPr>
        <w:t xml:space="preserve"> „</w:t>
      </w:r>
      <w:r w:rsidR="00845454" w:rsidRPr="00823E20">
        <w:rPr>
          <w:iCs/>
          <w:szCs w:val="20"/>
          <w:lang w:eastAsia="lv-LV"/>
        </w:rPr>
        <w:t>Par palīdzību d</w:t>
      </w:r>
      <w:r w:rsidR="000B1850">
        <w:rPr>
          <w:iCs/>
          <w:szCs w:val="20"/>
          <w:lang w:eastAsia="lv-LV"/>
        </w:rPr>
        <w:t>zīvokļa jautājumu risināšanā” 25.</w:t>
      </w:r>
      <w:r w:rsidR="000B1850">
        <w:rPr>
          <w:iCs/>
          <w:szCs w:val="20"/>
          <w:vertAlign w:val="superscript"/>
          <w:lang w:eastAsia="lv-LV"/>
        </w:rPr>
        <w:t>2</w:t>
      </w:r>
      <w:r w:rsidR="001177DD">
        <w:rPr>
          <w:iCs/>
          <w:szCs w:val="20"/>
          <w:lang w:eastAsia="lv-LV"/>
        </w:rPr>
        <w:t>pantu</w:t>
      </w:r>
      <w:r w:rsidR="00845454" w:rsidRPr="00823E20">
        <w:rPr>
          <w:iCs/>
          <w:szCs w:val="20"/>
          <w:lang w:eastAsia="lv-LV"/>
        </w:rPr>
        <w:t>,</w:t>
      </w:r>
      <w:r w:rsidR="005A5101">
        <w:rPr>
          <w:iCs/>
          <w:szCs w:val="20"/>
          <w:lang w:eastAsia="lv-LV"/>
        </w:rPr>
        <w:t xml:space="preserve"> kas</w:t>
      </w:r>
      <w:r w:rsidR="001177DD">
        <w:rPr>
          <w:iCs/>
          <w:szCs w:val="20"/>
          <w:lang w:eastAsia="lv-LV"/>
        </w:rPr>
        <w:t xml:space="preserve"> nosaka jaunu pabalsta veidu</w:t>
      </w:r>
      <w:r w:rsidR="005A5101">
        <w:rPr>
          <w:iCs/>
          <w:szCs w:val="20"/>
          <w:lang w:eastAsia="lv-LV"/>
        </w:rPr>
        <w:t>: dzīvokļa pabalstu</w:t>
      </w:r>
      <w:r w:rsidR="005117C7">
        <w:rPr>
          <w:iCs/>
          <w:szCs w:val="20"/>
          <w:lang w:eastAsia="lv-LV"/>
        </w:rPr>
        <w:t xml:space="preserve"> </w:t>
      </w:r>
      <w:r w:rsidR="00A603E6">
        <w:rPr>
          <w:iCs/>
          <w:szCs w:val="20"/>
          <w:lang w:eastAsia="lv-LV"/>
        </w:rPr>
        <w:t>bērnam bārenim un bērnam, kurš palicis bez vecāku gādības,</w:t>
      </w:r>
      <w:r w:rsidR="00845454">
        <w:rPr>
          <w:iCs/>
          <w:szCs w:val="20"/>
          <w:lang w:eastAsia="lv-LV"/>
        </w:rPr>
        <w:t xml:space="preserve"> 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C149CF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0B1850">
        <w:rPr>
          <w:bCs/>
          <w:lang w:val="lv-LV"/>
        </w:rPr>
        <w:t xml:space="preserve">pašvaldības </w:t>
      </w:r>
      <w:r w:rsidR="00583833">
        <w:rPr>
          <w:bCs/>
          <w:lang w:val="lv-LV"/>
        </w:rPr>
        <w:t>2015.gada 29</w:t>
      </w:r>
      <w:r w:rsidR="00D546B1">
        <w:rPr>
          <w:bCs/>
          <w:lang w:val="lv-LV"/>
        </w:rPr>
        <w:t>.</w:t>
      </w:r>
      <w:r w:rsidR="000B1850">
        <w:rPr>
          <w:bCs/>
          <w:lang w:val="lv-LV"/>
        </w:rPr>
        <w:t>janvā</w:t>
      </w:r>
      <w:r w:rsidR="00822112">
        <w:rPr>
          <w:bCs/>
          <w:lang w:val="lv-LV"/>
        </w:rPr>
        <w:t>ra</w:t>
      </w:r>
      <w:r w:rsidR="002F1ABB">
        <w:rPr>
          <w:bCs/>
          <w:lang w:val="lv-LV"/>
        </w:rPr>
        <w:t xml:space="preserve"> saistošos noteikumus Nr.</w:t>
      </w:r>
      <w:r w:rsidR="009E05A7">
        <w:rPr>
          <w:bCs/>
          <w:lang w:val="lv-LV"/>
        </w:rPr>
        <w:t>15-4</w:t>
      </w:r>
      <w:r w:rsidR="002F1ABB">
        <w:rPr>
          <w:bCs/>
          <w:lang w:val="lv-LV"/>
        </w:rPr>
        <w:t xml:space="preserve"> „</w:t>
      </w:r>
      <w:r w:rsidR="00B23F2F">
        <w:rPr>
          <w:bCs/>
          <w:lang w:val="lv-LV"/>
        </w:rPr>
        <w:t>Grozījumi Je</w:t>
      </w:r>
      <w:r w:rsidR="00C149CF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C149CF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C149CF">
        <w:rPr>
          <w:bCs/>
          <w:lang w:val="lv-LV"/>
        </w:rPr>
        <w:t>-25</w:t>
      </w:r>
      <w:r w:rsidR="00D1786F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C149CF" w:rsidRPr="00C149CF">
        <w:rPr>
          <w:bCs/>
          <w:lang w:val="lv-LV"/>
        </w:rPr>
        <w:t>Sociālās palīdzības pabalstu piešķiršanas noteikumi””</w:t>
      </w:r>
      <w:r w:rsidR="00D1786F">
        <w:rPr>
          <w:bCs/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96114B" w:rsidRPr="00C149CF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E05A7" w:rsidRPr="00516F06" w:rsidRDefault="009E05A7" w:rsidP="009E05A7">
      <w:pPr>
        <w:shd w:val="clear" w:color="auto" w:fill="FFFFFF"/>
        <w:rPr>
          <w:color w:val="000000"/>
        </w:rPr>
      </w:pPr>
      <w:r w:rsidRPr="00516F06">
        <w:rPr>
          <w:color w:val="000000"/>
        </w:rPr>
        <w:t xml:space="preserve">Domes priekšsēdētājs </w:t>
      </w:r>
      <w:r w:rsidRPr="00516F06">
        <w:rPr>
          <w:color w:val="000000"/>
        </w:rPr>
        <w:tab/>
      </w:r>
      <w:proofErr w:type="gramStart"/>
      <w:r w:rsidRPr="00516F06">
        <w:rPr>
          <w:color w:val="000000"/>
        </w:rPr>
        <w:t xml:space="preserve">             </w:t>
      </w:r>
      <w:proofErr w:type="gramEnd"/>
      <w:r w:rsidRPr="00516F06">
        <w:rPr>
          <w:color w:val="000000"/>
        </w:rPr>
        <w:tab/>
      </w:r>
      <w:r w:rsidRPr="00516F06">
        <w:rPr>
          <w:color w:val="000000"/>
        </w:rPr>
        <w:tab/>
        <w:t xml:space="preserve">(paraksts)               </w:t>
      </w:r>
      <w:r w:rsidRPr="00516F06">
        <w:rPr>
          <w:color w:val="000000"/>
        </w:rPr>
        <w:tab/>
        <w:t xml:space="preserve">       </w:t>
      </w:r>
      <w:r w:rsidRPr="00516F06">
        <w:rPr>
          <w:color w:val="000000"/>
        </w:rPr>
        <w:tab/>
        <w:t>A.Rāviņš</w:t>
      </w:r>
    </w:p>
    <w:p w:rsidR="009E05A7" w:rsidRPr="00516F06" w:rsidRDefault="009E05A7" w:rsidP="009E05A7">
      <w:pPr>
        <w:rPr>
          <w:color w:val="FF0000"/>
          <w:szCs w:val="20"/>
          <w:lang w:eastAsia="lv-LV"/>
        </w:rPr>
      </w:pPr>
    </w:p>
    <w:p w:rsidR="009E05A7" w:rsidRPr="00516F06" w:rsidRDefault="009E05A7" w:rsidP="009E05A7">
      <w:pPr>
        <w:rPr>
          <w:color w:val="000000"/>
          <w:szCs w:val="20"/>
          <w:lang w:eastAsia="lv-LV"/>
        </w:rPr>
      </w:pPr>
      <w:r w:rsidRPr="00516F06">
        <w:rPr>
          <w:color w:val="000000"/>
          <w:szCs w:val="20"/>
          <w:lang w:eastAsia="lv-LV"/>
        </w:rPr>
        <w:t>NORAKSTS PAREIZS</w:t>
      </w:r>
    </w:p>
    <w:p w:rsidR="009E05A7" w:rsidRPr="00516F06" w:rsidRDefault="009E05A7" w:rsidP="009E05A7">
      <w:pPr>
        <w:rPr>
          <w:color w:val="000000"/>
          <w:szCs w:val="20"/>
          <w:lang w:eastAsia="lv-LV"/>
        </w:rPr>
      </w:pPr>
      <w:r w:rsidRPr="00516F06">
        <w:rPr>
          <w:color w:val="000000"/>
          <w:szCs w:val="20"/>
          <w:lang w:eastAsia="lv-LV"/>
        </w:rPr>
        <w:t>Kancelejas vadītāja</w:t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proofErr w:type="gramStart"/>
      <w:r w:rsidRPr="00516F06">
        <w:rPr>
          <w:color w:val="000000"/>
          <w:szCs w:val="20"/>
          <w:lang w:eastAsia="lv-LV"/>
        </w:rPr>
        <w:t xml:space="preserve">        </w:t>
      </w:r>
      <w:proofErr w:type="gramEnd"/>
      <w:r w:rsidRPr="00516F06">
        <w:rPr>
          <w:color w:val="000000"/>
          <w:szCs w:val="20"/>
          <w:lang w:eastAsia="lv-LV"/>
        </w:rPr>
        <w:tab/>
        <w:t>S.Ozoliņa</w:t>
      </w:r>
    </w:p>
    <w:p w:rsidR="009E05A7" w:rsidRPr="00516F06" w:rsidRDefault="009E05A7" w:rsidP="009E05A7">
      <w:pPr>
        <w:jc w:val="both"/>
      </w:pPr>
      <w:r w:rsidRPr="00516F06">
        <w:t>Jelgavā 2015.gada 29.janvārī</w:t>
      </w:r>
    </w:p>
    <w:sectPr w:rsidR="009E05A7" w:rsidRPr="00516F06" w:rsidSect="00AB4ACC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44" w:rsidRDefault="003A1F44">
      <w:r>
        <w:separator/>
      </w:r>
    </w:p>
  </w:endnote>
  <w:endnote w:type="continuationSeparator" w:id="0">
    <w:p w:rsidR="003A1F44" w:rsidRDefault="003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44" w:rsidRDefault="003A1F44">
      <w:r>
        <w:separator/>
      </w:r>
    </w:p>
  </w:footnote>
  <w:footnote w:type="continuationSeparator" w:id="0">
    <w:p w:rsidR="003A1F44" w:rsidRDefault="003A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4375414" wp14:editId="19A14C53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61A21"/>
    <w:rsid w:val="00091897"/>
    <w:rsid w:val="000A7C69"/>
    <w:rsid w:val="000B1850"/>
    <w:rsid w:val="000C4CB0"/>
    <w:rsid w:val="000C6A2E"/>
    <w:rsid w:val="000E4EB6"/>
    <w:rsid w:val="00102BEA"/>
    <w:rsid w:val="0011001E"/>
    <w:rsid w:val="001177DD"/>
    <w:rsid w:val="00122A7B"/>
    <w:rsid w:val="001436D4"/>
    <w:rsid w:val="00155889"/>
    <w:rsid w:val="00157FB5"/>
    <w:rsid w:val="001657C0"/>
    <w:rsid w:val="00173512"/>
    <w:rsid w:val="00174D03"/>
    <w:rsid w:val="00183CD0"/>
    <w:rsid w:val="001B2E18"/>
    <w:rsid w:val="001C3843"/>
    <w:rsid w:val="001E2362"/>
    <w:rsid w:val="001E72AF"/>
    <w:rsid w:val="001E73AE"/>
    <w:rsid w:val="002051D3"/>
    <w:rsid w:val="00210BDB"/>
    <w:rsid w:val="00210D68"/>
    <w:rsid w:val="00226585"/>
    <w:rsid w:val="002409D4"/>
    <w:rsid w:val="002438AA"/>
    <w:rsid w:val="00287547"/>
    <w:rsid w:val="002A71EA"/>
    <w:rsid w:val="002D745A"/>
    <w:rsid w:val="002F1ABB"/>
    <w:rsid w:val="003031AC"/>
    <w:rsid w:val="00311AD1"/>
    <w:rsid w:val="0031251F"/>
    <w:rsid w:val="003173A6"/>
    <w:rsid w:val="003212FE"/>
    <w:rsid w:val="00323647"/>
    <w:rsid w:val="00326DA5"/>
    <w:rsid w:val="0034439A"/>
    <w:rsid w:val="00344960"/>
    <w:rsid w:val="00380380"/>
    <w:rsid w:val="00393856"/>
    <w:rsid w:val="003959A1"/>
    <w:rsid w:val="003A1F44"/>
    <w:rsid w:val="003B2DDD"/>
    <w:rsid w:val="003B465E"/>
    <w:rsid w:val="003B6F4C"/>
    <w:rsid w:val="003C399C"/>
    <w:rsid w:val="003E03BD"/>
    <w:rsid w:val="003E3DDD"/>
    <w:rsid w:val="00400130"/>
    <w:rsid w:val="00403ECB"/>
    <w:rsid w:val="00407ACD"/>
    <w:rsid w:val="00423950"/>
    <w:rsid w:val="00427BA1"/>
    <w:rsid w:val="0044759D"/>
    <w:rsid w:val="004544D9"/>
    <w:rsid w:val="00475DA6"/>
    <w:rsid w:val="004944E6"/>
    <w:rsid w:val="004C1B24"/>
    <w:rsid w:val="004D47D9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38FB"/>
    <w:rsid w:val="005B47CB"/>
    <w:rsid w:val="005D0466"/>
    <w:rsid w:val="005D0689"/>
    <w:rsid w:val="0060175D"/>
    <w:rsid w:val="00603F4A"/>
    <w:rsid w:val="00623678"/>
    <w:rsid w:val="0063151B"/>
    <w:rsid w:val="006343B3"/>
    <w:rsid w:val="00646D2E"/>
    <w:rsid w:val="00676560"/>
    <w:rsid w:val="006866EE"/>
    <w:rsid w:val="006A06E3"/>
    <w:rsid w:val="006A37E7"/>
    <w:rsid w:val="006D1EF8"/>
    <w:rsid w:val="006F60B9"/>
    <w:rsid w:val="00712D25"/>
    <w:rsid w:val="00720161"/>
    <w:rsid w:val="00734DB3"/>
    <w:rsid w:val="0073637F"/>
    <w:rsid w:val="007419F0"/>
    <w:rsid w:val="007425B1"/>
    <w:rsid w:val="00743E7E"/>
    <w:rsid w:val="0076252E"/>
    <w:rsid w:val="00767C69"/>
    <w:rsid w:val="0079151B"/>
    <w:rsid w:val="00791B46"/>
    <w:rsid w:val="0079386F"/>
    <w:rsid w:val="007A10EF"/>
    <w:rsid w:val="007B619E"/>
    <w:rsid w:val="007C66D3"/>
    <w:rsid w:val="007D255D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62DC"/>
    <w:rsid w:val="00865AC0"/>
    <w:rsid w:val="00867A49"/>
    <w:rsid w:val="00880030"/>
    <w:rsid w:val="008D18F9"/>
    <w:rsid w:val="008E5004"/>
    <w:rsid w:val="008F14E2"/>
    <w:rsid w:val="009201C0"/>
    <w:rsid w:val="0092275C"/>
    <w:rsid w:val="00946193"/>
    <w:rsid w:val="009510E2"/>
    <w:rsid w:val="00960283"/>
    <w:rsid w:val="00960CE3"/>
    <w:rsid w:val="0096114B"/>
    <w:rsid w:val="009A5BEB"/>
    <w:rsid w:val="009B5A5D"/>
    <w:rsid w:val="009C00E0"/>
    <w:rsid w:val="009E05A7"/>
    <w:rsid w:val="009E2F95"/>
    <w:rsid w:val="009F4D1D"/>
    <w:rsid w:val="00A2027E"/>
    <w:rsid w:val="00A21AA5"/>
    <w:rsid w:val="00A603E6"/>
    <w:rsid w:val="00A63E07"/>
    <w:rsid w:val="00A70D37"/>
    <w:rsid w:val="00AB4ACC"/>
    <w:rsid w:val="00AC3403"/>
    <w:rsid w:val="00AD5854"/>
    <w:rsid w:val="00AD590B"/>
    <w:rsid w:val="00B07970"/>
    <w:rsid w:val="00B22439"/>
    <w:rsid w:val="00B23F2F"/>
    <w:rsid w:val="00B35B4C"/>
    <w:rsid w:val="00B51C9C"/>
    <w:rsid w:val="00B564FC"/>
    <w:rsid w:val="00B64D4D"/>
    <w:rsid w:val="00B75128"/>
    <w:rsid w:val="00B9789F"/>
    <w:rsid w:val="00BA103B"/>
    <w:rsid w:val="00BA1727"/>
    <w:rsid w:val="00BA3105"/>
    <w:rsid w:val="00BB5510"/>
    <w:rsid w:val="00BB795F"/>
    <w:rsid w:val="00BD4322"/>
    <w:rsid w:val="00BD6F91"/>
    <w:rsid w:val="00BE013E"/>
    <w:rsid w:val="00BE5DB6"/>
    <w:rsid w:val="00BF31EA"/>
    <w:rsid w:val="00BF5019"/>
    <w:rsid w:val="00C149CF"/>
    <w:rsid w:val="00C1549F"/>
    <w:rsid w:val="00C25AE2"/>
    <w:rsid w:val="00C36D3B"/>
    <w:rsid w:val="00C516D8"/>
    <w:rsid w:val="00C679B1"/>
    <w:rsid w:val="00CA0990"/>
    <w:rsid w:val="00CA3FE0"/>
    <w:rsid w:val="00CA6CA2"/>
    <w:rsid w:val="00CB1DEB"/>
    <w:rsid w:val="00CB20CB"/>
    <w:rsid w:val="00CD139B"/>
    <w:rsid w:val="00CE5AB3"/>
    <w:rsid w:val="00CF00C6"/>
    <w:rsid w:val="00D00D85"/>
    <w:rsid w:val="00D042F6"/>
    <w:rsid w:val="00D1121C"/>
    <w:rsid w:val="00D12124"/>
    <w:rsid w:val="00D1786F"/>
    <w:rsid w:val="00D223E3"/>
    <w:rsid w:val="00D546B1"/>
    <w:rsid w:val="00D565FB"/>
    <w:rsid w:val="00D661A9"/>
    <w:rsid w:val="00D864AC"/>
    <w:rsid w:val="00D87181"/>
    <w:rsid w:val="00D953F3"/>
    <w:rsid w:val="00D95DBC"/>
    <w:rsid w:val="00D9733E"/>
    <w:rsid w:val="00DB16D8"/>
    <w:rsid w:val="00DD5095"/>
    <w:rsid w:val="00DD678D"/>
    <w:rsid w:val="00DE46DD"/>
    <w:rsid w:val="00DE7616"/>
    <w:rsid w:val="00DF4852"/>
    <w:rsid w:val="00E61AB9"/>
    <w:rsid w:val="00E71C24"/>
    <w:rsid w:val="00EA770A"/>
    <w:rsid w:val="00EB1FAC"/>
    <w:rsid w:val="00EC0F2E"/>
    <w:rsid w:val="00EC4444"/>
    <w:rsid w:val="00EC518D"/>
    <w:rsid w:val="00ED0E12"/>
    <w:rsid w:val="00EE5BD4"/>
    <w:rsid w:val="00F222AF"/>
    <w:rsid w:val="00F6294D"/>
    <w:rsid w:val="00F62DD8"/>
    <w:rsid w:val="00F82240"/>
    <w:rsid w:val="00F84F0D"/>
    <w:rsid w:val="00F97B55"/>
    <w:rsid w:val="00FA1D26"/>
    <w:rsid w:val="00FA3D49"/>
    <w:rsid w:val="00FB6B06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5</cp:revision>
  <cp:lastPrinted>2015-01-29T10:20:00Z</cp:lastPrinted>
  <dcterms:created xsi:type="dcterms:W3CDTF">2015-01-10T07:44:00Z</dcterms:created>
  <dcterms:modified xsi:type="dcterms:W3CDTF">2015-01-29T10:20:00Z</dcterms:modified>
</cp:coreProperties>
</file>