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B2" w:rsidRDefault="00D9238B" w:rsidP="00E15794">
      <w:pPr>
        <w:jc w:val="center"/>
        <w:rPr>
          <w:b/>
          <w:bCs/>
        </w:rPr>
      </w:pPr>
      <w:r>
        <w:rPr>
          <w:b/>
        </w:rPr>
        <w:t>JELGAVAS P</w:t>
      </w:r>
      <w:r w:rsidR="000A4209">
        <w:rPr>
          <w:b/>
        </w:rPr>
        <w:t>ILSĒTAS</w:t>
      </w:r>
      <w:r w:rsidR="005A3E24">
        <w:rPr>
          <w:b/>
        </w:rPr>
        <w:t xml:space="preserve"> PAŠVALDĪBAS 2015.GADA 29</w:t>
      </w:r>
      <w:r w:rsidR="003E2FE2">
        <w:rPr>
          <w:b/>
        </w:rPr>
        <w:t>.JANVĀ</w:t>
      </w:r>
      <w:r w:rsidR="007259B9">
        <w:rPr>
          <w:b/>
        </w:rPr>
        <w:t>RA</w:t>
      </w:r>
      <w:r w:rsidR="00364155">
        <w:rPr>
          <w:b/>
          <w:bCs/>
        </w:rPr>
        <w:t xml:space="preserve"> </w:t>
      </w:r>
    </w:p>
    <w:p w:rsidR="005B60B2" w:rsidRDefault="00364155" w:rsidP="00E15794">
      <w:pPr>
        <w:jc w:val="center"/>
        <w:rPr>
          <w:b/>
          <w:bCs/>
        </w:rPr>
      </w:pPr>
      <w:r>
        <w:rPr>
          <w:b/>
          <w:bCs/>
        </w:rPr>
        <w:t>SAISTOŠO NOTEIKUMU Nr.</w:t>
      </w:r>
      <w:r w:rsidR="005B60B2">
        <w:rPr>
          <w:b/>
          <w:bCs/>
        </w:rPr>
        <w:t>15-4</w:t>
      </w:r>
      <w:r>
        <w:rPr>
          <w:b/>
          <w:bCs/>
        </w:rPr>
        <w:t xml:space="preserve"> </w:t>
      </w:r>
    </w:p>
    <w:p w:rsidR="00D9238B" w:rsidRDefault="005B60B2" w:rsidP="00E15794">
      <w:pPr>
        <w:jc w:val="center"/>
        <w:rPr>
          <w:b/>
        </w:rPr>
      </w:pPr>
      <w:r>
        <w:rPr>
          <w:b/>
          <w:bCs/>
        </w:rPr>
        <w:t>„</w:t>
      </w:r>
      <w:r w:rsidR="004934B0" w:rsidRPr="003546D4">
        <w:rPr>
          <w:b/>
          <w:bCs/>
        </w:rPr>
        <w:t>GROZĪJUMI JELGAVAS PILSĒTAS PAŠVALDĪBAS 2012.GADA 29.NOVEMBRA SAISTOŠAJOS NOTEIKUMOS Nr.12-25 ”SOCIĀLĀS PALĪDZĪBAS PABALSTU PIEŠĶIRŠANAS NOTEIKUMI””</w:t>
      </w:r>
      <w:r w:rsidR="002C011B"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:rsidR="00D9238B" w:rsidRDefault="00D9238B" w:rsidP="000E7A92">
      <w:pPr>
        <w:rPr>
          <w:b/>
          <w:bCs/>
        </w:rPr>
      </w:pPr>
    </w:p>
    <w:p w:rsidR="00D9238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:rsidTr="007633B6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F67430" w:rsidTr="007633B6">
        <w:tc>
          <w:tcPr>
            <w:tcW w:w="2988" w:type="dxa"/>
          </w:tcPr>
          <w:p w:rsidR="00F67430" w:rsidRPr="00C07E79" w:rsidRDefault="00F67430" w:rsidP="007D7CDE">
            <w:r>
              <w:t>1</w:t>
            </w:r>
            <w:r w:rsidRPr="00C07E79">
              <w:t>. Īss projekta satura izklāsts</w:t>
            </w:r>
          </w:p>
        </w:tc>
        <w:tc>
          <w:tcPr>
            <w:tcW w:w="6192" w:type="dxa"/>
          </w:tcPr>
          <w:p w:rsidR="008E5749" w:rsidRDefault="008E5749" w:rsidP="007D7CDE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Saskaņā ar likuma ”</w:t>
            </w:r>
            <w:r w:rsidRPr="008E5749">
              <w:rPr>
                <w:iCs/>
              </w:rPr>
              <w:t>Par palīdzību dzīvokļa jautājumu risināšanā”</w:t>
            </w:r>
            <w:r>
              <w:rPr>
                <w:iCs/>
              </w:rPr>
              <w:t xml:space="preserve"> </w:t>
            </w:r>
            <w:r w:rsidRPr="008E5749">
              <w:rPr>
                <w:iCs/>
              </w:rPr>
              <w:t>25.</w:t>
            </w:r>
            <w:r w:rsidRPr="008E5749">
              <w:rPr>
                <w:iCs/>
                <w:vertAlign w:val="superscript"/>
              </w:rPr>
              <w:t>2</w:t>
            </w:r>
            <w:r>
              <w:rPr>
                <w:iCs/>
              </w:rPr>
              <w:t xml:space="preserve"> pantu pašvaldība domes saistošajos noteikumos paredzētajā kārtībā maksā dzīvokļa pabalstu</w:t>
            </w:r>
            <w:r w:rsidRPr="008E5749">
              <w:rPr>
                <w:bCs w:val="0"/>
                <w:kern w:val="0"/>
                <w:szCs w:val="24"/>
                <w:lang w:eastAsia="lv-LV"/>
              </w:rPr>
              <w:t xml:space="preserve"> </w:t>
            </w:r>
            <w:r w:rsidRPr="008E5749">
              <w:rPr>
                <w:iCs/>
              </w:rPr>
              <w:t>bērnam bārenim un bērnam</w:t>
            </w:r>
            <w:r>
              <w:rPr>
                <w:iCs/>
              </w:rPr>
              <w:t>, kurš palicis bez vecāku gādības un atrodas bērnu aprūpes iestādē, audžuģimenē vai pie aizbildņa, no dienas, kad bērns sasniedzis pilngadību, līdz 24 gadu vecuma sasniegšanai.</w:t>
            </w:r>
          </w:p>
          <w:p w:rsidR="00F67430" w:rsidRPr="00BD3511" w:rsidRDefault="00F67430" w:rsidP="007D7CDE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BD3511">
              <w:t>Saistošajos noteikumos tiek noteikta kārtība dzīvokļa pabalsta bērnam bārenim un bērnam, kurš palicis bez vecāku gādības, piešķiršanai vai atteikšanai to piešķirt. Saistošajos noteikumos aktualizēta termina „persona ar invaliditāti” lietošana.</w:t>
            </w:r>
          </w:p>
        </w:tc>
      </w:tr>
      <w:tr w:rsidR="00F67430" w:rsidTr="007633B6">
        <w:tc>
          <w:tcPr>
            <w:tcW w:w="2988" w:type="dxa"/>
          </w:tcPr>
          <w:p w:rsidR="00F67430" w:rsidRPr="00C07E79" w:rsidRDefault="00F67430" w:rsidP="007D7CDE">
            <w:r>
              <w:t>2</w:t>
            </w:r>
            <w:r w:rsidRPr="00C07E79">
              <w:t>. Projekta nepieciešamības pamatojums</w:t>
            </w:r>
          </w:p>
        </w:tc>
        <w:tc>
          <w:tcPr>
            <w:tcW w:w="6192" w:type="dxa"/>
          </w:tcPr>
          <w:p w:rsidR="00F67430" w:rsidRPr="00BD3511" w:rsidRDefault="00F67430" w:rsidP="007D7CDE">
            <w:pPr>
              <w:jc w:val="both"/>
              <w:rPr>
                <w:iCs/>
              </w:rPr>
            </w:pPr>
            <w:r w:rsidRPr="00BD3511">
              <w:t xml:space="preserve">Jelgavas pilsētas pašvaldības 2015.gada 29.janvāra saistošie noteikumi Nr.___ </w:t>
            </w:r>
            <w:r w:rsidRPr="00BD3511">
              <w:rPr>
                <w:bCs/>
              </w:rPr>
              <w:t>„Grozījumi Jelgavas pilsētas pašvaldības 2012.gada 29.novembra saistošajos noteikumos Nr.12-25 „Sociālās palīdzības pabalstu piešķiršanas noteikumi”” (turpmāk – saistošie noteikumi)</w:t>
            </w:r>
            <w:r w:rsidRPr="00BD3511">
              <w:rPr>
                <w:iCs/>
              </w:rPr>
              <w:t xml:space="preserve"> izdoti saskaņā ar Sociālo pakalpojumu un sociālās palīdzības likuma 35.pant</w:t>
            </w:r>
            <w:r w:rsidR="008E5749">
              <w:rPr>
                <w:iCs/>
              </w:rPr>
              <w:t>a pirmo un piekto daļu, likuma ”</w:t>
            </w:r>
            <w:r w:rsidRPr="00BD3511">
              <w:rPr>
                <w:iCs/>
              </w:rPr>
              <w:t>Par palīdzību dzīvokļa jautāju</w:t>
            </w:r>
            <w:r w:rsidR="008E5749">
              <w:rPr>
                <w:iCs/>
              </w:rPr>
              <w:t>mu risināšanā”</w:t>
            </w:r>
            <w:r w:rsidRPr="00BD3511">
              <w:rPr>
                <w:iCs/>
              </w:rPr>
              <w:t xml:space="preserve"> 25.</w:t>
            </w:r>
            <w:r w:rsidRPr="00BD3511">
              <w:rPr>
                <w:iCs/>
                <w:vertAlign w:val="superscript"/>
              </w:rPr>
              <w:t>2</w:t>
            </w:r>
            <w:r w:rsidRPr="00BD3511">
              <w:rPr>
                <w:iCs/>
              </w:rPr>
              <w:t xml:space="preserve"> panta pirmo un piekto daļu.</w:t>
            </w:r>
          </w:p>
          <w:p w:rsidR="00F67430" w:rsidRPr="00BD3511" w:rsidRDefault="00F67430" w:rsidP="007D7CDE">
            <w:pPr>
              <w:jc w:val="both"/>
            </w:pPr>
            <w:r w:rsidRPr="00BD3511">
              <w:rPr>
                <w:iCs/>
              </w:rPr>
              <w:t xml:space="preserve">Saistošie noteikumi nepieciešami, lai </w:t>
            </w:r>
            <w:r w:rsidRPr="00BD3511">
              <w:t xml:space="preserve">ieviestu jaunu dzīvokļa pabalstu bērnam bārenim un bērnam, kurš palicis bez vecāku gādības. </w:t>
            </w:r>
          </w:p>
          <w:p w:rsidR="00F67430" w:rsidRPr="00BD3511" w:rsidRDefault="00F67430" w:rsidP="007D7CDE">
            <w:pPr>
              <w:jc w:val="both"/>
            </w:pPr>
            <w:r w:rsidRPr="00BD3511">
              <w:t>Saistošajos noteikumos arī aktualizēta termina „persona ar invaliditāti” lietošana.</w:t>
            </w:r>
          </w:p>
        </w:tc>
      </w:tr>
      <w:tr w:rsidR="00F67430" w:rsidTr="007633B6">
        <w:tc>
          <w:tcPr>
            <w:tcW w:w="2988" w:type="dxa"/>
          </w:tcPr>
          <w:p w:rsidR="00F67430" w:rsidRPr="00C07E79" w:rsidRDefault="00F67430" w:rsidP="007D7CDE">
            <w:r>
              <w:t>3.</w:t>
            </w:r>
            <w:r w:rsidRPr="00C07E79">
              <w:t xml:space="preserve">Informācija par plānoto projekta ietekmi uz </w:t>
            </w:r>
            <w:r>
              <w:t xml:space="preserve">pašvaldības </w:t>
            </w:r>
            <w:r w:rsidRPr="00C07E79">
              <w:t>budžetu</w:t>
            </w:r>
          </w:p>
        </w:tc>
        <w:tc>
          <w:tcPr>
            <w:tcW w:w="6192" w:type="dxa"/>
          </w:tcPr>
          <w:p w:rsidR="00F67430" w:rsidRPr="00C07E79" w:rsidRDefault="00F67430" w:rsidP="007D7CD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C07E79">
              <w:t>Saistošo noteikumu realizēšan</w:t>
            </w:r>
            <w:r>
              <w:t>ai</w:t>
            </w:r>
            <w:r w:rsidRPr="00C07E79">
              <w:t xml:space="preserve"> paredzēti naudas līdzekļi Jelgavas pilsētas pašvaldības iestādes „Jelgavas sociālo lietu pārvalde” (turpmāk – JSLP)</w:t>
            </w:r>
            <w:r>
              <w:t xml:space="preserve"> </w:t>
            </w:r>
            <w:r w:rsidRPr="00C07E79">
              <w:t>2015.gada budžetā.</w:t>
            </w:r>
          </w:p>
          <w:p w:rsidR="00F67430" w:rsidRPr="00C07E79" w:rsidRDefault="00F67430" w:rsidP="007D7CD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C07E79">
              <w:t xml:space="preserve">Dzīvokļa pabalstam 2015.gadā nepieciešams 57 600 </w:t>
            </w:r>
            <w:proofErr w:type="spellStart"/>
            <w:r w:rsidRPr="00C07E79"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 w:rsidRPr="00C07E79">
              <w:t>(</w:t>
            </w:r>
            <w:r>
              <w:t>50</w:t>
            </w:r>
            <w:r w:rsidRPr="00C07E79">
              <w:t xml:space="preserve"> bērni</w:t>
            </w:r>
            <w:r>
              <w:t xml:space="preserve"> X 96</w:t>
            </w:r>
            <w:r w:rsidRPr="00C07E79">
              <w:t>,00</w:t>
            </w:r>
            <w:r>
              <w:t xml:space="preserve"> </w:t>
            </w:r>
            <w:proofErr w:type="spellStart"/>
            <w:r w:rsidRPr="00C07E79"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 w:rsidRPr="00C07E79">
              <w:t>mēnesī</w:t>
            </w:r>
            <w:r w:rsidRPr="00C07E79">
              <w:rPr>
                <w:i/>
              </w:rPr>
              <w:t xml:space="preserve"> - </w:t>
            </w:r>
            <w:r w:rsidRPr="00C07E79">
              <w:t>vidējās izmaksas par komunālajiem pakalpojumiem X 12 mēneši).</w:t>
            </w:r>
          </w:p>
        </w:tc>
      </w:tr>
      <w:tr w:rsidR="00D9238B" w:rsidTr="007633B6">
        <w:trPr>
          <w:trHeight w:val="577"/>
        </w:trPr>
        <w:tc>
          <w:tcPr>
            <w:tcW w:w="2988" w:type="dxa"/>
          </w:tcPr>
          <w:p w:rsidR="00D9238B" w:rsidRPr="00C07E79" w:rsidRDefault="00F67430" w:rsidP="00030076">
            <w:r>
              <w:t xml:space="preserve">4. </w:t>
            </w:r>
            <w:r w:rsidRPr="00F67430">
              <w:t>Informācija par plānoto projekta ietekmi uz</w:t>
            </w:r>
            <w:r>
              <w:t xml:space="preserve"> uzņēmējdarbības vidi pašvaldības teritorijā</w:t>
            </w:r>
          </w:p>
        </w:tc>
        <w:tc>
          <w:tcPr>
            <w:tcW w:w="6192" w:type="dxa"/>
          </w:tcPr>
          <w:p w:rsidR="00D9238B" w:rsidRPr="00BD3511" w:rsidRDefault="00F67430" w:rsidP="003E2FE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Neietekmē</w:t>
            </w:r>
            <w:r w:rsidR="00096A0D">
              <w:rPr>
                <w:iCs/>
                <w:lang w:eastAsia="en-US"/>
              </w:rPr>
              <w:t>.</w:t>
            </w:r>
          </w:p>
        </w:tc>
      </w:tr>
      <w:tr w:rsidR="00D9238B" w:rsidRPr="005B7899" w:rsidTr="007633B6">
        <w:tc>
          <w:tcPr>
            <w:tcW w:w="2988" w:type="dxa"/>
          </w:tcPr>
          <w:p w:rsidR="00D9238B" w:rsidRPr="00C07E79" w:rsidRDefault="00096A0D" w:rsidP="00030076">
            <w:r>
              <w:t>5.</w:t>
            </w:r>
            <w:r w:rsidR="00FD257A">
              <w:t xml:space="preserve"> Informācija par </w:t>
            </w:r>
            <w:r w:rsidR="00FD257A" w:rsidRPr="00FD257A">
              <w:t>plānoto projekta ietekmi uz</w:t>
            </w:r>
            <w:r w:rsidR="00FD257A">
              <w:t xml:space="preserve"> administratīvajām procedūrām</w:t>
            </w:r>
          </w:p>
        </w:tc>
        <w:tc>
          <w:tcPr>
            <w:tcW w:w="6192" w:type="dxa"/>
          </w:tcPr>
          <w:p w:rsidR="00D9238B" w:rsidRPr="00C07E79" w:rsidRDefault="00FD257A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Neietekmē.</w:t>
            </w:r>
          </w:p>
        </w:tc>
      </w:tr>
      <w:tr w:rsidR="00D9238B" w:rsidTr="007633B6">
        <w:trPr>
          <w:trHeight w:val="788"/>
        </w:trPr>
        <w:tc>
          <w:tcPr>
            <w:tcW w:w="2988" w:type="dxa"/>
          </w:tcPr>
          <w:p w:rsidR="00D9238B" w:rsidRDefault="00FD257A" w:rsidP="00FD257A">
            <w:r>
              <w:lastRenderedPageBreak/>
              <w:t>6</w:t>
            </w:r>
            <w:r w:rsidR="00D9238B">
              <w:t xml:space="preserve">. </w:t>
            </w:r>
            <w:r>
              <w:t>Informācija par konsultācijām ar privātpersonām</w:t>
            </w:r>
          </w:p>
        </w:tc>
        <w:tc>
          <w:tcPr>
            <w:tcW w:w="6192" w:type="dxa"/>
          </w:tcPr>
          <w:p w:rsidR="00D9548C" w:rsidRPr="00FC7C5D" w:rsidRDefault="00E11F28" w:rsidP="00642199">
            <w:pPr>
              <w:jc w:val="both"/>
            </w:pPr>
            <w:r w:rsidRPr="00E11F28">
              <w:t>Saistošo noteikumu projekts apspriests Jelgavas pilsētas domes Sociālo lietu konsultatīvajā komisijā.</w:t>
            </w:r>
          </w:p>
        </w:tc>
      </w:tr>
    </w:tbl>
    <w:p w:rsidR="00D9238B" w:rsidRDefault="00D9238B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</w:t>
      </w:r>
      <w:bookmarkStart w:id="0" w:name="_GoBack"/>
      <w:bookmarkEnd w:id="0"/>
      <w:r>
        <w:t>Rāviņš</w:t>
      </w:r>
    </w:p>
    <w:sectPr w:rsidR="00D9238B" w:rsidSect="007633B6">
      <w:footerReference w:type="default" r:id="rId9"/>
      <w:pgSz w:w="11906" w:h="16838" w:code="9"/>
      <w:pgMar w:top="1440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43" w:rsidRDefault="00BA2D43" w:rsidP="0061694D">
      <w:r>
        <w:separator/>
      </w:r>
    </w:p>
  </w:endnote>
  <w:endnote w:type="continuationSeparator" w:id="0">
    <w:p w:rsidR="00BA2D43" w:rsidRDefault="00BA2D43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310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60B2" w:rsidRDefault="005B6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43" w:rsidRDefault="00BA2D43" w:rsidP="0061694D">
      <w:r>
        <w:separator/>
      </w:r>
    </w:p>
  </w:footnote>
  <w:footnote w:type="continuationSeparator" w:id="0">
    <w:p w:rsidR="00BA2D43" w:rsidRDefault="00BA2D43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075F"/>
    <w:rsid w:val="00023D38"/>
    <w:rsid w:val="000251B1"/>
    <w:rsid w:val="00027B35"/>
    <w:rsid w:val="00027FDB"/>
    <w:rsid w:val="00030076"/>
    <w:rsid w:val="00044701"/>
    <w:rsid w:val="000448FC"/>
    <w:rsid w:val="00071D61"/>
    <w:rsid w:val="00072BA8"/>
    <w:rsid w:val="00072FE0"/>
    <w:rsid w:val="00074CD5"/>
    <w:rsid w:val="000912EE"/>
    <w:rsid w:val="00096A0D"/>
    <w:rsid w:val="000A06D7"/>
    <w:rsid w:val="000A0A67"/>
    <w:rsid w:val="000A4209"/>
    <w:rsid w:val="000C5B92"/>
    <w:rsid w:val="000D2079"/>
    <w:rsid w:val="000D20C3"/>
    <w:rsid w:val="000E7A92"/>
    <w:rsid w:val="000E7B72"/>
    <w:rsid w:val="000E7FCB"/>
    <w:rsid w:val="000F27F3"/>
    <w:rsid w:val="00101E3D"/>
    <w:rsid w:val="001130EC"/>
    <w:rsid w:val="001279D7"/>
    <w:rsid w:val="00135A58"/>
    <w:rsid w:val="00154C0D"/>
    <w:rsid w:val="00155E6E"/>
    <w:rsid w:val="00161E5E"/>
    <w:rsid w:val="00161EB5"/>
    <w:rsid w:val="00163F18"/>
    <w:rsid w:val="00164131"/>
    <w:rsid w:val="001673E9"/>
    <w:rsid w:val="0018106D"/>
    <w:rsid w:val="00183AAF"/>
    <w:rsid w:val="00196DF1"/>
    <w:rsid w:val="001A4428"/>
    <w:rsid w:val="001B102D"/>
    <w:rsid w:val="001B63F3"/>
    <w:rsid w:val="001D3358"/>
    <w:rsid w:val="001F0A40"/>
    <w:rsid w:val="001F142A"/>
    <w:rsid w:val="002044BF"/>
    <w:rsid w:val="002053E3"/>
    <w:rsid w:val="00210157"/>
    <w:rsid w:val="0022265F"/>
    <w:rsid w:val="0022406C"/>
    <w:rsid w:val="0024051A"/>
    <w:rsid w:val="00240F31"/>
    <w:rsid w:val="00242525"/>
    <w:rsid w:val="00243D73"/>
    <w:rsid w:val="00247D59"/>
    <w:rsid w:val="00250D24"/>
    <w:rsid w:val="00255186"/>
    <w:rsid w:val="002612F5"/>
    <w:rsid w:val="002641AF"/>
    <w:rsid w:val="00273812"/>
    <w:rsid w:val="002747D7"/>
    <w:rsid w:val="00277CDE"/>
    <w:rsid w:val="00284EAB"/>
    <w:rsid w:val="00285F03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799F"/>
    <w:rsid w:val="002F1DBE"/>
    <w:rsid w:val="00312243"/>
    <w:rsid w:val="003144C0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40215"/>
    <w:rsid w:val="00347C48"/>
    <w:rsid w:val="00362CC2"/>
    <w:rsid w:val="00363FCF"/>
    <w:rsid w:val="00364155"/>
    <w:rsid w:val="00364386"/>
    <w:rsid w:val="00375053"/>
    <w:rsid w:val="00381E80"/>
    <w:rsid w:val="003861E0"/>
    <w:rsid w:val="003874F5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41060F"/>
    <w:rsid w:val="00425673"/>
    <w:rsid w:val="00432CC4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83CD6"/>
    <w:rsid w:val="004934B0"/>
    <w:rsid w:val="0049361A"/>
    <w:rsid w:val="004A0B3C"/>
    <w:rsid w:val="004A11EB"/>
    <w:rsid w:val="004B1EB5"/>
    <w:rsid w:val="004B5018"/>
    <w:rsid w:val="004C25BF"/>
    <w:rsid w:val="004C440F"/>
    <w:rsid w:val="004C587A"/>
    <w:rsid w:val="004C6BD0"/>
    <w:rsid w:val="004D02C3"/>
    <w:rsid w:val="004D4AD9"/>
    <w:rsid w:val="00507725"/>
    <w:rsid w:val="00507D56"/>
    <w:rsid w:val="00515D87"/>
    <w:rsid w:val="00521F29"/>
    <w:rsid w:val="00526100"/>
    <w:rsid w:val="005279BB"/>
    <w:rsid w:val="00530A66"/>
    <w:rsid w:val="0054304D"/>
    <w:rsid w:val="00546F2C"/>
    <w:rsid w:val="00547D0F"/>
    <w:rsid w:val="00552D38"/>
    <w:rsid w:val="00561D1F"/>
    <w:rsid w:val="00563E57"/>
    <w:rsid w:val="0058129D"/>
    <w:rsid w:val="00592C9C"/>
    <w:rsid w:val="00593B06"/>
    <w:rsid w:val="00596B56"/>
    <w:rsid w:val="005A3E24"/>
    <w:rsid w:val="005B146E"/>
    <w:rsid w:val="005B1B08"/>
    <w:rsid w:val="005B60B2"/>
    <w:rsid w:val="005B7899"/>
    <w:rsid w:val="005C4FEF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694D"/>
    <w:rsid w:val="0063164E"/>
    <w:rsid w:val="00632C44"/>
    <w:rsid w:val="00640E0C"/>
    <w:rsid w:val="00641D1E"/>
    <w:rsid w:val="00642199"/>
    <w:rsid w:val="00646D2E"/>
    <w:rsid w:val="006526FA"/>
    <w:rsid w:val="00654E91"/>
    <w:rsid w:val="006623F2"/>
    <w:rsid w:val="006664E8"/>
    <w:rsid w:val="006814FF"/>
    <w:rsid w:val="006878E0"/>
    <w:rsid w:val="00692DCC"/>
    <w:rsid w:val="006A4254"/>
    <w:rsid w:val="006A769E"/>
    <w:rsid w:val="006B615F"/>
    <w:rsid w:val="006B655F"/>
    <w:rsid w:val="006B6AE5"/>
    <w:rsid w:val="006C77C4"/>
    <w:rsid w:val="006C7C29"/>
    <w:rsid w:val="006D0380"/>
    <w:rsid w:val="006D2459"/>
    <w:rsid w:val="006E189D"/>
    <w:rsid w:val="006E5292"/>
    <w:rsid w:val="006E6DFD"/>
    <w:rsid w:val="006F1665"/>
    <w:rsid w:val="006F16E5"/>
    <w:rsid w:val="00716C10"/>
    <w:rsid w:val="007259B9"/>
    <w:rsid w:val="0072629A"/>
    <w:rsid w:val="00727022"/>
    <w:rsid w:val="007335AF"/>
    <w:rsid w:val="00733C79"/>
    <w:rsid w:val="00735B72"/>
    <w:rsid w:val="007476D8"/>
    <w:rsid w:val="00757425"/>
    <w:rsid w:val="00760720"/>
    <w:rsid w:val="007633B6"/>
    <w:rsid w:val="00763732"/>
    <w:rsid w:val="00763D6F"/>
    <w:rsid w:val="0076510B"/>
    <w:rsid w:val="00765C14"/>
    <w:rsid w:val="00770F07"/>
    <w:rsid w:val="0077228E"/>
    <w:rsid w:val="0077581D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C6161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3E8C"/>
    <w:rsid w:val="00866008"/>
    <w:rsid w:val="00877317"/>
    <w:rsid w:val="00885A9E"/>
    <w:rsid w:val="00894152"/>
    <w:rsid w:val="008A7986"/>
    <w:rsid w:val="008B59AC"/>
    <w:rsid w:val="008B59F2"/>
    <w:rsid w:val="008C3D0E"/>
    <w:rsid w:val="008D39AF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65F13"/>
    <w:rsid w:val="009701C2"/>
    <w:rsid w:val="00974993"/>
    <w:rsid w:val="00982F92"/>
    <w:rsid w:val="009A098D"/>
    <w:rsid w:val="009A13F8"/>
    <w:rsid w:val="009A50E2"/>
    <w:rsid w:val="009A6AEE"/>
    <w:rsid w:val="009B35C6"/>
    <w:rsid w:val="009B3DE4"/>
    <w:rsid w:val="009C4DFB"/>
    <w:rsid w:val="009C54FB"/>
    <w:rsid w:val="00A04B07"/>
    <w:rsid w:val="00A04CB3"/>
    <w:rsid w:val="00A16C30"/>
    <w:rsid w:val="00A20485"/>
    <w:rsid w:val="00A23354"/>
    <w:rsid w:val="00A23A63"/>
    <w:rsid w:val="00A336A3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411C"/>
    <w:rsid w:val="00A757CE"/>
    <w:rsid w:val="00A860DF"/>
    <w:rsid w:val="00A9033C"/>
    <w:rsid w:val="00A9403C"/>
    <w:rsid w:val="00AA48C8"/>
    <w:rsid w:val="00AA7D07"/>
    <w:rsid w:val="00AB4B6C"/>
    <w:rsid w:val="00AB5A6F"/>
    <w:rsid w:val="00AC3A09"/>
    <w:rsid w:val="00AC502C"/>
    <w:rsid w:val="00AC6220"/>
    <w:rsid w:val="00AC6E77"/>
    <w:rsid w:val="00AD307B"/>
    <w:rsid w:val="00AD517E"/>
    <w:rsid w:val="00AE7E98"/>
    <w:rsid w:val="00AF087B"/>
    <w:rsid w:val="00AF4B39"/>
    <w:rsid w:val="00AF72CF"/>
    <w:rsid w:val="00B02228"/>
    <w:rsid w:val="00B062CF"/>
    <w:rsid w:val="00B0691B"/>
    <w:rsid w:val="00B1340C"/>
    <w:rsid w:val="00B15DA0"/>
    <w:rsid w:val="00B32DC8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804A2"/>
    <w:rsid w:val="00B84426"/>
    <w:rsid w:val="00B90322"/>
    <w:rsid w:val="00B9118D"/>
    <w:rsid w:val="00B96FBF"/>
    <w:rsid w:val="00B97E2C"/>
    <w:rsid w:val="00BA1706"/>
    <w:rsid w:val="00BA2D43"/>
    <w:rsid w:val="00BA47CB"/>
    <w:rsid w:val="00BB003E"/>
    <w:rsid w:val="00BB64AB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600BF"/>
    <w:rsid w:val="00C63945"/>
    <w:rsid w:val="00C67AE3"/>
    <w:rsid w:val="00C81637"/>
    <w:rsid w:val="00C81995"/>
    <w:rsid w:val="00C81EBD"/>
    <w:rsid w:val="00C8613F"/>
    <w:rsid w:val="00C92BB2"/>
    <w:rsid w:val="00C96B1B"/>
    <w:rsid w:val="00CA215D"/>
    <w:rsid w:val="00CB0E63"/>
    <w:rsid w:val="00CC5677"/>
    <w:rsid w:val="00D01814"/>
    <w:rsid w:val="00D03FB9"/>
    <w:rsid w:val="00D04883"/>
    <w:rsid w:val="00D07E6C"/>
    <w:rsid w:val="00D165DC"/>
    <w:rsid w:val="00D2062B"/>
    <w:rsid w:val="00D23606"/>
    <w:rsid w:val="00D30893"/>
    <w:rsid w:val="00D33E23"/>
    <w:rsid w:val="00D377CD"/>
    <w:rsid w:val="00D40D9C"/>
    <w:rsid w:val="00D60417"/>
    <w:rsid w:val="00D61541"/>
    <w:rsid w:val="00D61DD4"/>
    <w:rsid w:val="00D62FCF"/>
    <w:rsid w:val="00D743E5"/>
    <w:rsid w:val="00D75D27"/>
    <w:rsid w:val="00D81FC7"/>
    <w:rsid w:val="00D83036"/>
    <w:rsid w:val="00D83F5C"/>
    <w:rsid w:val="00D84152"/>
    <w:rsid w:val="00D85063"/>
    <w:rsid w:val="00D9238B"/>
    <w:rsid w:val="00D9548C"/>
    <w:rsid w:val="00D97279"/>
    <w:rsid w:val="00DA6F41"/>
    <w:rsid w:val="00DB4418"/>
    <w:rsid w:val="00DB5CA2"/>
    <w:rsid w:val="00DC5D3E"/>
    <w:rsid w:val="00DC7182"/>
    <w:rsid w:val="00DD3A99"/>
    <w:rsid w:val="00DE3D7F"/>
    <w:rsid w:val="00DE6AFB"/>
    <w:rsid w:val="00DF3392"/>
    <w:rsid w:val="00DF60C6"/>
    <w:rsid w:val="00E06810"/>
    <w:rsid w:val="00E11F28"/>
    <w:rsid w:val="00E15794"/>
    <w:rsid w:val="00E3322B"/>
    <w:rsid w:val="00E52EFE"/>
    <w:rsid w:val="00E56568"/>
    <w:rsid w:val="00E6721E"/>
    <w:rsid w:val="00E70BE8"/>
    <w:rsid w:val="00E73307"/>
    <w:rsid w:val="00E73E74"/>
    <w:rsid w:val="00EA64FB"/>
    <w:rsid w:val="00EB0FAD"/>
    <w:rsid w:val="00EB104F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5875"/>
    <w:rsid w:val="00F15E07"/>
    <w:rsid w:val="00F23F94"/>
    <w:rsid w:val="00F3105C"/>
    <w:rsid w:val="00F33115"/>
    <w:rsid w:val="00F46413"/>
    <w:rsid w:val="00F46607"/>
    <w:rsid w:val="00F50252"/>
    <w:rsid w:val="00F515D6"/>
    <w:rsid w:val="00F563E8"/>
    <w:rsid w:val="00F613F1"/>
    <w:rsid w:val="00F625E7"/>
    <w:rsid w:val="00F65D58"/>
    <w:rsid w:val="00F6636E"/>
    <w:rsid w:val="00F67430"/>
    <w:rsid w:val="00F71533"/>
    <w:rsid w:val="00F9281C"/>
    <w:rsid w:val="00FA4601"/>
    <w:rsid w:val="00FB266B"/>
    <w:rsid w:val="00FC0A55"/>
    <w:rsid w:val="00FC706D"/>
    <w:rsid w:val="00FC7C5D"/>
    <w:rsid w:val="00FD257A"/>
    <w:rsid w:val="00FD3EC7"/>
    <w:rsid w:val="00FD5A85"/>
    <w:rsid w:val="00FE2C9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DD5D-4E56-4328-9654-01058C68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8</cp:revision>
  <cp:lastPrinted>2015-01-08T09:21:00Z</cp:lastPrinted>
  <dcterms:created xsi:type="dcterms:W3CDTF">2015-01-22T12:44:00Z</dcterms:created>
  <dcterms:modified xsi:type="dcterms:W3CDTF">2015-01-29T05:51:00Z</dcterms:modified>
</cp:coreProperties>
</file>