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203BEE" w:rsidP="00203BE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26.03</w:t>
            </w:r>
            <w:r w:rsidR="00145F86">
              <w:rPr>
                <w:bCs/>
                <w:szCs w:val="44"/>
                <w:lang w:val="lv-LV"/>
              </w:rPr>
              <w:t>.</w:t>
            </w:r>
            <w:r w:rsidR="00B60C28">
              <w:rPr>
                <w:bCs/>
                <w:szCs w:val="44"/>
                <w:lang w:val="lv-LV"/>
              </w:rPr>
              <w:t>201</w:t>
            </w:r>
            <w:r>
              <w:rPr>
                <w:bCs/>
                <w:szCs w:val="44"/>
                <w:lang w:val="lv-LV"/>
              </w:rPr>
              <w:t>5</w:t>
            </w:r>
            <w:r w:rsidR="00B60C2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32799">
              <w:rPr>
                <w:bCs/>
                <w:szCs w:val="44"/>
                <w:lang w:val="lv-LV"/>
              </w:rPr>
              <w:t xml:space="preserve"> 4/20</w:t>
            </w:r>
          </w:p>
        </w:tc>
      </w:tr>
    </w:tbl>
    <w:p w:rsidR="001E78BD" w:rsidRPr="001D3B0A" w:rsidRDefault="001E78BD" w:rsidP="00C36D3B">
      <w:pPr>
        <w:pStyle w:val="BodyText"/>
        <w:ind w:firstLine="360"/>
        <w:jc w:val="both"/>
        <w:rPr>
          <w:sz w:val="28"/>
          <w:szCs w:val="28"/>
        </w:rPr>
      </w:pPr>
    </w:p>
    <w:p w:rsidR="00C56934" w:rsidRDefault="00C56934" w:rsidP="00C56934">
      <w:pPr>
        <w:pBdr>
          <w:bottom w:val="single" w:sz="12" w:space="2" w:color="auto"/>
        </w:pBdr>
        <w:ind w:left="-426" w:right="-335" w:firstLine="426"/>
        <w:jc w:val="center"/>
        <w:rPr>
          <w:b/>
          <w:bCs/>
        </w:rPr>
      </w:pPr>
      <w:r>
        <w:rPr>
          <w:b/>
          <w:bCs/>
        </w:rPr>
        <w:t>DIVIDENDĒS IZMAKSĀJAMĀS PEĻŅAS DAĻAS NOTEIKŠANA</w:t>
      </w:r>
      <w:r>
        <w:rPr>
          <w:b/>
          <w:bCs/>
        </w:rPr>
        <w:br/>
      </w:r>
      <w:r w:rsidRPr="00C55F77">
        <w:rPr>
          <w:b/>
          <w:bCs/>
        </w:rPr>
        <w:t xml:space="preserve"> </w:t>
      </w:r>
      <w:r>
        <w:rPr>
          <w:b/>
          <w:bCs/>
        </w:rPr>
        <w:t>SIA „JELGAVAS KOMUNĀLIE PAKALPOJUMI”</w:t>
      </w:r>
    </w:p>
    <w:p w:rsidR="00C56934" w:rsidRDefault="00C56934" w:rsidP="00C56934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C56934" w:rsidRPr="006F4543" w:rsidRDefault="00C56934" w:rsidP="00C56934">
      <w:pPr>
        <w:jc w:val="center"/>
      </w:pPr>
    </w:p>
    <w:p w:rsidR="00C56934" w:rsidRDefault="00C56934" w:rsidP="00C56934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r>
        <w:rPr>
          <w:bCs/>
        </w:rPr>
        <w:t xml:space="preserve">I.Jakovels, S.Stoļarovs, S.Šalājevs, </w:t>
      </w:r>
      <w:proofErr w:type="spellStart"/>
      <w:r>
        <w:rPr>
          <w:bCs/>
        </w:rPr>
        <w:t>J.Bacāns</w:t>
      </w:r>
      <w:proofErr w:type="spellEnd"/>
      <w:r>
        <w:rPr>
          <w:bCs/>
        </w:rPr>
        <w:t>, V.Grigorjevs, V.Ļevčenoks, R.Vectirāne, M.Buškevics, A.Garančs, D.Olte, A.Rublis, A.Tomašūns,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 xml:space="preserve">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C56934" w:rsidRPr="001D3B0A" w:rsidRDefault="00C56934" w:rsidP="00C56934">
      <w:pPr>
        <w:pStyle w:val="BodyText"/>
        <w:ind w:firstLine="360"/>
        <w:jc w:val="both"/>
        <w:rPr>
          <w:sz w:val="28"/>
          <w:szCs w:val="28"/>
        </w:rPr>
      </w:pPr>
    </w:p>
    <w:p w:rsidR="00C56934" w:rsidRDefault="00C56934" w:rsidP="00C56934">
      <w:pPr>
        <w:ind w:firstLine="400"/>
        <w:jc w:val="both"/>
      </w:pPr>
      <w:r w:rsidRPr="0076118B">
        <w:t xml:space="preserve">Pamatojoties uz </w:t>
      </w:r>
      <w:r>
        <w:t xml:space="preserve">Publiskas personas kapitāla daļu un kapitālsabiedrību pārvaldību likuma </w:t>
      </w:r>
      <w:r w:rsidRPr="000B1CEB">
        <w:t>3</w:t>
      </w:r>
      <w:r>
        <w:t>5</w:t>
      </w:r>
      <w:r w:rsidRPr="000B1CEB">
        <w:t>.pantu,</w:t>
      </w:r>
      <w:r w:rsidRPr="0076118B">
        <w:t xml:space="preserve"> Ko</w:t>
      </w:r>
      <w:r>
        <w:t>merclikuma</w:t>
      </w:r>
      <w:r w:rsidRPr="0076118B">
        <w:t xml:space="preserve"> </w:t>
      </w:r>
      <w:r>
        <w:t>180.pantu, Jelgavas pilsētas domes 2014.gada 27.februāra lēmuma Nr.2/4 ”Jelgavas pilsētas pašvaldības kapitālsabiedrību un pašvaldības izšķirošajā ietekmē esošo kapitālsabiedrību minimālā dividendēs izmaksājamā peļņas daļa” 3.punktu, lai n</w:t>
      </w:r>
      <w:r>
        <w:rPr>
          <w:lang w:eastAsia="lv-LV"/>
        </w:rPr>
        <w:t>odrošinātu Jelgavas pilsētas pašvaldības iedzīvotāju vajadzībām atbilstošu pakalpojumu sniegšanu,</w:t>
      </w:r>
    </w:p>
    <w:p w:rsidR="00C56934" w:rsidRPr="001D3B0A" w:rsidRDefault="00C56934" w:rsidP="00C56934">
      <w:pPr>
        <w:pStyle w:val="Header"/>
        <w:tabs>
          <w:tab w:val="clear" w:pos="4320"/>
          <w:tab w:val="clear" w:pos="8640"/>
        </w:tabs>
        <w:jc w:val="both"/>
        <w:rPr>
          <w:sz w:val="28"/>
          <w:szCs w:val="28"/>
          <w:lang w:val="lv-LV"/>
        </w:rPr>
      </w:pPr>
    </w:p>
    <w:p w:rsidR="00C56934" w:rsidRDefault="00C56934" w:rsidP="00C5693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72176">
        <w:rPr>
          <w:b/>
          <w:bCs/>
          <w:lang w:val="lv-LV"/>
        </w:rPr>
        <w:t>JELGAVAS PILSĒTAS DOME NOLEMJ:</w:t>
      </w:r>
    </w:p>
    <w:p w:rsidR="00C56934" w:rsidRPr="00C72176" w:rsidRDefault="00C56934" w:rsidP="00C5693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C56934" w:rsidRPr="00203BEE" w:rsidRDefault="00C56934" w:rsidP="00C569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203BEE">
        <w:rPr>
          <w:rFonts w:ascii="Times New Roman" w:hAnsi="Times New Roman"/>
          <w:sz w:val="24"/>
          <w:szCs w:val="24"/>
          <w:lang w:eastAsia="lv-LV"/>
        </w:rPr>
        <w:t xml:space="preserve">Noteikt </w:t>
      </w:r>
      <w:r w:rsidRPr="00203BEE">
        <w:rPr>
          <w:rFonts w:ascii="Times New Roman" w:hAnsi="Times New Roman"/>
          <w:sz w:val="24"/>
          <w:szCs w:val="24"/>
        </w:rPr>
        <w:t xml:space="preserve">SIA ”Jelgavas </w:t>
      </w:r>
      <w:r>
        <w:rPr>
          <w:rFonts w:ascii="Times New Roman" w:hAnsi="Times New Roman"/>
          <w:sz w:val="24"/>
          <w:szCs w:val="24"/>
        </w:rPr>
        <w:t>komunālie pakalpojumi” (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 xml:space="preserve"> Nr.43603022128) </w:t>
      </w:r>
      <w:r w:rsidRPr="00203BEE">
        <w:rPr>
          <w:rFonts w:ascii="Times New Roman" w:hAnsi="Times New Roman"/>
          <w:sz w:val="24"/>
          <w:szCs w:val="24"/>
          <w:lang w:eastAsia="lv-LV"/>
        </w:rPr>
        <w:t xml:space="preserve">dividendēs izmaksājamo peļņas daļu </w:t>
      </w:r>
      <w:r w:rsidRPr="00A55D1E">
        <w:rPr>
          <w:rFonts w:ascii="Times New Roman" w:hAnsi="Times New Roman"/>
          <w:sz w:val="24"/>
          <w:szCs w:val="24"/>
          <w:lang w:eastAsia="lv-LV"/>
        </w:rPr>
        <w:t>0%</w:t>
      </w:r>
      <w:r w:rsidRPr="00203BEE">
        <w:rPr>
          <w:rFonts w:ascii="Times New Roman" w:hAnsi="Times New Roman"/>
          <w:sz w:val="24"/>
          <w:szCs w:val="24"/>
          <w:lang w:eastAsia="lv-LV"/>
        </w:rPr>
        <w:t xml:space="preserve"> apmērā no </w:t>
      </w:r>
      <w:r w:rsidRPr="00203BEE">
        <w:rPr>
          <w:rFonts w:ascii="Times New Roman" w:hAnsi="Times New Roman"/>
          <w:sz w:val="24"/>
          <w:szCs w:val="24"/>
        </w:rPr>
        <w:t>2014.gada peļņas</w:t>
      </w:r>
      <w:r>
        <w:rPr>
          <w:rFonts w:ascii="Times New Roman" w:hAnsi="Times New Roman"/>
          <w:sz w:val="24"/>
          <w:szCs w:val="24"/>
          <w:lang w:eastAsia="lv-LV"/>
        </w:rPr>
        <w:t>.</w:t>
      </w:r>
    </w:p>
    <w:p w:rsidR="00C56934" w:rsidRPr="00197996" w:rsidRDefault="00C56934" w:rsidP="00C569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N</w:t>
      </w:r>
      <w:r w:rsidRPr="00197996">
        <w:rPr>
          <w:rFonts w:ascii="Times New Roman" w:hAnsi="Times New Roman"/>
          <w:sz w:val="24"/>
          <w:szCs w:val="24"/>
          <w:lang w:eastAsia="lv-LV"/>
        </w:rPr>
        <w:t>o</w:t>
      </w:r>
      <w:r>
        <w:rPr>
          <w:rFonts w:ascii="Times New Roman" w:hAnsi="Times New Roman"/>
          <w:sz w:val="24"/>
          <w:szCs w:val="24"/>
          <w:lang w:eastAsia="lv-LV"/>
        </w:rPr>
        <w:t xml:space="preserve">teikt, ka </w:t>
      </w:r>
      <w:r w:rsidRPr="00197996">
        <w:rPr>
          <w:rFonts w:ascii="Times New Roman" w:hAnsi="Times New Roman"/>
          <w:sz w:val="24"/>
          <w:szCs w:val="24"/>
          <w:lang w:eastAsia="lv-LV"/>
        </w:rPr>
        <w:t>201</w:t>
      </w:r>
      <w:r>
        <w:rPr>
          <w:rFonts w:ascii="Times New Roman" w:hAnsi="Times New Roman"/>
          <w:sz w:val="24"/>
          <w:szCs w:val="24"/>
          <w:lang w:eastAsia="lv-LV"/>
        </w:rPr>
        <w:t>4</w:t>
      </w:r>
      <w:r w:rsidRPr="00197996">
        <w:rPr>
          <w:rFonts w:ascii="Times New Roman" w:hAnsi="Times New Roman"/>
          <w:sz w:val="24"/>
          <w:szCs w:val="24"/>
          <w:lang w:eastAsia="lv-LV"/>
        </w:rPr>
        <w:t>.gada peļņ</w:t>
      </w:r>
      <w:r>
        <w:rPr>
          <w:rFonts w:ascii="Times New Roman" w:hAnsi="Times New Roman"/>
          <w:sz w:val="24"/>
          <w:szCs w:val="24"/>
          <w:lang w:eastAsia="lv-LV"/>
        </w:rPr>
        <w:t>a tiek novirzīta</w:t>
      </w:r>
      <w:r w:rsidRPr="00197996">
        <w:rPr>
          <w:rFonts w:ascii="Times New Roman" w:hAnsi="Times New Roman"/>
          <w:sz w:val="24"/>
          <w:szCs w:val="24"/>
          <w:lang w:eastAsia="lv-LV"/>
        </w:rPr>
        <w:t xml:space="preserve"> kapitālsabiedrīb</w:t>
      </w:r>
      <w:r>
        <w:rPr>
          <w:rFonts w:ascii="Times New Roman" w:hAnsi="Times New Roman"/>
          <w:sz w:val="24"/>
          <w:szCs w:val="24"/>
          <w:lang w:eastAsia="lv-LV"/>
        </w:rPr>
        <w:t>as</w:t>
      </w:r>
      <w:r w:rsidRPr="00197996">
        <w:rPr>
          <w:rFonts w:ascii="Times New Roman" w:hAnsi="Times New Roman"/>
          <w:sz w:val="24"/>
          <w:szCs w:val="24"/>
          <w:lang w:eastAsia="lv-LV"/>
        </w:rPr>
        <w:t xml:space="preserve"> ilgtspējīgai attīstībai </w:t>
      </w:r>
      <w:r>
        <w:rPr>
          <w:rFonts w:ascii="Times New Roman" w:hAnsi="Times New Roman"/>
          <w:sz w:val="24"/>
          <w:szCs w:val="24"/>
          <w:lang w:eastAsia="lv-LV"/>
        </w:rPr>
        <w:t xml:space="preserve">un konkurētspējas saglabāšanai </w:t>
      </w:r>
      <w:r w:rsidRPr="00197996">
        <w:rPr>
          <w:rFonts w:ascii="Times New Roman" w:hAnsi="Times New Roman"/>
          <w:sz w:val="24"/>
          <w:szCs w:val="24"/>
          <w:lang w:eastAsia="lv-LV"/>
        </w:rPr>
        <w:t>(ekonomiskais pamatojums pielikumā).</w:t>
      </w:r>
    </w:p>
    <w:p w:rsidR="00A74A76" w:rsidRPr="005B4E5A" w:rsidRDefault="00A74A76" w:rsidP="00381268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</w:p>
    <w:p w:rsidR="0082622E" w:rsidRPr="00632884" w:rsidRDefault="0082622E" w:rsidP="0082622E">
      <w:pPr>
        <w:shd w:val="clear" w:color="auto" w:fill="FFFFFF"/>
        <w:rPr>
          <w:color w:val="000000"/>
        </w:rPr>
      </w:pPr>
      <w:r w:rsidRPr="00632884">
        <w:rPr>
          <w:color w:val="000000"/>
        </w:rPr>
        <w:t>Domes priekšsēdētāj</w:t>
      </w:r>
      <w:r>
        <w:rPr>
          <w:color w:val="000000"/>
        </w:rPr>
        <w:t>a vietniece</w:t>
      </w:r>
      <w:proofErr w:type="gramStart"/>
      <w:r w:rsidRPr="00632884">
        <w:rPr>
          <w:color w:val="000000"/>
        </w:rPr>
        <w:t xml:space="preserve">            </w:t>
      </w:r>
      <w:proofErr w:type="gramEnd"/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</w:r>
      <w:r>
        <w:rPr>
          <w:color w:val="000000"/>
        </w:rPr>
        <w:t>R.Vectirāne</w:t>
      </w:r>
    </w:p>
    <w:p w:rsidR="0082622E" w:rsidRPr="00632884" w:rsidRDefault="0082622E" w:rsidP="0082622E">
      <w:pPr>
        <w:rPr>
          <w:color w:val="FF0000"/>
          <w:szCs w:val="20"/>
          <w:lang w:eastAsia="lv-LV"/>
        </w:rPr>
      </w:pPr>
    </w:p>
    <w:p w:rsidR="0082622E" w:rsidRPr="00632884" w:rsidRDefault="0082622E" w:rsidP="0082622E">
      <w:pPr>
        <w:rPr>
          <w:color w:val="000000"/>
          <w:szCs w:val="20"/>
          <w:lang w:eastAsia="lv-LV"/>
        </w:rPr>
      </w:pPr>
      <w:bookmarkStart w:id="0" w:name="_GoBack"/>
      <w:r w:rsidRPr="00632884">
        <w:rPr>
          <w:color w:val="000000"/>
          <w:szCs w:val="20"/>
          <w:lang w:eastAsia="lv-LV"/>
        </w:rPr>
        <w:t>NORAKSTS PAREIZS</w:t>
      </w:r>
    </w:p>
    <w:p w:rsidR="0082622E" w:rsidRPr="00632884" w:rsidRDefault="0082622E" w:rsidP="0082622E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proofErr w:type="gramStart"/>
      <w:r w:rsidRPr="00632884">
        <w:rPr>
          <w:color w:val="000000"/>
          <w:szCs w:val="20"/>
          <w:lang w:eastAsia="lv-LV"/>
        </w:rPr>
        <w:t xml:space="preserve">        </w:t>
      </w:r>
      <w:proofErr w:type="gramEnd"/>
      <w:r w:rsidRPr="00632884">
        <w:rPr>
          <w:color w:val="000000"/>
          <w:szCs w:val="20"/>
          <w:lang w:eastAsia="lv-LV"/>
        </w:rPr>
        <w:tab/>
        <w:t>S.Ozoliņa</w:t>
      </w:r>
    </w:p>
    <w:bookmarkEnd w:id="0"/>
    <w:p w:rsidR="0082622E" w:rsidRPr="00632884" w:rsidRDefault="0082622E" w:rsidP="0082622E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26</w:t>
      </w:r>
      <w:r w:rsidRPr="00632884">
        <w:t>.</w:t>
      </w:r>
      <w:r>
        <w:t>martā</w:t>
      </w:r>
    </w:p>
    <w:p w:rsidR="00E61AB9" w:rsidRPr="00C56934" w:rsidRDefault="00E61AB9" w:rsidP="0082622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sectPr w:rsidR="00E61AB9" w:rsidRPr="00C56934" w:rsidSect="0082622E">
      <w:headerReference w:type="first" r:id="rId9"/>
      <w:pgSz w:w="11906" w:h="16838" w:code="9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84" w:rsidRDefault="00843384">
      <w:r>
        <w:separator/>
      </w:r>
    </w:p>
  </w:endnote>
  <w:endnote w:type="continuationSeparator" w:id="0">
    <w:p w:rsidR="00843384" w:rsidRDefault="0084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84" w:rsidRDefault="00843384">
      <w:r>
        <w:separator/>
      </w:r>
    </w:p>
  </w:footnote>
  <w:footnote w:type="continuationSeparator" w:id="0">
    <w:p w:rsidR="00843384" w:rsidRDefault="0084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DE20B8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9DAD2" wp14:editId="06BCA267">
              <wp:simplePos x="0" y="0"/>
              <wp:positionH relativeFrom="margin">
                <wp:align>right</wp:align>
              </wp:positionH>
              <wp:positionV relativeFrom="paragraph">
                <wp:posOffset>86636</wp:posOffset>
              </wp:positionV>
              <wp:extent cx="12192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0B8" w:rsidRDefault="0082622E" w:rsidP="00DE20B8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.8pt;margin-top:6.8pt;width:96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IxfwIAAA8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fgc&#10;I0U6oOiBDx4t9IDOQ3V64yowujdg5gfYBpZjps7cafrFIaWXLVEbfmOt7ltOGESXhZvJydURxwWQ&#10;df9eM3BDtl5HoKGxXSgdFAMBOrD0eGQmhEKDyzwrgW6MKJydF3kJ8+CCVIfbxjr/lusOhUmNLTAf&#10;0cnuzvnR9GASnDktBVsJKePCbtZLadGOgEpW8dujvzCTKhgrHa6NiOMOBAk+wlkIN7L+VGZ5kS7y&#10;crK6mF1OilUxnZSX6WySZuWivEiLsrhdfQ8BZkXVCsa4uhOKHxSYFX/H8L4XRu1EDaK+xuU0n44U&#10;/THJNH6/S7ITHhpSiq7Gs6MRqQKxbxSDtEnliZDjPHkZfiQEanD4x6pEGQTmRw34YT0AStDGWrNH&#10;EITVwBdQC68ITFptv2HUQ0fW2H3dEssxku8UiKrMiiK0cFwU08scFvb0ZH16QhQFqBp7jMbp0o9t&#10;vzVWbFrwNMpY6RsQYiOiRp6j2ssXui4ms38hQlufrqPV8zs2/wEAAP//AwBQSwMEFAAGAAgAAAAh&#10;AKg3wA3aAAAABgEAAA8AAABkcnMvZG93bnJldi54bWxMj8FOwzAQRO9I/IO1SFwQdSjg0BCnAiRQ&#10;ry39gE2yTSLidRS7Tfr3bE9wnJnVzNt8PbtenWgMnWcLD4sEFHHl644bC/vvz/sXUCEi19h7Jgtn&#10;CrAurq9yzGo/8ZZOu9goKeGQoYU2xiHTOlQtOQwLPxBLdvCjwyhybHQ94iTlrtfLJDHaYcey0OJA&#10;Hy1VP7ujs3DYTHfPq6n8ivt0+2TesUtLf7b29mZ+ewUVaY5/x3DBF3QohKn0R66D6i3II1HcRwPq&#10;kq6WYpQWTGpAF7n+j1/8AgAA//8DAFBLAQItABQABgAIAAAAIQC2gziS/gAAAOEBAAATAAAAAAAA&#10;AAAAAAAAAAAAAABbQ29udGVudF9UeXBlc10ueG1sUEsBAi0AFAAGAAgAAAAhADj9If/WAAAAlAEA&#10;AAsAAAAAAAAAAAAAAAAALwEAAF9yZWxzLy5yZWxzUEsBAi0AFAAGAAgAAAAhAI0+wjF/AgAADwUA&#10;AA4AAAAAAAAAAAAAAAAALgIAAGRycy9lMm9Eb2MueG1sUEsBAi0AFAAGAAgAAAAhAKg3wA3aAAAA&#10;BgEAAA8AAAAAAAAAAAAAAAAA2QQAAGRycy9kb3ducmV2LnhtbFBLBQYAAAAABAAEAPMAAADgBQAA&#10;AAA=&#10;" stroked="f">
              <v:textbox>
                <w:txbxContent>
                  <w:p w:rsidR="00DE20B8" w:rsidRDefault="0082622E" w:rsidP="00DE20B8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63755">
      <w:rPr>
        <w:rFonts w:ascii="Arial" w:hAnsi="Arial"/>
        <w:b/>
        <w:noProof/>
        <w:sz w:val="28"/>
        <w:lang w:val="lv-LV"/>
      </w:rPr>
      <w:drawing>
        <wp:inline distT="0" distB="0" distL="0" distR="0" wp14:anchorId="0DAF036A" wp14:editId="0E22C39E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82622E" w:rsidP="0082622E">
    <w:pPr>
      <w:pStyle w:val="Header"/>
      <w:tabs>
        <w:tab w:val="clear" w:pos="4320"/>
        <w:tab w:val="clear" w:pos="8640"/>
        <w:tab w:val="center" w:pos="4559"/>
        <w:tab w:val="right" w:pos="9118"/>
      </w:tabs>
      <w:rPr>
        <w:rFonts w:ascii="Arial" w:hAnsi="Arial" w:cs="Arial"/>
        <w:sz w:val="18"/>
        <w:szCs w:val="18"/>
        <w:lang w:val="lv-LV"/>
      </w:rPr>
    </w:pPr>
    <w:r>
      <w:rPr>
        <w:rFonts w:ascii="Arial" w:hAnsi="Arial" w:cs="Arial"/>
        <w:sz w:val="18"/>
        <w:szCs w:val="18"/>
        <w:lang w:val="lv-LV"/>
      </w:rPr>
      <w:tab/>
    </w:r>
    <w:r w:rsidR="00FB6B06"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  <w:r>
      <w:rPr>
        <w:rFonts w:ascii="Arial" w:hAnsi="Arial" w:cs="Arial"/>
        <w:sz w:val="18"/>
        <w:szCs w:val="18"/>
        <w:lang w:val="lv-LV"/>
      </w:rPr>
      <w:tab/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67C"/>
    <w:multiLevelType w:val="hybridMultilevel"/>
    <w:tmpl w:val="EB6046F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650FD3"/>
    <w:multiLevelType w:val="hybridMultilevel"/>
    <w:tmpl w:val="513035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C4560"/>
    <w:multiLevelType w:val="hybridMultilevel"/>
    <w:tmpl w:val="62FCF4DE"/>
    <w:lvl w:ilvl="0" w:tplc="C50609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B8530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2A1A33"/>
    <w:multiLevelType w:val="hybridMultilevel"/>
    <w:tmpl w:val="576C20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D77B57"/>
    <w:multiLevelType w:val="multilevel"/>
    <w:tmpl w:val="B526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2141620"/>
    <w:multiLevelType w:val="multilevel"/>
    <w:tmpl w:val="2D20A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CDC1290"/>
    <w:multiLevelType w:val="multilevel"/>
    <w:tmpl w:val="746EFD6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8">
    <w:nsid w:val="6EC3743E"/>
    <w:multiLevelType w:val="hybridMultilevel"/>
    <w:tmpl w:val="6E9A88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5F22"/>
    <w:rsid w:val="000157F8"/>
    <w:rsid w:val="0002134B"/>
    <w:rsid w:val="00024849"/>
    <w:rsid w:val="00031A72"/>
    <w:rsid w:val="000334C2"/>
    <w:rsid w:val="0004245C"/>
    <w:rsid w:val="00047E9B"/>
    <w:rsid w:val="00063949"/>
    <w:rsid w:val="000A32EE"/>
    <w:rsid w:val="000A5250"/>
    <w:rsid w:val="000B0696"/>
    <w:rsid w:val="000B1CEB"/>
    <w:rsid w:val="000C4CB0"/>
    <w:rsid w:val="000E0EED"/>
    <w:rsid w:val="000E4EB6"/>
    <w:rsid w:val="001242EB"/>
    <w:rsid w:val="00124666"/>
    <w:rsid w:val="00132799"/>
    <w:rsid w:val="00145F86"/>
    <w:rsid w:val="00157FB5"/>
    <w:rsid w:val="001676BF"/>
    <w:rsid w:val="00170723"/>
    <w:rsid w:val="00182FDD"/>
    <w:rsid w:val="001915A1"/>
    <w:rsid w:val="001953C2"/>
    <w:rsid w:val="00197996"/>
    <w:rsid w:val="001A106A"/>
    <w:rsid w:val="001A5446"/>
    <w:rsid w:val="001B2E18"/>
    <w:rsid w:val="001D3B0A"/>
    <w:rsid w:val="001E78BD"/>
    <w:rsid w:val="001F0FC6"/>
    <w:rsid w:val="001F2B3A"/>
    <w:rsid w:val="001F47C1"/>
    <w:rsid w:val="00203BEE"/>
    <w:rsid w:val="002051D3"/>
    <w:rsid w:val="002077E4"/>
    <w:rsid w:val="00211B57"/>
    <w:rsid w:val="002438AA"/>
    <w:rsid w:val="00254295"/>
    <w:rsid w:val="00256F78"/>
    <w:rsid w:val="0028032D"/>
    <w:rsid w:val="002828C6"/>
    <w:rsid w:val="002A5884"/>
    <w:rsid w:val="002A71EA"/>
    <w:rsid w:val="002B7967"/>
    <w:rsid w:val="002D745A"/>
    <w:rsid w:val="002E463B"/>
    <w:rsid w:val="002E4F58"/>
    <w:rsid w:val="0031251F"/>
    <w:rsid w:val="003164E5"/>
    <w:rsid w:val="003326CB"/>
    <w:rsid w:val="00337209"/>
    <w:rsid w:val="00343768"/>
    <w:rsid w:val="003516F5"/>
    <w:rsid w:val="00355208"/>
    <w:rsid w:val="00363C6E"/>
    <w:rsid w:val="00375831"/>
    <w:rsid w:val="00381268"/>
    <w:rsid w:val="00383C7C"/>
    <w:rsid w:val="0039180A"/>
    <w:rsid w:val="003959A1"/>
    <w:rsid w:val="003B21DC"/>
    <w:rsid w:val="003B42BB"/>
    <w:rsid w:val="003B46AD"/>
    <w:rsid w:val="003E30F8"/>
    <w:rsid w:val="003E524D"/>
    <w:rsid w:val="003F2F6B"/>
    <w:rsid w:val="00422B91"/>
    <w:rsid w:val="00434E29"/>
    <w:rsid w:val="0044759D"/>
    <w:rsid w:val="00452FFA"/>
    <w:rsid w:val="0048530E"/>
    <w:rsid w:val="00492404"/>
    <w:rsid w:val="004A019E"/>
    <w:rsid w:val="004C4E36"/>
    <w:rsid w:val="004C55F0"/>
    <w:rsid w:val="004C71AA"/>
    <w:rsid w:val="004D47D9"/>
    <w:rsid w:val="004E7A14"/>
    <w:rsid w:val="004F4B26"/>
    <w:rsid w:val="00504C8F"/>
    <w:rsid w:val="00530504"/>
    <w:rsid w:val="00540422"/>
    <w:rsid w:val="00566D20"/>
    <w:rsid w:val="00577970"/>
    <w:rsid w:val="0058005B"/>
    <w:rsid w:val="005852EC"/>
    <w:rsid w:val="00591636"/>
    <w:rsid w:val="00594F12"/>
    <w:rsid w:val="00596C28"/>
    <w:rsid w:val="00596ED2"/>
    <w:rsid w:val="005A643E"/>
    <w:rsid w:val="005B4E5A"/>
    <w:rsid w:val="0060175D"/>
    <w:rsid w:val="0063151B"/>
    <w:rsid w:val="0063174F"/>
    <w:rsid w:val="0064142D"/>
    <w:rsid w:val="006437C0"/>
    <w:rsid w:val="00670EE2"/>
    <w:rsid w:val="00693418"/>
    <w:rsid w:val="00720161"/>
    <w:rsid w:val="007419F0"/>
    <w:rsid w:val="007753CC"/>
    <w:rsid w:val="00776538"/>
    <w:rsid w:val="007A2E34"/>
    <w:rsid w:val="007A7FF4"/>
    <w:rsid w:val="007B7D54"/>
    <w:rsid w:val="007D5D7E"/>
    <w:rsid w:val="007F54F5"/>
    <w:rsid w:val="00807117"/>
    <w:rsid w:val="00807AB7"/>
    <w:rsid w:val="00810B18"/>
    <w:rsid w:val="0082474D"/>
    <w:rsid w:val="0082622E"/>
    <w:rsid w:val="00827057"/>
    <w:rsid w:val="00843384"/>
    <w:rsid w:val="008562DC"/>
    <w:rsid w:val="00871EAC"/>
    <w:rsid w:val="00880030"/>
    <w:rsid w:val="00883312"/>
    <w:rsid w:val="008921FA"/>
    <w:rsid w:val="00893E5F"/>
    <w:rsid w:val="008A3C4B"/>
    <w:rsid w:val="008B0A13"/>
    <w:rsid w:val="008C1653"/>
    <w:rsid w:val="008D4C79"/>
    <w:rsid w:val="008D5B9F"/>
    <w:rsid w:val="008E2D39"/>
    <w:rsid w:val="008F5598"/>
    <w:rsid w:val="008F60A6"/>
    <w:rsid w:val="00902770"/>
    <w:rsid w:val="009370CB"/>
    <w:rsid w:val="00945309"/>
    <w:rsid w:val="009510A6"/>
    <w:rsid w:val="00957467"/>
    <w:rsid w:val="00963755"/>
    <w:rsid w:val="00971FF1"/>
    <w:rsid w:val="00984273"/>
    <w:rsid w:val="009B1A18"/>
    <w:rsid w:val="009C00E0"/>
    <w:rsid w:val="009C0CF1"/>
    <w:rsid w:val="009D7C87"/>
    <w:rsid w:val="009E6B71"/>
    <w:rsid w:val="009F1FB3"/>
    <w:rsid w:val="00A23CE8"/>
    <w:rsid w:val="00A4175C"/>
    <w:rsid w:val="00A74A76"/>
    <w:rsid w:val="00A76F90"/>
    <w:rsid w:val="00A853CB"/>
    <w:rsid w:val="00A9484E"/>
    <w:rsid w:val="00AC5A98"/>
    <w:rsid w:val="00AC76D8"/>
    <w:rsid w:val="00AD2F84"/>
    <w:rsid w:val="00AF0C57"/>
    <w:rsid w:val="00B066B5"/>
    <w:rsid w:val="00B06F7A"/>
    <w:rsid w:val="00B160D8"/>
    <w:rsid w:val="00B21BE5"/>
    <w:rsid w:val="00B35B4C"/>
    <w:rsid w:val="00B51C9C"/>
    <w:rsid w:val="00B60C28"/>
    <w:rsid w:val="00B64D4D"/>
    <w:rsid w:val="00B77AD8"/>
    <w:rsid w:val="00B9095D"/>
    <w:rsid w:val="00BB795F"/>
    <w:rsid w:val="00BC1EA5"/>
    <w:rsid w:val="00BC6B2C"/>
    <w:rsid w:val="00BD6D9A"/>
    <w:rsid w:val="00BE46AF"/>
    <w:rsid w:val="00BE4B7A"/>
    <w:rsid w:val="00C12141"/>
    <w:rsid w:val="00C1615A"/>
    <w:rsid w:val="00C33168"/>
    <w:rsid w:val="00C36D3B"/>
    <w:rsid w:val="00C516D8"/>
    <w:rsid w:val="00C55F77"/>
    <w:rsid w:val="00C56934"/>
    <w:rsid w:val="00C57537"/>
    <w:rsid w:val="00C7071A"/>
    <w:rsid w:val="00C72176"/>
    <w:rsid w:val="00CA0990"/>
    <w:rsid w:val="00CB3C5B"/>
    <w:rsid w:val="00CC1117"/>
    <w:rsid w:val="00CD139B"/>
    <w:rsid w:val="00CD55B5"/>
    <w:rsid w:val="00D00D85"/>
    <w:rsid w:val="00D06B08"/>
    <w:rsid w:val="00D107E2"/>
    <w:rsid w:val="00D1121C"/>
    <w:rsid w:val="00D16614"/>
    <w:rsid w:val="00D35BBC"/>
    <w:rsid w:val="00D732ED"/>
    <w:rsid w:val="00D91107"/>
    <w:rsid w:val="00D93328"/>
    <w:rsid w:val="00DB7F5E"/>
    <w:rsid w:val="00DC00EE"/>
    <w:rsid w:val="00DD3D47"/>
    <w:rsid w:val="00DD5C85"/>
    <w:rsid w:val="00DE124D"/>
    <w:rsid w:val="00DE20B8"/>
    <w:rsid w:val="00DE26E4"/>
    <w:rsid w:val="00DE29F6"/>
    <w:rsid w:val="00E0538A"/>
    <w:rsid w:val="00E070D9"/>
    <w:rsid w:val="00E12186"/>
    <w:rsid w:val="00E14C07"/>
    <w:rsid w:val="00E22D9B"/>
    <w:rsid w:val="00E24CA3"/>
    <w:rsid w:val="00E300F5"/>
    <w:rsid w:val="00E3292F"/>
    <w:rsid w:val="00E53762"/>
    <w:rsid w:val="00E61AB9"/>
    <w:rsid w:val="00E622A9"/>
    <w:rsid w:val="00E710E7"/>
    <w:rsid w:val="00EA7296"/>
    <w:rsid w:val="00EA770A"/>
    <w:rsid w:val="00EC518D"/>
    <w:rsid w:val="00EE0765"/>
    <w:rsid w:val="00EE146C"/>
    <w:rsid w:val="00EF0722"/>
    <w:rsid w:val="00EF13FC"/>
    <w:rsid w:val="00F00B48"/>
    <w:rsid w:val="00F01B5A"/>
    <w:rsid w:val="00F01B7D"/>
    <w:rsid w:val="00F03B44"/>
    <w:rsid w:val="00F217FB"/>
    <w:rsid w:val="00F42AAA"/>
    <w:rsid w:val="00F55DC8"/>
    <w:rsid w:val="00F615A6"/>
    <w:rsid w:val="00F65596"/>
    <w:rsid w:val="00F94E0A"/>
    <w:rsid w:val="00FA5DE7"/>
    <w:rsid w:val="00FB6B06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9C0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8A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C4B"/>
    <w:rPr>
      <w:sz w:val="20"/>
      <w:szCs w:val="20"/>
    </w:rPr>
  </w:style>
  <w:style w:type="character" w:customStyle="1" w:styleId="CommentTextChar">
    <w:name w:val="Comment Text Char"/>
    <w:link w:val="CommentText"/>
    <w:rsid w:val="008A3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C4B"/>
    <w:rPr>
      <w:b/>
      <w:bCs/>
    </w:rPr>
  </w:style>
  <w:style w:type="character" w:customStyle="1" w:styleId="CommentSubjectChar">
    <w:name w:val="Comment Subject Char"/>
    <w:link w:val="CommentSubject"/>
    <w:rsid w:val="008A3C4B"/>
    <w:rPr>
      <w:b/>
      <w:bCs/>
      <w:lang w:eastAsia="en-US"/>
    </w:rPr>
  </w:style>
  <w:style w:type="table" w:styleId="TableGrid">
    <w:name w:val="Table Grid"/>
    <w:basedOn w:val="TableNormal"/>
    <w:rsid w:val="00EE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56934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56934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9C0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8A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C4B"/>
    <w:rPr>
      <w:sz w:val="20"/>
      <w:szCs w:val="20"/>
    </w:rPr>
  </w:style>
  <w:style w:type="character" w:customStyle="1" w:styleId="CommentTextChar">
    <w:name w:val="Comment Text Char"/>
    <w:link w:val="CommentText"/>
    <w:rsid w:val="008A3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C4B"/>
    <w:rPr>
      <w:b/>
      <w:bCs/>
    </w:rPr>
  </w:style>
  <w:style w:type="character" w:customStyle="1" w:styleId="CommentSubjectChar">
    <w:name w:val="Comment Subject Char"/>
    <w:link w:val="CommentSubject"/>
    <w:rsid w:val="008A3C4B"/>
    <w:rPr>
      <w:b/>
      <w:bCs/>
      <w:lang w:eastAsia="en-US"/>
    </w:rPr>
  </w:style>
  <w:style w:type="table" w:styleId="TableGrid">
    <w:name w:val="Table Grid"/>
    <w:basedOn w:val="TableNormal"/>
    <w:rsid w:val="00EE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56934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5693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1144-7073-4ADF-B32A-0D04DB5B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Lija.Golubeva@dome.jelgava.lv</dc:creator>
  <cp:keywords/>
  <cp:lastModifiedBy>Spīdola Ozoliņa</cp:lastModifiedBy>
  <cp:revision>10</cp:revision>
  <cp:lastPrinted>2015-03-26T09:58:00Z</cp:lastPrinted>
  <dcterms:created xsi:type="dcterms:W3CDTF">2015-03-24T06:56:00Z</dcterms:created>
  <dcterms:modified xsi:type="dcterms:W3CDTF">2015-03-26T09:58:00Z</dcterms:modified>
</cp:coreProperties>
</file>