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1A" w:rsidRDefault="00A96A45" w:rsidP="00A96A45">
      <w:pPr>
        <w:jc w:val="center"/>
        <w:rPr>
          <w:b/>
          <w:bCs/>
        </w:rPr>
      </w:pPr>
      <w:r w:rsidRPr="00A96A45">
        <w:rPr>
          <w:b/>
        </w:rPr>
        <w:t>JELGAVAS P</w:t>
      </w:r>
      <w:r>
        <w:rPr>
          <w:b/>
        </w:rPr>
        <w:t>ILSĒTAS PAŠVALDĪBAS 2015</w:t>
      </w:r>
      <w:r w:rsidRPr="00A96A45">
        <w:rPr>
          <w:b/>
        </w:rPr>
        <w:t xml:space="preserve">.GADA </w:t>
      </w:r>
      <w:r>
        <w:rPr>
          <w:b/>
        </w:rPr>
        <w:t>26.MARTA</w:t>
      </w:r>
      <w:r w:rsidR="00C82105">
        <w:rPr>
          <w:b/>
          <w:bCs/>
        </w:rPr>
        <w:t xml:space="preserve"> </w:t>
      </w:r>
    </w:p>
    <w:p w:rsidR="005E471A" w:rsidRDefault="00C82105" w:rsidP="00A96A45">
      <w:pPr>
        <w:jc w:val="center"/>
        <w:rPr>
          <w:b/>
          <w:bCs/>
        </w:rPr>
      </w:pPr>
      <w:r>
        <w:rPr>
          <w:b/>
          <w:bCs/>
        </w:rPr>
        <w:t>SAISTOŠIE NOTEIKUMI</w:t>
      </w:r>
      <w:r w:rsidR="00A96A45" w:rsidRPr="00A96A45">
        <w:rPr>
          <w:b/>
          <w:bCs/>
        </w:rPr>
        <w:t xml:space="preserve"> NR.</w:t>
      </w:r>
      <w:r w:rsidR="00D84725">
        <w:rPr>
          <w:b/>
          <w:bCs/>
        </w:rPr>
        <w:t>15-10</w:t>
      </w:r>
      <w:r w:rsidR="00A96A45" w:rsidRPr="00A96A45">
        <w:rPr>
          <w:b/>
          <w:bCs/>
        </w:rPr>
        <w:t xml:space="preserve"> </w:t>
      </w:r>
    </w:p>
    <w:p w:rsidR="00A96A45" w:rsidRPr="00A96A45" w:rsidRDefault="00A96A45" w:rsidP="00A96A45">
      <w:pPr>
        <w:jc w:val="center"/>
      </w:pPr>
      <w:r>
        <w:rPr>
          <w:b/>
          <w:bCs/>
        </w:rPr>
        <w:t>”</w:t>
      </w:r>
      <w:r w:rsidRPr="004117E1">
        <w:rPr>
          <w:b/>
          <w:bCs/>
        </w:rPr>
        <w:t>JELGAVAS DOMES 200</w:t>
      </w:r>
      <w:r>
        <w:rPr>
          <w:b/>
          <w:bCs/>
        </w:rPr>
        <w:t>8</w:t>
      </w:r>
      <w:r w:rsidRPr="004117E1">
        <w:rPr>
          <w:b/>
          <w:bCs/>
        </w:rPr>
        <w:t xml:space="preserve">.GADA </w:t>
      </w:r>
      <w:r>
        <w:rPr>
          <w:b/>
          <w:bCs/>
        </w:rPr>
        <w:t>19.JŪNIJA</w:t>
      </w:r>
      <w:r w:rsidRPr="004117E1">
        <w:rPr>
          <w:b/>
          <w:bCs/>
        </w:rPr>
        <w:t xml:space="preserve"> SAISTOŠO NOTEIKUMU NR.</w:t>
      </w:r>
      <w:r>
        <w:rPr>
          <w:b/>
          <w:bCs/>
        </w:rPr>
        <w:t>08-15</w:t>
      </w:r>
      <w:r w:rsidRPr="004117E1">
        <w:rPr>
          <w:b/>
          <w:bCs/>
        </w:rPr>
        <w:t xml:space="preserve"> „TERITORIJAS </w:t>
      </w:r>
      <w:r>
        <w:rPr>
          <w:b/>
          <w:bCs/>
        </w:rPr>
        <w:t>ROGU CEĻĀ 13D</w:t>
      </w:r>
      <w:r w:rsidRPr="004117E1">
        <w:rPr>
          <w:b/>
          <w:bCs/>
        </w:rPr>
        <w:t xml:space="preserve"> DETĀLPLĀNOJUM</w:t>
      </w:r>
      <w:r w:rsidR="00250259">
        <w:rPr>
          <w:b/>
          <w:bCs/>
        </w:rPr>
        <w:t>S.</w:t>
      </w:r>
      <w:r>
        <w:rPr>
          <w:b/>
          <w:bCs/>
        </w:rPr>
        <w:t xml:space="preserve"> </w:t>
      </w:r>
      <w:r w:rsidRPr="004117E1">
        <w:rPr>
          <w:b/>
          <w:bCs/>
        </w:rPr>
        <w:t>SAISTOŠĀ DAĻA</w:t>
      </w:r>
      <w:r w:rsidR="00250259">
        <w:rPr>
          <w:b/>
          <w:bCs/>
        </w:rPr>
        <w:t>”</w:t>
      </w:r>
      <w:r>
        <w:rPr>
          <w:b/>
          <w:bCs/>
        </w:rPr>
        <w:t xml:space="preserve"> </w:t>
      </w:r>
      <w:r w:rsidR="00250259">
        <w:rPr>
          <w:b/>
          <w:bCs/>
        </w:rPr>
        <w:t xml:space="preserve">ATCELŠANA” </w:t>
      </w:r>
      <w:r w:rsidRPr="00A96A45">
        <w:rPr>
          <w:b/>
        </w:rPr>
        <w:t>PASKAIDROJUMA RAKSTS</w:t>
      </w:r>
    </w:p>
    <w:p w:rsidR="00A96A45" w:rsidRPr="00A96A45" w:rsidRDefault="00A96A45" w:rsidP="00A96A45">
      <w:pPr>
        <w:rPr>
          <w:b/>
          <w:bCs/>
        </w:rPr>
      </w:pPr>
    </w:p>
    <w:p w:rsidR="00A96A45" w:rsidRPr="00A96A45" w:rsidRDefault="00A96A45" w:rsidP="00A96A45">
      <w:pPr>
        <w:jc w:val="center"/>
        <w:rPr>
          <w:b/>
        </w:rPr>
      </w:pPr>
      <w:r w:rsidRPr="00A96A45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192"/>
      </w:tblGrid>
      <w:tr w:rsidR="00A96A45" w:rsidRPr="00A96A45" w:rsidTr="00AE1561">
        <w:tc>
          <w:tcPr>
            <w:tcW w:w="2988" w:type="dxa"/>
          </w:tcPr>
          <w:p w:rsidR="00A96A45" w:rsidRPr="00A96A45" w:rsidRDefault="00A96A45" w:rsidP="00A96A45">
            <w:pPr>
              <w:jc w:val="center"/>
              <w:rPr>
                <w:b/>
              </w:rPr>
            </w:pPr>
            <w:r w:rsidRPr="00A96A45">
              <w:rPr>
                <w:b/>
              </w:rPr>
              <w:t>Paskaidrojuma raksta sadaļas</w:t>
            </w:r>
          </w:p>
        </w:tc>
        <w:tc>
          <w:tcPr>
            <w:tcW w:w="6192" w:type="dxa"/>
          </w:tcPr>
          <w:p w:rsidR="00A96A45" w:rsidRPr="00A96A45" w:rsidRDefault="00A96A45" w:rsidP="00A96A45">
            <w:pPr>
              <w:jc w:val="center"/>
              <w:rPr>
                <w:b/>
              </w:rPr>
            </w:pPr>
            <w:r w:rsidRPr="00A96A45">
              <w:rPr>
                <w:b/>
              </w:rPr>
              <w:t>Norādāmā informācija</w:t>
            </w:r>
          </w:p>
        </w:tc>
      </w:tr>
      <w:tr w:rsidR="00A96A45" w:rsidRPr="00A96A45" w:rsidTr="00AE1561">
        <w:tc>
          <w:tcPr>
            <w:tcW w:w="2988" w:type="dxa"/>
          </w:tcPr>
          <w:p w:rsidR="00A96A45" w:rsidRPr="00A96A45" w:rsidRDefault="00A96A45" w:rsidP="00A96A45">
            <w:r w:rsidRPr="00A96A45">
              <w:t>1. Projekta nepieciešamības pamatojums</w:t>
            </w:r>
          </w:p>
        </w:tc>
        <w:tc>
          <w:tcPr>
            <w:tcW w:w="6192" w:type="dxa"/>
          </w:tcPr>
          <w:p w:rsidR="00C82105" w:rsidRDefault="00C82105" w:rsidP="00C82105">
            <w:pPr>
              <w:jc w:val="both"/>
            </w:pPr>
            <w:r>
              <w:t>N</w:t>
            </w:r>
            <w:r w:rsidRPr="00C82105">
              <w:t xml:space="preserve">o 2014.gada 6.novembra zemesgabala Rogu ceļā 13D, </w:t>
            </w:r>
            <w:r>
              <w:t xml:space="preserve">Jelgavā īpašnieks ir Ivo Rubīns, kurš lūdz </w:t>
            </w:r>
            <w:r w:rsidRPr="00C82105">
              <w:t>atcelt detālplāno</w:t>
            </w:r>
            <w:r>
              <w:t>jumu zemesgabalam Rogu ceļā 13D,</w:t>
            </w:r>
            <w:r w:rsidRPr="00C82105">
              <w:t xml:space="preserve"> Jelgavā, jo minētais detālplānojums</w:t>
            </w:r>
            <w:r>
              <w:t xml:space="preserve"> viņam</w:t>
            </w:r>
            <w:r w:rsidRPr="00C82105">
              <w:t xml:space="preserve"> nav aktuāls.</w:t>
            </w:r>
          </w:p>
          <w:p w:rsidR="00A96A45" w:rsidRPr="00A96A45" w:rsidRDefault="00C82105" w:rsidP="00C82105">
            <w:pPr>
              <w:jc w:val="both"/>
              <w:rPr>
                <w:bCs/>
              </w:rPr>
            </w:pPr>
            <w:r w:rsidRPr="00C82105">
              <w:t xml:space="preserve">Līdz 2015.gada martam Detālplānojuma realizācija nav uzsākta, jo Kadastra reģistrā nav reģistrēti dati par ēkām un būvēm </w:t>
            </w:r>
            <w:proofErr w:type="gramStart"/>
            <w:r w:rsidRPr="00C82105">
              <w:t>augstāk minētā</w:t>
            </w:r>
            <w:proofErr w:type="gramEnd"/>
            <w:r w:rsidRPr="00C82105">
              <w:t xml:space="preserve"> zemesgabalā. Jelgavas pilsētas pašvaldības administrācijas Būvvaldē nav saskaņots un spēkā esošs būvprojekts un spēkā esoša būvatļauja būvniecībai pēc adreses Rogu ceļš 13D, Jelgava</w:t>
            </w:r>
          </w:p>
        </w:tc>
      </w:tr>
      <w:tr w:rsidR="00A96A45" w:rsidRPr="00A96A45" w:rsidTr="00AE1561">
        <w:tc>
          <w:tcPr>
            <w:tcW w:w="2988" w:type="dxa"/>
          </w:tcPr>
          <w:p w:rsidR="00A96A45" w:rsidRPr="00A96A45" w:rsidRDefault="00A96A45" w:rsidP="00A96A45">
            <w:r w:rsidRPr="00A96A45">
              <w:t>2. Īss projekta satura izklāsts</w:t>
            </w:r>
          </w:p>
        </w:tc>
        <w:tc>
          <w:tcPr>
            <w:tcW w:w="6192" w:type="dxa"/>
          </w:tcPr>
          <w:p w:rsidR="00A96A45" w:rsidRPr="00A96A45" w:rsidRDefault="00A96A45" w:rsidP="00A96A45">
            <w:pPr>
              <w:keepNext/>
              <w:jc w:val="both"/>
              <w:outlineLvl w:val="0"/>
              <w:rPr>
                <w:bCs/>
                <w:kern w:val="32"/>
                <w:szCs w:val="32"/>
                <w:lang w:eastAsia="en-US"/>
              </w:rPr>
            </w:pPr>
            <w:r w:rsidRPr="00A96A45">
              <w:rPr>
                <w:bCs/>
                <w:kern w:val="32"/>
                <w:szCs w:val="32"/>
                <w:lang w:eastAsia="en-US"/>
              </w:rPr>
              <w:t xml:space="preserve">Saistošie noteikumi paredz atcelt Jelgavas domes 2008.gada </w:t>
            </w:r>
            <w:r>
              <w:t>19.jūnija</w:t>
            </w:r>
            <w:r w:rsidRPr="00A96A45">
              <w:t xml:space="preserve"> saistošos noteikumus Nr.08-</w:t>
            </w:r>
            <w:r>
              <w:t>15</w:t>
            </w:r>
            <w:r w:rsidRPr="00A96A45">
              <w:t xml:space="preserve"> ”T</w:t>
            </w:r>
            <w:r w:rsidRPr="00A96A45">
              <w:rPr>
                <w:bCs/>
              </w:rPr>
              <w:t xml:space="preserve">eritorijas </w:t>
            </w:r>
            <w:r>
              <w:rPr>
                <w:bCs/>
              </w:rPr>
              <w:t>Rogu ceļā 13D</w:t>
            </w:r>
            <w:r w:rsidRPr="00A96A45">
              <w:rPr>
                <w:bCs/>
              </w:rPr>
              <w:t xml:space="preserve"> detālplānojums. Saistošā daļa”, jo nekustamā īpašuma īpašnieks lūdz atcelt minēto detālplānojumu, jo tas nav aktuāls un detālplānojuma realizācija līdz šim brīdim nav uzsākta.</w:t>
            </w:r>
          </w:p>
        </w:tc>
      </w:tr>
      <w:tr w:rsidR="00A96A45" w:rsidRPr="00A96A45" w:rsidTr="00AE1561">
        <w:tc>
          <w:tcPr>
            <w:tcW w:w="2988" w:type="dxa"/>
          </w:tcPr>
          <w:p w:rsidR="00A96A45" w:rsidRPr="00A96A45" w:rsidRDefault="00A96A45" w:rsidP="00A96A45">
            <w:r w:rsidRPr="00A96A45">
              <w:t>3. Informācija par plānoto projekta ietekmi uz budžetu</w:t>
            </w:r>
          </w:p>
        </w:tc>
        <w:tc>
          <w:tcPr>
            <w:tcW w:w="6192" w:type="dxa"/>
          </w:tcPr>
          <w:p w:rsidR="00A96A45" w:rsidRPr="00A96A45" w:rsidRDefault="00C82105" w:rsidP="00A96A45">
            <w:pPr>
              <w:jc w:val="both"/>
            </w:pPr>
            <w:r>
              <w:t>Nav ietekmes</w:t>
            </w:r>
          </w:p>
        </w:tc>
      </w:tr>
      <w:tr w:rsidR="00A96A45" w:rsidRPr="00A96A45" w:rsidTr="00AE1561">
        <w:trPr>
          <w:trHeight w:val="986"/>
        </w:trPr>
        <w:tc>
          <w:tcPr>
            <w:tcW w:w="2988" w:type="dxa"/>
          </w:tcPr>
          <w:p w:rsidR="00A96A45" w:rsidRPr="00A96A45" w:rsidRDefault="00A96A45" w:rsidP="00A96A45">
            <w:r w:rsidRPr="00A96A45">
              <w:t>4. Normatīvā akta ietekme uz sabiedrību</w:t>
            </w:r>
          </w:p>
        </w:tc>
        <w:tc>
          <w:tcPr>
            <w:tcW w:w="6192" w:type="dxa"/>
          </w:tcPr>
          <w:p w:rsidR="00A96A45" w:rsidRPr="00A96A45" w:rsidRDefault="00C82105" w:rsidP="00A96A45">
            <w:pPr>
              <w:jc w:val="both"/>
            </w:pPr>
            <w:r>
              <w:t xml:space="preserve"> Nav ietekmes</w:t>
            </w:r>
          </w:p>
        </w:tc>
      </w:tr>
      <w:tr w:rsidR="00A96A45" w:rsidRPr="00A96A45" w:rsidTr="00AE1561">
        <w:tc>
          <w:tcPr>
            <w:tcW w:w="2988" w:type="dxa"/>
          </w:tcPr>
          <w:p w:rsidR="00A96A45" w:rsidRPr="00A96A45" w:rsidRDefault="00A96A45" w:rsidP="00A96A45">
            <w:r w:rsidRPr="00A96A45">
              <w:t>5. Informācija par administratīvajām procedūrām</w:t>
            </w:r>
          </w:p>
        </w:tc>
        <w:tc>
          <w:tcPr>
            <w:tcW w:w="6192" w:type="dxa"/>
          </w:tcPr>
          <w:p w:rsidR="00A96A45" w:rsidRPr="00A96A45" w:rsidRDefault="00C82105" w:rsidP="00A96A45">
            <w:pPr>
              <w:jc w:val="both"/>
            </w:pPr>
            <w:r w:rsidRPr="00C82105">
              <w:t>Pēc saistošo noteikumu grozījumu spēkā stāšanās</w:t>
            </w:r>
            <w:r>
              <w:t xml:space="preserve"> tiks atcelts detālplānojums</w:t>
            </w:r>
          </w:p>
        </w:tc>
      </w:tr>
      <w:tr w:rsidR="00A96A45" w:rsidRPr="00A96A45" w:rsidTr="00AE1561">
        <w:tc>
          <w:tcPr>
            <w:tcW w:w="2988" w:type="dxa"/>
          </w:tcPr>
          <w:p w:rsidR="00A96A45" w:rsidRPr="00A96A45" w:rsidRDefault="00A96A45" w:rsidP="00A96A45">
            <w:r w:rsidRPr="00A96A45">
              <w:t>6. Informācija par konsultācijām ar sabiedrības pārstāvjiem</w:t>
            </w:r>
          </w:p>
        </w:tc>
        <w:tc>
          <w:tcPr>
            <w:tcW w:w="6192" w:type="dxa"/>
          </w:tcPr>
          <w:p w:rsidR="00A96A45" w:rsidRPr="00A96A45" w:rsidRDefault="00C82105" w:rsidP="00A96A45">
            <w:pPr>
              <w:jc w:val="both"/>
            </w:pPr>
            <w:r w:rsidRPr="00C82105">
              <w:t>Konsultācijas netika veiktas</w:t>
            </w:r>
          </w:p>
        </w:tc>
      </w:tr>
      <w:tr w:rsidR="00A96A45" w:rsidRPr="00E97E2E" w:rsidTr="00AE1561">
        <w:tc>
          <w:tcPr>
            <w:tcW w:w="2988" w:type="dxa"/>
          </w:tcPr>
          <w:p w:rsidR="00A96A45" w:rsidRPr="00E97E2E" w:rsidRDefault="00A96A45" w:rsidP="00A96A45">
            <w:r w:rsidRPr="00E97E2E">
              <w:t>7. Sabiedrības informēšana par normatīvo aktu</w:t>
            </w:r>
          </w:p>
        </w:tc>
        <w:tc>
          <w:tcPr>
            <w:tcW w:w="6192" w:type="dxa"/>
          </w:tcPr>
          <w:p w:rsidR="00A96A45" w:rsidRPr="00E97E2E" w:rsidRDefault="00A96A45" w:rsidP="00A96A45">
            <w:pPr>
              <w:jc w:val="both"/>
            </w:pPr>
            <w:r w:rsidRPr="00E97E2E">
              <w:t xml:space="preserve">Saistošie noteikumi tiks publicēti oficiālajā izdevumā ”Latvijas Vēstnesis”, Vides aizsardzības un reģionālās attīstības ministrijas mājas lapā, portālā </w:t>
            </w:r>
            <w:hyperlink r:id="rId9" w:history="1">
              <w:r w:rsidRPr="00E97E2E">
                <w:rPr>
                  <w:color w:val="0000FF"/>
                </w:rPr>
                <w:t>www.likumi.lv</w:t>
              </w:r>
            </w:hyperlink>
            <w:r w:rsidRPr="00E97E2E">
              <w:t xml:space="preserve">, Jelgavas pilsētas pašvaldības mājas lapā </w:t>
            </w:r>
            <w:hyperlink r:id="rId10" w:history="1">
              <w:r w:rsidRPr="00E97E2E">
                <w:rPr>
                  <w:color w:val="0000FF"/>
                </w:rPr>
                <w:t>www.jelgava.lv</w:t>
              </w:r>
            </w:hyperlink>
            <w:r w:rsidRPr="00E97E2E">
              <w:t>.</w:t>
            </w:r>
          </w:p>
        </w:tc>
      </w:tr>
    </w:tbl>
    <w:p w:rsidR="00A96A45" w:rsidRPr="00E97E2E" w:rsidRDefault="00A96A45" w:rsidP="00A96A45"/>
    <w:p w:rsidR="00A96A45" w:rsidRPr="00E97E2E" w:rsidRDefault="00A96A45" w:rsidP="00A96A45"/>
    <w:p w:rsidR="00A96A45" w:rsidRPr="00A96A45" w:rsidRDefault="00A96A45" w:rsidP="00A96A45"/>
    <w:p w:rsidR="00D84725" w:rsidRPr="00D84725" w:rsidRDefault="00D84725" w:rsidP="00D84725">
      <w:pPr>
        <w:shd w:val="clear" w:color="auto" w:fill="FFFFFF"/>
        <w:rPr>
          <w:color w:val="000000"/>
        </w:rPr>
      </w:pPr>
      <w:r w:rsidRPr="00D84725">
        <w:rPr>
          <w:color w:val="000000"/>
        </w:rPr>
        <w:t>Jelgavas pilsētas domes priekšsēdētāja vietniece</w:t>
      </w:r>
      <w:proofErr w:type="gramStart"/>
      <w:r w:rsidRPr="00D84725">
        <w:rPr>
          <w:color w:val="000000"/>
        </w:rPr>
        <w:t xml:space="preserve">            </w:t>
      </w:r>
      <w:proofErr w:type="gramEnd"/>
      <w:r w:rsidRPr="00D84725">
        <w:rPr>
          <w:color w:val="000000"/>
        </w:rPr>
        <w:tab/>
      </w:r>
      <w:r w:rsidRPr="00D84725">
        <w:rPr>
          <w:color w:val="000000"/>
        </w:rPr>
        <w:tab/>
        <w:t xml:space="preserve">       </w:t>
      </w:r>
      <w:r w:rsidRPr="00D84725">
        <w:rPr>
          <w:color w:val="000000"/>
        </w:rPr>
        <w:tab/>
        <w:t>R.Vectirāne</w:t>
      </w:r>
    </w:p>
    <w:p w:rsidR="00A96A45" w:rsidRPr="00A96A45" w:rsidRDefault="00A96A45" w:rsidP="00A96A45"/>
    <w:p w:rsidR="00D9238B" w:rsidRPr="00A96A45" w:rsidRDefault="00D9238B" w:rsidP="00A96A45"/>
    <w:sectPr w:rsidR="00D9238B" w:rsidRPr="00A96A45" w:rsidSect="005E47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5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7DA" w:rsidRDefault="00E707DA" w:rsidP="0061694D">
      <w:r>
        <w:separator/>
      </w:r>
    </w:p>
  </w:endnote>
  <w:endnote w:type="continuationSeparator" w:id="0">
    <w:p w:rsidR="00E707DA" w:rsidRDefault="00E707DA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05" w:rsidRDefault="00C821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369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1839" w:rsidRDefault="009718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5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F38" w:rsidRPr="00D84725" w:rsidRDefault="00112F38" w:rsidP="00D84725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7DA" w:rsidRDefault="00E707DA" w:rsidP="0061694D">
      <w:r>
        <w:separator/>
      </w:r>
    </w:p>
  </w:footnote>
  <w:footnote w:type="continuationSeparator" w:id="0">
    <w:p w:rsidR="00E707DA" w:rsidRDefault="00E707DA" w:rsidP="00616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05" w:rsidRDefault="00C821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05" w:rsidRDefault="00C821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05" w:rsidRDefault="00C8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40B8"/>
    <w:rsid w:val="000153AC"/>
    <w:rsid w:val="00016239"/>
    <w:rsid w:val="00016AA6"/>
    <w:rsid w:val="00017C52"/>
    <w:rsid w:val="00027FDB"/>
    <w:rsid w:val="00030076"/>
    <w:rsid w:val="00071D61"/>
    <w:rsid w:val="00072BA8"/>
    <w:rsid w:val="00072FE0"/>
    <w:rsid w:val="00074CD5"/>
    <w:rsid w:val="000912EE"/>
    <w:rsid w:val="000A0A67"/>
    <w:rsid w:val="000C5B92"/>
    <w:rsid w:val="000D2079"/>
    <w:rsid w:val="000E7A92"/>
    <w:rsid w:val="000E7FCB"/>
    <w:rsid w:val="000F27F3"/>
    <w:rsid w:val="00101E3D"/>
    <w:rsid w:val="00112F38"/>
    <w:rsid w:val="001130EC"/>
    <w:rsid w:val="00142BED"/>
    <w:rsid w:val="00154C0D"/>
    <w:rsid w:val="00155E6E"/>
    <w:rsid w:val="00161E5E"/>
    <w:rsid w:val="00163F18"/>
    <w:rsid w:val="001673E9"/>
    <w:rsid w:val="0018106D"/>
    <w:rsid w:val="00183AAF"/>
    <w:rsid w:val="00196DF1"/>
    <w:rsid w:val="001A4428"/>
    <w:rsid w:val="001B102D"/>
    <w:rsid w:val="001D3358"/>
    <w:rsid w:val="001F0A40"/>
    <w:rsid w:val="001F142A"/>
    <w:rsid w:val="002044BF"/>
    <w:rsid w:val="00210157"/>
    <w:rsid w:val="0024051A"/>
    <w:rsid w:val="00242525"/>
    <w:rsid w:val="00250259"/>
    <w:rsid w:val="00250D24"/>
    <w:rsid w:val="00255186"/>
    <w:rsid w:val="00263B35"/>
    <w:rsid w:val="002641AF"/>
    <w:rsid w:val="002747D7"/>
    <w:rsid w:val="00277CDE"/>
    <w:rsid w:val="002A5274"/>
    <w:rsid w:val="002B0B92"/>
    <w:rsid w:val="002B140E"/>
    <w:rsid w:val="002B2B56"/>
    <w:rsid w:val="002C0404"/>
    <w:rsid w:val="002C45AF"/>
    <w:rsid w:val="002C54CD"/>
    <w:rsid w:val="002D434F"/>
    <w:rsid w:val="002E229B"/>
    <w:rsid w:val="002E799F"/>
    <w:rsid w:val="002F1DBE"/>
    <w:rsid w:val="00312243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7C48"/>
    <w:rsid w:val="00362CC2"/>
    <w:rsid w:val="00364155"/>
    <w:rsid w:val="00364386"/>
    <w:rsid w:val="00375053"/>
    <w:rsid w:val="00381E80"/>
    <w:rsid w:val="003861E0"/>
    <w:rsid w:val="003874F5"/>
    <w:rsid w:val="003B724F"/>
    <w:rsid w:val="003D2D6B"/>
    <w:rsid w:val="003D373B"/>
    <w:rsid w:val="003D6276"/>
    <w:rsid w:val="003D6D2A"/>
    <w:rsid w:val="003D787D"/>
    <w:rsid w:val="003D7D5C"/>
    <w:rsid w:val="003E4B37"/>
    <w:rsid w:val="0041060F"/>
    <w:rsid w:val="00425673"/>
    <w:rsid w:val="00432CC4"/>
    <w:rsid w:val="004439C5"/>
    <w:rsid w:val="00443BFD"/>
    <w:rsid w:val="00450917"/>
    <w:rsid w:val="0045178D"/>
    <w:rsid w:val="004544E1"/>
    <w:rsid w:val="004623F3"/>
    <w:rsid w:val="00467AF0"/>
    <w:rsid w:val="00471B04"/>
    <w:rsid w:val="004720FB"/>
    <w:rsid w:val="004773A4"/>
    <w:rsid w:val="00483CD6"/>
    <w:rsid w:val="0049361A"/>
    <w:rsid w:val="004A11EB"/>
    <w:rsid w:val="004B1EB5"/>
    <w:rsid w:val="004B5018"/>
    <w:rsid w:val="004C587A"/>
    <w:rsid w:val="004C6BD0"/>
    <w:rsid w:val="004D02C3"/>
    <w:rsid w:val="004D4AD9"/>
    <w:rsid w:val="004E6669"/>
    <w:rsid w:val="004F36BF"/>
    <w:rsid w:val="005121C9"/>
    <w:rsid w:val="00513A3C"/>
    <w:rsid w:val="00515D87"/>
    <w:rsid w:val="00521F29"/>
    <w:rsid w:val="00526100"/>
    <w:rsid w:val="005279BB"/>
    <w:rsid w:val="00530A66"/>
    <w:rsid w:val="0054304D"/>
    <w:rsid w:val="00546F2C"/>
    <w:rsid w:val="00561D1F"/>
    <w:rsid w:val="00563E57"/>
    <w:rsid w:val="0058129D"/>
    <w:rsid w:val="005926DC"/>
    <w:rsid w:val="00593B06"/>
    <w:rsid w:val="00596B56"/>
    <w:rsid w:val="005B146E"/>
    <w:rsid w:val="005B7899"/>
    <w:rsid w:val="005C4FEF"/>
    <w:rsid w:val="005E3AF7"/>
    <w:rsid w:val="005E471A"/>
    <w:rsid w:val="005E6826"/>
    <w:rsid w:val="005F0977"/>
    <w:rsid w:val="005F29DB"/>
    <w:rsid w:val="005F6501"/>
    <w:rsid w:val="00600C21"/>
    <w:rsid w:val="006052F3"/>
    <w:rsid w:val="00605D91"/>
    <w:rsid w:val="00610797"/>
    <w:rsid w:val="006128C9"/>
    <w:rsid w:val="0061694D"/>
    <w:rsid w:val="00624FF6"/>
    <w:rsid w:val="0063164E"/>
    <w:rsid w:val="00632C44"/>
    <w:rsid w:val="00640E0C"/>
    <w:rsid w:val="00641D1E"/>
    <w:rsid w:val="00646D2E"/>
    <w:rsid w:val="006526FA"/>
    <w:rsid w:val="00654E91"/>
    <w:rsid w:val="006814FF"/>
    <w:rsid w:val="00692DCC"/>
    <w:rsid w:val="006A769E"/>
    <w:rsid w:val="006B6AE5"/>
    <w:rsid w:val="006C77C4"/>
    <w:rsid w:val="006D0380"/>
    <w:rsid w:val="006E6DFD"/>
    <w:rsid w:val="006F1665"/>
    <w:rsid w:val="006F16E5"/>
    <w:rsid w:val="0072629A"/>
    <w:rsid w:val="007335AF"/>
    <w:rsid w:val="00735B72"/>
    <w:rsid w:val="007476D8"/>
    <w:rsid w:val="00757425"/>
    <w:rsid w:val="00763D6F"/>
    <w:rsid w:val="00765C14"/>
    <w:rsid w:val="00770F07"/>
    <w:rsid w:val="00776FB3"/>
    <w:rsid w:val="00781B0E"/>
    <w:rsid w:val="00785248"/>
    <w:rsid w:val="0079156F"/>
    <w:rsid w:val="0079713F"/>
    <w:rsid w:val="007978FA"/>
    <w:rsid w:val="007A3BB4"/>
    <w:rsid w:val="007B7460"/>
    <w:rsid w:val="007C30FA"/>
    <w:rsid w:val="007C5F64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54473"/>
    <w:rsid w:val="00854961"/>
    <w:rsid w:val="00866008"/>
    <w:rsid w:val="00877317"/>
    <w:rsid w:val="00894152"/>
    <w:rsid w:val="008B07B8"/>
    <w:rsid w:val="008B59AC"/>
    <w:rsid w:val="008C3D0E"/>
    <w:rsid w:val="008D39AF"/>
    <w:rsid w:val="008E779C"/>
    <w:rsid w:val="008F2D2A"/>
    <w:rsid w:val="008F3025"/>
    <w:rsid w:val="00904ECA"/>
    <w:rsid w:val="00905B72"/>
    <w:rsid w:val="009063CB"/>
    <w:rsid w:val="009075FD"/>
    <w:rsid w:val="00911A7E"/>
    <w:rsid w:val="00922851"/>
    <w:rsid w:val="0093508A"/>
    <w:rsid w:val="009360F3"/>
    <w:rsid w:val="009415BA"/>
    <w:rsid w:val="00941FDE"/>
    <w:rsid w:val="009457EC"/>
    <w:rsid w:val="00946139"/>
    <w:rsid w:val="00951D35"/>
    <w:rsid w:val="009543E5"/>
    <w:rsid w:val="00960326"/>
    <w:rsid w:val="00971839"/>
    <w:rsid w:val="00974993"/>
    <w:rsid w:val="00982F92"/>
    <w:rsid w:val="009A098D"/>
    <w:rsid w:val="009A13F8"/>
    <w:rsid w:val="009A2AC6"/>
    <w:rsid w:val="009A6AEE"/>
    <w:rsid w:val="009B35C6"/>
    <w:rsid w:val="009B3DE4"/>
    <w:rsid w:val="009B5FC4"/>
    <w:rsid w:val="009C4DFB"/>
    <w:rsid w:val="00A04CB3"/>
    <w:rsid w:val="00A16C30"/>
    <w:rsid w:val="00A20485"/>
    <w:rsid w:val="00A23A63"/>
    <w:rsid w:val="00A336A3"/>
    <w:rsid w:val="00A3708A"/>
    <w:rsid w:val="00A40802"/>
    <w:rsid w:val="00A51A2B"/>
    <w:rsid w:val="00A5526E"/>
    <w:rsid w:val="00A57B0E"/>
    <w:rsid w:val="00A64C0E"/>
    <w:rsid w:val="00A7411C"/>
    <w:rsid w:val="00A860DF"/>
    <w:rsid w:val="00A9033C"/>
    <w:rsid w:val="00A96A45"/>
    <w:rsid w:val="00AA48C8"/>
    <w:rsid w:val="00AB5A6F"/>
    <w:rsid w:val="00AC2A3C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F9"/>
    <w:rsid w:val="00B40324"/>
    <w:rsid w:val="00B4732F"/>
    <w:rsid w:val="00B54549"/>
    <w:rsid w:val="00B606A8"/>
    <w:rsid w:val="00B65CF0"/>
    <w:rsid w:val="00B672A8"/>
    <w:rsid w:val="00B84426"/>
    <w:rsid w:val="00B90322"/>
    <w:rsid w:val="00B9118D"/>
    <w:rsid w:val="00B96FBF"/>
    <w:rsid w:val="00B97E2C"/>
    <w:rsid w:val="00BA1706"/>
    <w:rsid w:val="00BB003E"/>
    <w:rsid w:val="00BB64AB"/>
    <w:rsid w:val="00BC6884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C102EC"/>
    <w:rsid w:val="00C12D6D"/>
    <w:rsid w:val="00C14D6A"/>
    <w:rsid w:val="00C2255B"/>
    <w:rsid w:val="00C26B8F"/>
    <w:rsid w:val="00C35069"/>
    <w:rsid w:val="00C35B54"/>
    <w:rsid w:val="00C554E0"/>
    <w:rsid w:val="00C63945"/>
    <w:rsid w:val="00C67AE3"/>
    <w:rsid w:val="00C81637"/>
    <w:rsid w:val="00C81995"/>
    <w:rsid w:val="00C81EBD"/>
    <w:rsid w:val="00C82105"/>
    <w:rsid w:val="00C8480C"/>
    <w:rsid w:val="00C8613F"/>
    <w:rsid w:val="00C92BB2"/>
    <w:rsid w:val="00C96B1B"/>
    <w:rsid w:val="00CB0E63"/>
    <w:rsid w:val="00CC5677"/>
    <w:rsid w:val="00CE0D65"/>
    <w:rsid w:val="00D01814"/>
    <w:rsid w:val="00D04883"/>
    <w:rsid w:val="00D07E6C"/>
    <w:rsid w:val="00D10920"/>
    <w:rsid w:val="00D165DC"/>
    <w:rsid w:val="00D179C1"/>
    <w:rsid w:val="00D23606"/>
    <w:rsid w:val="00D377CD"/>
    <w:rsid w:val="00D40D9C"/>
    <w:rsid w:val="00D61541"/>
    <w:rsid w:val="00D61DD4"/>
    <w:rsid w:val="00D62FCF"/>
    <w:rsid w:val="00D743E5"/>
    <w:rsid w:val="00D83F5C"/>
    <w:rsid w:val="00D84725"/>
    <w:rsid w:val="00D85063"/>
    <w:rsid w:val="00D9238B"/>
    <w:rsid w:val="00D97279"/>
    <w:rsid w:val="00DA6F41"/>
    <w:rsid w:val="00DB0B9F"/>
    <w:rsid w:val="00DC5D3E"/>
    <w:rsid w:val="00DC75D6"/>
    <w:rsid w:val="00DD2006"/>
    <w:rsid w:val="00DD3A99"/>
    <w:rsid w:val="00DE3D7F"/>
    <w:rsid w:val="00DF60C6"/>
    <w:rsid w:val="00E15794"/>
    <w:rsid w:val="00E3322B"/>
    <w:rsid w:val="00E52EFE"/>
    <w:rsid w:val="00E707DA"/>
    <w:rsid w:val="00E711DD"/>
    <w:rsid w:val="00E73307"/>
    <w:rsid w:val="00E97C96"/>
    <w:rsid w:val="00E97E2E"/>
    <w:rsid w:val="00EA453A"/>
    <w:rsid w:val="00EA64FB"/>
    <w:rsid w:val="00EB0FAD"/>
    <w:rsid w:val="00EB104F"/>
    <w:rsid w:val="00EB2651"/>
    <w:rsid w:val="00EB5D03"/>
    <w:rsid w:val="00EB6CD2"/>
    <w:rsid w:val="00ED1755"/>
    <w:rsid w:val="00ED7547"/>
    <w:rsid w:val="00EF2E8D"/>
    <w:rsid w:val="00EF7FFB"/>
    <w:rsid w:val="00F05924"/>
    <w:rsid w:val="00F11802"/>
    <w:rsid w:val="00F15E07"/>
    <w:rsid w:val="00F23F94"/>
    <w:rsid w:val="00F3105C"/>
    <w:rsid w:val="00F33115"/>
    <w:rsid w:val="00F46413"/>
    <w:rsid w:val="00F515D6"/>
    <w:rsid w:val="00F613F1"/>
    <w:rsid w:val="00F65D58"/>
    <w:rsid w:val="00F71533"/>
    <w:rsid w:val="00FA4601"/>
    <w:rsid w:val="00FB266B"/>
    <w:rsid w:val="00FC0A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jelgava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kumi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0AE8-127A-4B7D-9D13-E0BCFFD9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10</cp:revision>
  <cp:lastPrinted>2015-03-12T13:46:00Z</cp:lastPrinted>
  <dcterms:created xsi:type="dcterms:W3CDTF">2015-03-11T08:21:00Z</dcterms:created>
  <dcterms:modified xsi:type="dcterms:W3CDTF">2015-03-25T09:29:00Z</dcterms:modified>
</cp:coreProperties>
</file>