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402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B1EE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B1EE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577047" w:rsidP="009214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14</w:t>
            </w:r>
            <w:r w:rsidR="00363269">
              <w:rPr>
                <w:bCs/>
                <w:szCs w:val="44"/>
                <w:lang w:val="lv-LV"/>
              </w:rPr>
              <w:t>.</w:t>
            </w:r>
            <w:r w:rsidR="00921430">
              <w:rPr>
                <w:bCs/>
                <w:szCs w:val="44"/>
                <w:lang w:val="lv-LV"/>
              </w:rPr>
              <w:t>07</w:t>
            </w:r>
            <w:r w:rsidR="0024099A">
              <w:rPr>
                <w:bCs/>
                <w:szCs w:val="44"/>
                <w:lang w:val="lv-LV"/>
              </w:rPr>
              <w:t>.201</w:t>
            </w:r>
            <w:r w:rsidR="00921430">
              <w:rPr>
                <w:bCs/>
                <w:szCs w:val="44"/>
                <w:lang w:val="lv-LV"/>
              </w:rPr>
              <w:t>5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D622C">
              <w:rPr>
                <w:bCs/>
                <w:szCs w:val="44"/>
                <w:lang w:val="lv-LV"/>
              </w:rPr>
              <w:t xml:space="preserve"> 9/3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BF0409" w:rsidRDefault="00E8323F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</w:t>
      </w:r>
      <w:proofErr w:type="gramStart"/>
      <w:r>
        <w:rPr>
          <w:b/>
          <w:bCs/>
        </w:rPr>
        <w:t xml:space="preserve"> </w:t>
      </w:r>
      <w:r w:rsidR="009875FD">
        <w:rPr>
          <w:b/>
          <w:bCs/>
        </w:rPr>
        <w:t xml:space="preserve"> </w:t>
      </w:r>
      <w:proofErr w:type="gramEnd"/>
      <w:r w:rsidR="00B13CAA">
        <w:rPr>
          <w:b/>
          <w:bCs/>
        </w:rPr>
        <w:t>NEKUSTAM</w:t>
      </w:r>
      <w:r>
        <w:rPr>
          <w:b/>
          <w:bCs/>
        </w:rPr>
        <w:t>O</w:t>
      </w:r>
      <w:r w:rsidR="0057537B">
        <w:rPr>
          <w:b/>
          <w:bCs/>
        </w:rPr>
        <w:t xml:space="preserve"> </w:t>
      </w:r>
      <w:r w:rsidR="00E66018">
        <w:rPr>
          <w:b/>
          <w:bCs/>
        </w:rPr>
        <w:t>ĪPAŠUM</w:t>
      </w:r>
      <w:r>
        <w:rPr>
          <w:b/>
          <w:bCs/>
        </w:rPr>
        <w:t>U</w:t>
      </w:r>
      <w:r w:rsidR="009875FD">
        <w:rPr>
          <w:b/>
          <w:bCs/>
        </w:rPr>
        <w:t xml:space="preserve"> </w:t>
      </w:r>
      <w:r w:rsidR="00F83377">
        <w:rPr>
          <w:b/>
          <w:bCs/>
        </w:rPr>
        <w:t>VECPILSĒTAS</w:t>
      </w:r>
      <w:r w:rsidR="0024099A">
        <w:rPr>
          <w:b/>
          <w:bCs/>
        </w:rPr>
        <w:t xml:space="preserve"> IELĀ </w:t>
      </w:r>
      <w:r w:rsidR="00F83377">
        <w:rPr>
          <w:b/>
          <w:bCs/>
        </w:rPr>
        <w:t>2</w:t>
      </w:r>
      <w:r w:rsidR="00D50973">
        <w:rPr>
          <w:b/>
          <w:bCs/>
        </w:rPr>
        <w:t>, JELGAVĀ</w:t>
      </w:r>
      <w:r w:rsidR="00D50973">
        <w:rPr>
          <w:b/>
          <w:bCs/>
        </w:rPr>
        <w:br/>
      </w:r>
      <w:r w:rsidR="00BF0409">
        <w:rPr>
          <w:b/>
          <w:bCs/>
        </w:rPr>
        <w:t xml:space="preserve"> </w:t>
      </w:r>
      <w:r w:rsidR="00D50973">
        <w:rPr>
          <w:b/>
          <w:bCs/>
        </w:rPr>
        <w:t>(KAD</w:t>
      </w:r>
      <w:r w:rsidR="00612CA9">
        <w:rPr>
          <w:b/>
          <w:bCs/>
        </w:rPr>
        <w:t xml:space="preserve">ASTRA </w:t>
      </w:r>
      <w:r w:rsidR="00240240">
        <w:rPr>
          <w:b/>
          <w:bCs/>
        </w:rPr>
        <w:t xml:space="preserve">NUMURS </w:t>
      </w:r>
      <w:r w:rsidR="00612CA9">
        <w:rPr>
          <w:b/>
          <w:bCs/>
        </w:rPr>
        <w:t>0900</w:t>
      </w:r>
      <w:r w:rsidR="009875FD">
        <w:rPr>
          <w:b/>
          <w:bCs/>
        </w:rPr>
        <w:t xml:space="preserve"> </w:t>
      </w:r>
      <w:r w:rsidR="0024099A">
        <w:rPr>
          <w:b/>
          <w:bCs/>
        </w:rPr>
        <w:t>0</w:t>
      </w:r>
      <w:r w:rsidR="00F83377">
        <w:rPr>
          <w:b/>
          <w:bCs/>
        </w:rPr>
        <w:t>04</w:t>
      </w:r>
      <w:r w:rsidR="0024099A">
        <w:rPr>
          <w:b/>
          <w:bCs/>
        </w:rPr>
        <w:t xml:space="preserve"> 0</w:t>
      </w:r>
      <w:r w:rsidR="00F83377">
        <w:rPr>
          <w:b/>
          <w:bCs/>
        </w:rPr>
        <w:t>370</w:t>
      </w:r>
      <w:r w:rsidR="00612CA9">
        <w:rPr>
          <w:b/>
          <w:bCs/>
        </w:rPr>
        <w:t>)</w:t>
      </w:r>
      <w:r w:rsidR="00C021D4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:rsidR="00257807" w:rsidRPr="00396404" w:rsidRDefault="00257807" w:rsidP="00257807">
      <w:pPr>
        <w:jc w:val="center"/>
        <w:rPr>
          <w:bCs/>
        </w:rPr>
      </w:pPr>
      <w:r>
        <w:rPr>
          <w:bCs/>
        </w:rPr>
        <w:t>(ziņo I.Meija)</w:t>
      </w:r>
    </w:p>
    <w:p w:rsidR="00257807" w:rsidRDefault="00257807" w:rsidP="00257807">
      <w:pPr>
        <w:shd w:val="clear" w:color="auto" w:fill="FFFFFF"/>
        <w:jc w:val="both"/>
        <w:rPr>
          <w:b/>
          <w:bCs/>
        </w:rPr>
      </w:pPr>
    </w:p>
    <w:p w:rsidR="002E24EE" w:rsidRDefault="002E24EE" w:rsidP="002E24EE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Atklāti balsojot ar 1</w:t>
      </w:r>
      <w:r>
        <w:rPr>
          <w:b/>
          <w:bCs/>
        </w:rPr>
        <w:t>2</w:t>
      </w:r>
      <w:r>
        <w:rPr>
          <w:b/>
          <w:bCs/>
        </w:rPr>
        <w:t xml:space="preserve"> balsīm PAR – </w:t>
      </w:r>
      <w:r w:rsidRPr="002E24EE"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>S.Stoļarovs, J.Bacāns, V.Grigorjevs, V.Ļevčenoks, R.Vectirāne, M.Buškevics, D.Olte</w:t>
      </w:r>
      <w:bookmarkStart w:id="0" w:name="_GoBack"/>
      <w:bookmarkEnd w:id="0"/>
      <w:r>
        <w:rPr>
          <w:bCs/>
        </w:rPr>
        <w:t xml:space="preserve">, A.Garančs, A.Rāviņš, A.Tomašūns, J.Strods,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ATTURAS </w:t>
      </w:r>
      <w:r>
        <w:rPr>
          <w:color w:val="000000"/>
        </w:rPr>
        <w:t>– nav,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gramEnd"/>
    </w:p>
    <w:p w:rsidR="00A2091D" w:rsidRDefault="00A2091D" w:rsidP="00A2091D">
      <w:pPr>
        <w:ind w:right="-193" w:firstLine="567"/>
        <w:jc w:val="both"/>
      </w:pPr>
    </w:p>
    <w:p w:rsidR="00A2091D" w:rsidRDefault="00A2091D" w:rsidP="002B1EEE">
      <w:pPr>
        <w:ind w:right="46" w:firstLine="567"/>
        <w:jc w:val="both"/>
      </w:pPr>
      <w:r>
        <w:t>Nekustamais īpašums Vecpilsētas ielā 2, Jelgavā ir valsts nozīmes arhitektūras piemineklis „Dzīvojamā ēka” (reģistrēts Valsts aizsargājamo kultūras pieminekļu sarakstā ar Nr. 5182).</w:t>
      </w:r>
      <w:r w:rsidR="00E76E02">
        <w:t xml:space="preserve"> Ēka būvēta 18.gadsimta otrajā pusē</w:t>
      </w:r>
      <w:r w:rsidR="00303FC9">
        <w:t xml:space="preserve"> /</w:t>
      </w:r>
      <w:r w:rsidR="00E76E02">
        <w:t xml:space="preserve"> 19.gadsimta sākumā. </w:t>
      </w:r>
    </w:p>
    <w:p w:rsidR="00A67200" w:rsidRDefault="00A2091D" w:rsidP="002B1EEE">
      <w:pPr>
        <w:ind w:right="46" w:firstLine="567"/>
        <w:jc w:val="both"/>
      </w:pPr>
      <w:r>
        <w:t>L</w:t>
      </w:r>
      <w:r w:rsidRPr="00F25C24">
        <w:t xml:space="preserve">ikuma </w:t>
      </w:r>
      <w:r>
        <w:t>„</w:t>
      </w:r>
      <w:r w:rsidRPr="00D17C8F">
        <w:t xml:space="preserve">Par pašvaldībām” </w:t>
      </w:r>
      <w:r>
        <w:t>15.panta pirmās daļas 5.punkts nosaka, ka pašvaldības autonomā funkcija ir rūpēties par kultūru un sekmēt tradicionālo kultūras vērtību saglabāšanu</w:t>
      </w:r>
      <w:r w:rsidR="00C4760A">
        <w:t xml:space="preserve"> tai skaitā</w:t>
      </w:r>
      <w:r w:rsidR="00AE297D">
        <w:t xml:space="preserve"> atbalstot kultūras pieminekļu saglabāšanu</w:t>
      </w:r>
      <w:r>
        <w:t xml:space="preserve">. </w:t>
      </w:r>
    </w:p>
    <w:p w:rsidR="00BF0409" w:rsidRDefault="00A67200" w:rsidP="002B1EEE">
      <w:pPr>
        <w:ind w:right="46" w:firstLine="567"/>
        <w:jc w:val="both"/>
      </w:pPr>
      <w:r>
        <w:t>S</w:t>
      </w:r>
      <w:r w:rsidR="00BF0409">
        <w:t xml:space="preserve">askaņā ar likuma “Par pašvaldībām” 14.panta pirmās daļas 2.punktu, </w:t>
      </w:r>
      <w:r w:rsidR="00BF0409" w:rsidRPr="00FF60A2">
        <w:t>15.panta pirmās daļas</w:t>
      </w:r>
      <w:r w:rsidR="004444FD">
        <w:t xml:space="preserve"> </w:t>
      </w:r>
      <w:r w:rsidR="00F83377" w:rsidRPr="00F83377">
        <w:t>5</w:t>
      </w:r>
      <w:r w:rsidR="00AF5FDC" w:rsidRPr="00F83377">
        <w:t>.punktu</w:t>
      </w:r>
      <w:r w:rsidR="00AF5FDC" w:rsidRPr="00FF60A2">
        <w:t>,</w:t>
      </w:r>
      <w:r w:rsidR="00AF5FDC">
        <w:t xml:space="preserve"> </w:t>
      </w:r>
      <w:r w:rsidR="001132CE" w:rsidRPr="00FF60A2">
        <w:t>21.panta pirmās daļas 17.punktu</w:t>
      </w:r>
      <w:r w:rsidR="002721C5" w:rsidRPr="00FF60A2">
        <w:t>,</w:t>
      </w:r>
      <w:r w:rsidR="001132CE">
        <w:t xml:space="preserve"> </w:t>
      </w:r>
      <w:r w:rsidR="002721C5" w:rsidRPr="00A91D99">
        <w:t>Publiskas personas mantas atsavināšanas likuma 3.panta</w:t>
      </w:r>
      <w:r w:rsidR="004444FD" w:rsidRPr="00A91D99">
        <w:t xml:space="preserve"> pirmās daļas 6.punktu</w:t>
      </w:r>
      <w:r w:rsidR="003870CA">
        <w:t xml:space="preserve"> un IV nodaļu „Publiskas personas mantas nodošana bez atlīdzības”</w:t>
      </w:r>
      <w:r w:rsidR="0024099A">
        <w:t>,</w:t>
      </w:r>
      <w:r w:rsidR="004444FD">
        <w:t xml:space="preserve"> </w:t>
      </w:r>
      <w:r w:rsidR="004444FD" w:rsidRPr="00BF7FD1">
        <w:t>lai nodrošinātu pašvaldības autonomo funkciju</w:t>
      </w:r>
      <w:r w:rsidR="00BB0504" w:rsidRPr="00BF7FD1">
        <w:t xml:space="preserve"> izpildi</w:t>
      </w:r>
      <w:r w:rsidR="004444FD" w:rsidRPr="00BF7FD1">
        <w:t xml:space="preserve"> – </w:t>
      </w:r>
      <w:r w:rsidR="00F83377">
        <w:t>rūpēties par kultūru un sekmēt tradicionālo kultūras vērtību saglabāšanu</w:t>
      </w:r>
      <w:r w:rsidR="005F6097">
        <w:t xml:space="preserve"> </w:t>
      </w:r>
      <w:r w:rsidR="00C4760A">
        <w:t>kā arī lai</w:t>
      </w:r>
      <w:r w:rsidR="005F6097">
        <w:t xml:space="preserve"> saglabātu valsts nozīmes arhitektūras pieminekli</w:t>
      </w:r>
      <w:r w:rsidR="00C4760A">
        <w:t xml:space="preserve"> Vecpilsētas ielā 2, Jelgavā</w:t>
      </w:r>
      <w:r w:rsidR="004444FD" w:rsidRPr="00BF7FD1">
        <w:t xml:space="preserve">, </w:t>
      </w:r>
    </w:p>
    <w:p w:rsidR="00BF0409" w:rsidRPr="00D4248B" w:rsidRDefault="00BF0409" w:rsidP="002B1EEE">
      <w:pPr>
        <w:pStyle w:val="Header"/>
        <w:tabs>
          <w:tab w:val="clear" w:pos="4320"/>
          <w:tab w:val="clear" w:pos="8640"/>
        </w:tabs>
        <w:ind w:right="46"/>
        <w:jc w:val="both"/>
        <w:rPr>
          <w:sz w:val="20"/>
          <w:lang w:val="lv-LV"/>
        </w:rPr>
      </w:pPr>
    </w:p>
    <w:p w:rsidR="00BF0409" w:rsidRPr="00B51C9C" w:rsidRDefault="00BF0409" w:rsidP="002B1EEE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B1EEE" w:rsidRDefault="00B85295" w:rsidP="002B1EEE">
      <w:pPr>
        <w:ind w:right="46"/>
        <w:jc w:val="both"/>
      </w:pPr>
      <w:r>
        <w:t xml:space="preserve">    </w:t>
      </w:r>
    </w:p>
    <w:p w:rsidR="002D4B53" w:rsidRDefault="002B1EEE" w:rsidP="002B1EEE">
      <w:pPr>
        <w:ind w:right="46"/>
        <w:jc w:val="both"/>
      </w:pPr>
      <w:r>
        <w:t xml:space="preserve">      </w:t>
      </w:r>
      <w:r w:rsidR="001A22CC">
        <w:t>L</w:t>
      </w:r>
      <w:r w:rsidR="00E8323F">
        <w:t>ūgt</w:t>
      </w:r>
      <w:r w:rsidR="00390994">
        <w:t xml:space="preserve"> </w:t>
      </w:r>
      <w:r w:rsidR="002D4B53">
        <w:t xml:space="preserve">nodot valstij piekritīgo mantu - 3/6 domājamās daļas no nekustamā īpašuma Vecpilsētas </w:t>
      </w:r>
      <w:r w:rsidR="002D4B53" w:rsidRPr="000E4C09">
        <w:t xml:space="preserve">ielā </w:t>
      </w:r>
      <w:r w:rsidR="002D4B53">
        <w:t>2</w:t>
      </w:r>
      <w:r w:rsidR="002D4B53" w:rsidRPr="000E4C09">
        <w:t xml:space="preserve">, Jelgavā (kadastra numurs 0900 </w:t>
      </w:r>
      <w:r w:rsidR="002D4B53">
        <w:t>004</w:t>
      </w:r>
      <w:r w:rsidR="002D4B53" w:rsidRPr="000E4C09">
        <w:t xml:space="preserve"> 0</w:t>
      </w:r>
      <w:r w:rsidR="002D4B53">
        <w:t>370</w:t>
      </w:r>
      <w:r w:rsidR="002D4B53" w:rsidRPr="000E4C09">
        <w:t xml:space="preserve">) </w:t>
      </w:r>
      <w:r w:rsidR="002D4B53">
        <w:t xml:space="preserve">sastāvošu no viendzīvokļa dzīvojamās mājas ( kadastra apzīmējums 0900 004 0370 001), šķūņa </w:t>
      </w:r>
    </w:p>
    <w:p w:rsidR="000E4C09" w:rsidRPr="00F04561" w:rsidRDefault="002D4B53" w:rsidP="002B1EEE">
      <w:pPr>
        <w:ind w:right="46"/>
        <w:jc w:val="both"/>
        <w:rPr>
          <w:sz w:val="20"/>
          <w:szCs w:val="22"/>
        </w:rPr>
      </w:pPr>
      <w:r>
        <w:t>( kadastra apzīmējums 0900 004 0370 002), saimniecības ēkas ( kadastra apzīmējums 0900 0370 004) un zemes gabala</w:t>
      </w:r>
      <w:r w:rsidRPr="000E4C09">
        <w:t xml:space="preserve"> </w:t>
      </w:r>
      <w:r>
        <w:t>1250</w:t>
      </w:r>
      <w:r w:rsidRPr="000E4C09">
        <w:t xml:space="preserve"> m2 platībā</w:t>
      </w:r>
      <w:r>
        <w:t>,</w:t>
      </w:r>
      <w:r>
        <w:rPr>
          <w:sz w:val="20"/>
          <w:szCs w:val="22"/>
        </w:rPr>
        <w:t xml:space="preserve"> </w:t>
      </w:r>
      <w:r>
        <w:t>bez atlīdzības</w:t>
      </w:r>
      <w:r w:rsidRPr="002D4B53">
        <w:t xml:space="preserve"> </w:t>
      </w:r>
      <w:r w:rsidRPr="000E4C09">
        <w:t>Jelgavas pilsētas pašvaldības īpašumā</w:t>
      </w:r>
      <w:r w:rsidR="00AA097D">
        <w:t xml:space="preserve"> pašvaldības funkcijas īstenošanai</w:t>
      </w:r>
      <w:r w:rsidR="00461648">
        <w:t xml:space="preserve"> ar mērķi sekmēt </w:t>
      </w:r>
      <w:r w:rsidR="00F04561" w:rsidRPr="00F04561">
        <w:t>tradicion</w:t>
      </w:r>
      <w:r w:rsidR="00F04561">
        <w:t>ālo kultūras vērtību saglabāšan</w:t>
      </w:r>
      <w:r w:rsidR="00461648">
        <w:t>u</w:t>
      </w:r>
      <w:r w:rsidR="00F04561">
        <w:t xml:space="preserve"> un tautas jaunrades attīstīb</w:t>
      </w:r>
      <w:r w:rsidR="00461648">
        <w:t>u</w:t>
      </w:r>
      <w:r w:rsidR="00A12385">
        <w:t>,</w:t>
      </w:r>
      <w:r w:rsidR="00F04561" w:rsidRPr="00F04561">
        <w:t xml:space="preserve"> </w:t>
      </w:r>
      <w:r w:rsidR="00461648">
        <w:t xml:space="preserve">tai skaitā </w:t>
      </w:r>
      <w:r w:rsidR="00F04561" w:rsidRPr="00F04561">
        <w:t>kultūra</w:t>
      </w:r>
      <w:r w:rsidR="00F04561">
        <w:t>s pieminekļu</w:t>
      </w:r>
      <w:r>
        <w:t xml:space="preserve"> saglabāšan</w:t>
      </w:r>
      <w:r w:rsidR="00461648">
        <w:t xml:space="preserve">u. </w:t>
      </w:r>
      <w:r>
        <w:t xml:space="preserve"> </w:t>
      </w:r>
      <w:r w:rsidR="00461648">
        <w:t xml:space="preserve"> </w:t>
      </w:r>
    </w:p>
    <w:p w:rsidR="0089482B" w:rsidRDefault="0089482B" w:rsidP="00F04561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257807" w:rsidRDefault="00257807" w:rsidP="00257807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    </w:t>
      </w:r>
      <w:proofErr w:type="gramEnd"/>
      <w:r>
        <w:rPr>
          <w:color w:val="000000"/>
        </w:rPr>
        <w:tab/>
      </w:r>
      <w:r>
        <w:rPr>
          <w:color w:val="000000"/>
        </w:rPr>
        <w:tab/>
        <w:t xml:space="preserve">(paraksts)               </w:t>
      </w:r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>A.Rāviņš</w:t>
      </w:r>
    </w:p>
    <w:p w:rsidR="00257807" w:rsidRDefault="00257807" w:rsidP="00257807">
      <w:pPr>
        <w:rPr>
          <w:color w:val="FF0000"/>
          <w:szCs w:val="20"/>
          <w:lang w:eastAsia="lv-LV"/>
        </w:rPr>
      </w:pPr>
    </w:p>
    <w:p w:rsidR="00257807" w:rsidRDefault="00257807" w:rsidP="00257807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NORAKSTS PAREIZS</w:t>
      </w:r>
    </w:p>
    <w:p w:rsidR="00257807" w:rsidRDefault="00257807" w:rsidP="00257807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Kancelejas vadītāja</w:t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proofErr w:type="gramStart"/>
      <w:r>
        <w:rPr>
          <w:color w:val="000000"/>
          <w:szCs w:val="20"/>
          <w:lang w:eastAsia="lv-LV"/>
        </w:rPr>
        <w:t xml:space="preserve">        </w:t>
      </w:r>
      <w:proofErr w:type="gramEnd"/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  <w:t>S.Ozoliņa</w:t>
      </w:r>
    </w:p>
    <w:p w:rsidR="00257807" w:rsidRDefault="00257807" w:rsidP="00257807">
      <w:pPr>
        <w:jc w:val="both"/>
      </w:pPr>
      <w:r>
        <w:t>Jelgavā 2015.gada 1</w:t>
      </w:r>
      <w:r w:rsidR="002B1EEE">
        <w:t>5</w:t>
      </w:r>
      <w:r>
        <w:t>.jūlijā</w:t>
      </w:r>
    </w:p>
    <w:sectPr w:rsidR="00257807" w:rsidSect="00B85295">
      <w:headerReference w:type="first" r:id="rId9"/>
      <w:pgSz w:w="11906" w:h="16838" w:code="9"/>
      <w:pgMar w:top="567" w:right="991" w:bottom="56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9E" w:rsidRDefault="001A6B9E">
      <w:r>
        <w:separator/>
      </w:r>
    </w:p>
  </w:endnote>
  <w:endnote w:type="continuationSeparator" w:id="0">
    <w:p w:rsidR="001A6B9E" w:rsidRDefault="001A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9E" w:rsidRDefault="001A6B9E">
      <w:r>
        <w:separator/>
      </w:r>
    </w:p>
  </w:footnote>
  <w:footnote w:type="continuationSeparator" w:id="0">
    <w:p w:rsidR="001A6B9E" w:rsidRDefault="001A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402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F8F6B9D" wp14:editId="2C20383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multilevel"/>
    <w:tmpl w:val="501E21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2195"/>
    <w:rsid w:val="000421A9"/>
    <w:rsid w:val="000579D9"/>
    <w:rsid w:val="00073338"/>
    <w:rsid w:val="00073749"/>
    <w:rsid w:val="00092F4E"/>
    <w:rsid w:val="000B6669"/>
    <w:rsid w:val="000C4CB0"/>
    <w:rsid w:val="000D622C"/>
    <w:rsid w:val="000E4C09"/>
    <w:rsid w:val="000E4EB6"/>
    <w:rsid w:val="001132CE"/>
    <w:rsid w:val="00115C77"/>
    <w:rsid w:val="00116877"/>
    <w:rsid w:val="001244D9"/>
    <w:rsid w:val="00132B41"/>
    <w:rsid w:val="00133298"/>
    <w:rsid w:val="00157FB5"/>
    <w:rsid w:val="001637E2"/>
    <w:rsid w:val="00165CE0"/>
    <w:rsid w:val="00167FD7"/>
    <w:rsid w:val="001A22CC"/>
    <w:rsid w:val="001A6B9E"/>
    <w:rsid w:val="001B2E18"/>
    <w:rsid w:val="001C19FE"/>
    <w:rsid w:val="002051D3"/>
    <w:rsid w:val="00205F51"/>
    <w:rsid w:val="002156A1"/>
    <w:rsid w:val="00240240"/>
    <w:rsid w:val="0024099A"/>
    <w:rsid w:val="002412F2"/>
    <w:rsid w:val="002438AA"/>
    <w:rsid w:val="00246C5D"/>
    <w:rsid w:val="00257807"/>
    <w:rsid w:val="00264B4B"/>
    <w:rsid w:val="00271016"/>
    <w:rsid w:val="002721C5"/>
    <w:rsid w:val="0028326C"/>
    <w:rsid w:val="00283E83"/>
    <w:rsid w:val="002A5147"/>
    <w:rsid w:val="002A6D6B"/>
    <w:rsid w:val="002A71EA"/>
    <w:rsid w:val="002B1EEE"/>
    <w:rsid w:val="002C2329"/>
    <w:rsid w:val="002C77EA"/>
    <w:rsid w:val="002D2A9A"/>
    <w:rsid w:val="002D4B53"/>
    <w:rsid w:val="002D5216"/>
    <w:rsid w:val="002D745A"/>
    <w:rsid w:val="002E24EE"/>
    <w:rsid w:val="002F0E24"/>
    <w:rsid w:val="002F177F"/>
    <w:rsid w:val="00303FC9"/>
    <w:rsid w:val="0031251F"/>
    <w:rsid w:val="00357783"/>
    <w:rsid w:val="0036064B"/>
    <w:rsid w:val="00363269"/>
    <w:rsid w:val="00381FF3"/>
    <w:rsid w:val="003830E1"/>
    <w:rsid w:val="003870CA"/>
    <w:rsid w:val="00390994"/>
    <w:rsid w:val="003959A1"/>
    <w:rsid w:val="003B1DE7"/>
    <w:rsid w:val="003B3DF5"/>
    <w:rsid w:val="003F1F58"/>
    <w:rsid w:val="004444FD"/>
    <w:rsid w:val="0044759D"/>
    <w:rsid w:val="0045007D"/>
    <w:rsid w:val="00461648"/>
    <w:rsid w:val="00490E49"/>
    <w:rsid w:val="004B16EA"/>
    <w:rsid w:val="004B3DEF"/>
    <w:rsid w:val="004D47D9"/>
    <w:rsid w:val="004E5F75"/>
    <w:rsid w:val="0051530B"/>
    <w:rsid w:val="0053127D"/>
    <w:rsid w:val="00540422"/>
    <w:rsid w:val="0057537B"/>
    <w:rsid w:val="00577047"/>
    <w:rsid w:val="00577970"/>
    <w:rsid w:val="005833CC"/>
    <w:rsid w:val="00586713"/>
    <w:rsid w:val="00595727"/>
    <w:rsid w:val="005A2E0E"/>
    <w:rsid w:val="005B6138"/>
    <w:rsid w:val="005C5893"/>
    <w:rsid w:val="005E78FA"/>
    <w:rsid w:val="005F514F"/>
    <w:rsid w:val="005F6097"/>
    <w:rsid w:val="00601096"/>
    <w:rsid w:val="0060175D"/>
    <w:rsid w:val="00604212"/>
    <w:rsid w:val="00612CA9"/>
    <w:rsid w:val="00614D31"/>
    <w:rsid w:val="0062025C"/>
    <w:rsid w:val="00625B9C"/>
    <w:rsid w:val="0063151B"/>
    <w:rsid w:val="00636596"/>
    <w:rsid w:val="006A7925"/>
    <w:rsid w:val="006D52A3"/>
    <w:rsid w:val="006D69B8"/>
    <w:rsid w:val="006E05B7"/>
    <w:rsid w:val="0070249A"/>
    <w:rsid w:val="00704132"/>
    <w:rsid w:val="00720161"/>
    <w:rsid w:val="00730F57"/>
    <w:rsid w:val="007419F0"/>
    <w:rsid w:val="0077383C"/>
    <w:rsid w:val="00776253"/>
    <w:rsid w:val="0078588C"/>
    <w:rsid w:val="007930F7"/>
    <w:rsid w:val="007A6ADC"/>
    <w:rsid w:val="007C6F58"/>
    <w:rsid w:val="007F4B3B"/>
    <w:rsid w:val="007F54F5"/>
    <w:rsid w:val="0080553C"/>
    <w:rsid w:val="008075A0"/>
    <w:rsid w:val="00807AB7"/>
    <w:rsid w:val="00820657"/>
    <w:rsid w:val="00827057"/>
    <w:rsid w:val="00827C53"/>
    <w:rsid w:val="008562DC"/>
    <w:rsid w:val="008727D8"/>
    <w:rsid w:val="00880030"/>
    <w:rsid w:val="0089482B"/>
    <w:rsid w:val="008A4885"/>
    <w:rsid w:val="008A73D6"/>
    <w:rsid w:val="008D5B3B"/>
    <w:rsid w:val="008E245C"/>
    <w:rsid w:val="009045E7"/>
    <w:rsid w:val="009133EE"/>
    <w:rsid w:val="00916BB9"/>
    <w:rsid w:val="00921430"/>
    <w:rsid w:val="00932FFB"/>
    <w:rsid w:val="00951088"/>
    <w:rsid w:val="0098421A"/>
    <w:rsid w:val="009875FD"/>
    <w:rsid w:val="0099370D"/>
    <w:rsid w:val="009A00E2"/>
    <w:rsid w:val="009B07D0"/>
    <w:rsid w:val="009B7442"/>
    <w:rsid w:val="009C00E0"/>
    <w:rsid w:val="009D5EA3"/>
    <w:rsid w:val="00A0545A"/>
    <w:rsid w:val="00A12385"/>
    <w:rsid w:val="00A2091D"/>
    <w:rsid w:val="00A22AFF"/>
    <w:rsid w:val="00A365CD"/>
    <w:rsid w:val="00A37ADE"/>
    <w:rsid w:val="00A52914"/>
    <w:rsid w:val="00A65A9A"/>
    <w:rsid w:val="00A67200"/>
    <w:rsid w:val="00A808E9"/>
    <w:rsid w:val="00A91D99"/>
    <w:rsid w:val="00AA097D"/>
    <w:rsid w:val="00AD6F92"/>
    <w:rsid w:val="00AE297D"/>
    <w:rsid w:val="00AF3AA8"/>
    <w:rsid w:val="00AF5FDC"/>
    <w:rsid w:val="00B13CAA"/>
    <w:rsid w:val="00B25801"/>
    <w:rsid w:val="00B35B4C"/>
    <w:rsid w:val="00B36A76"/>
    <w:rsid w:val="00B42A33"/>
    <w:rsid w:val="00B51C9C"/>
    <w:rsid w:val="00B64D4D"/>
    <w:rsid w:val="00B85295"/>
    <w:rsid w:val="00B96D5F"/>
    <w:rsid w:val="00BB0504"/>
    <w:rsid w:val="00BB5819"/>
    <w:rsid w:val="00BB68F6"/>
    <w:rsid w:val="00BB795F"/>
    <w:rsid w:val="00BE02D1"/>
    <w:rsid w:val="00BF0409"/>
    <w:rsid w:val="00BF7FD1"/>
    <w:rsid w:val="00C021D4"/>
    <w:rsid w:val="00C106D9"/>
    <w:rsid w:val="00C22850"/>
    <w:rsid w:val="00C322E6"/>
    <w:rsid w:val="00C36D3B"/>
    <w:rsid w:val="00C4760A"/>
    <w:rsid w:val="00C516D8"/>
    <w:rsid w:val="00C643AC"/>
    <w:rsid w:val="00C94DF1"/>
    <w:rsid w:val="00CA0990"/>
    <w:rsid w:val="00CA3D18"/>
    <w:rsid w:val="00CA5FF7"/>
    <w:rsid w:val="00CC6D4B"/>
    <w:rsid w:val="00CD139B"/>
    <w:rsid w:val="00D00D85"/>
    <w:rsid w:val="00D1121C"/>
    <w:rsid w:val="00D21CE3"/>
    <w:rsid w:val="00D4248B"/>
    <w:rsid w:val="00D50973"/>
    <w:rsid w:val="00D94E6A"/>
    <w:rsid w:val="00DC76CE"/>
    <w:rsid w:val="00DD04FD"/>
    <w:rsid w:val="00DD3CE3"/>
    <w:rsid w:val="00DF4E41"/>
    <w:rsid w:val="00E20D7E"/>
    <w:rsid w:val="00E26411"/>
    <w:rsid w:val="00E547D0"/>
    <w:rsid w:val="00E61AB9"/>
    <w:rsid w:val="00E65420"/>
    <w:rsid w:val="00E66018"/>
    <w:rsid w:val="00E741A6"/>
    <w:rsid w:val="00E76E02"/>
    <w:rsid w:val="00E8323F"/>
    <w:rsid w:val="00EA770A"/>
    <w:rsid w:val="00EB66E3"/>
    <w:rsid w:val="00EC518D"/>
    <w:rsid w:val="00ED16D5"/>
    <w:rsid w:val="00EE0CBF"/>
    <w:rsid w:val="00F04561"/>
    <w:rsid w:val="00F24CA9"/>
    <w:rsid w:val="00F57260"/>
    <w:rsid w:val="00F83377"/>
    <w:rsid w:val="00FB6B06"/>
    <w:rsid w:val="00FD1B48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C4CB-C89A-439C-8FA8-3EDD4955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13</cp:revision>
  <cp:lastPrinted>2015-07-15T06:57:00Z</cp:lastPrinted>
  <dcterms:created xsi:type="dcterms:W3CDTF">2015-07-09T12:35:00Z</dcterms:created>
  <dcterms:modified xsi:type="dcterms:W3CDTF">2015-07-15T06:58:00Z</dcterms:modified>
</cp:coreProperties>
</file>