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F3" w:rsidRDefault="00D669F3">
      <w:pPr>
        <w:pStyle w:val="Header"/>
        <w:tabs>
          <w:tab w:val="clear" w:pos="4320"/>
          <w:tab w:val="clear" w:pos="8640"/>
        </w:tabs>
        <w:jc w:val="center"/>
        <w:rPr>
          <w:rFonts w:ascii="Arial" w:hAnsi="Arial" w:cs="Arial"/>
          <w:bCs/>
          <w:szCs w:val="44"/>
          <w:lang w:val="lv-LV"/>
        </w:rPr>
      </w:pPr>
    </w:p>
    <w:tbl>
      <w:tblPr>
        <w:tblW w:w="8748" w:type="dxa"/>
        <w:tblLook w:val="0000" w:firstRow="0" w:lastRow="0" w:firstColumn="0" w:lastColumn="0" w:noHBand="0" w:noVBand="0"/>
      </w:tblPr>
      <w:tblGrid>
        <w:gridCol w:w="6768"/>
        <w:gridCol w:w="1980"/>
      </w:tblGrid>
      <w:tr w:rsidR="00D669F3">
        <w:tc>
          <w:tcPr>
            <w:tcW w:w="6768" w:type="dxa"/>
          </w:tcPr>
          <w:p w:rsidR="00D669F3" w:rsidRDefault="00D669F3">
            <w:pPr>
              <w:pStyle w:val="Header"/>
              <w:tabs>
                <w:tab w:val="clear" w:pos="4320"/>
                <w:tab w:val="clear" w:pos="8640"/>
              </w:tabs>
              <w:rPr>
                <w:bCs/>
                <w:szCs w:val="44"/>
                <w:lang w:val="lv-LV"/>
              </w:rPr>
            </w:pPr>
            <w:r w:rsidRPr="000740C5">
              <w:rPr>
                <w:bCs/>
                <w:szCs w:val="44"/>
                <w:lang w:val="lv-LV"/>
              </w:rPr>
              <w:t>27.08.2015.</w:t>
            </w:r>
          </w:p>
        </w:tc>
        <w:tc>
          <w:tcPr>
            <w:tcW w:w="1980" w:type="dxa"/>
          </w:tcPr>
          <w:p w:rsidR="00D669F3" w:rsidRDefault="00D669F3">
            <w:pPr>
              <w:pStyle w:val="Header"/>
              <w:tabs>
                <w:tab w:val="clear" w:pos="4320"/>
                <w:tab w:val="clear" w:pos="8640"/>
              </w:tabs>
              <w:rPr>
                <w:bCs/>
                <w:szCs w:val="44"/>
                <w:lang w:val="lv-LV"/>
              </w:rPr>
            </w:pPr>
            <w:r>
              <w:rPr>
                <w:bCs/>
                <w:szCs w:val="44"/>
                <w:lang w:val="lv-LV"/>
              </w:rPr>
              <w:t>Nr.</w:t>
            </w:r>
            <w:r w:rsidR="007241D2">
              <w:rPr>
                <w:bCs/>
                <w:szCs w:val="44"/>
                <w:lang w:val="lv-LV"/>
              </w:rPr>
              <w:t>11/2</w:t>
            </w:r>
          </w:p>
        </w:tc>
      </w:tr>
    </w:tbl>
    <w:p w:rsidR="00D669F3" w:rsidRDefault="00D669F3">
      <w:pPr>
        <w:pStyle w:val="Header"/>
        <w:tabs>
          <w:tab w:val="clear" w:pos="4320"/>
          <w:tab w:val="clear" w:pos="8640"/>
        </w:tabs>
        <w:rPr>
          <w:bCs/>
          <w:szCs w:val="44"/>
          <w:lang w:val="lv-LV"/>
        </w:rPr>
      </w:pPr>
    </w:p>
    <w:p w:rsidR="00580070" w:rsidRDefault="00580070">
      <w:pPr>
        <w:pStyle w:val="Header"/>
        <w:tabs>
          <w:tab w:val="clear" w:pos="4320"/>
          <w:tab w:val="clear" w:pos="8640"/>
        </w:tabs>
        <w:rPr>
          <w:bCs/>
          <w:szCs w:val="44"/>
          <w:lang w:val="lv-LV"/>
        </w:rPr>
      </w:pPr>
    </w:p>
    <w:p w:rsidR="008E51FA" w:rsidRPr="008E51FA" w:rsidRDefault="008E51FA" w:rsidP="008E51FA">
      <w:pPr>
        <w:pBdr>
          <w:bottom w:val="single" w:sz="12" w:space="1" w:color="auto"/>
        </w:pBdr>
        <w:jc w:val="center"/>
        <w:rPr>
          <w:b/>
          <w:bCs/>
        </w:rPr>
      </w:pPr>
      <w:r w:rsidRPr="008E51FA">
        <w:rPr>
          <w:b/>
          <w:bCs/>
        </w:rPr>
        <w:t xml:space="preserve">  LĪDZFINANSĒJUMA NODROŠINĀŠANA PROJEKTA “ATMODAS IELAS POSMA NO DOBELES ŠOSEJAS LĪDZ DAMBJA IELAI UN RŪPNIECĪBAS IELAS POSMA NO FILOZOFU IELAS LĪDZ TĒRVETES IELAI, ASFALTA SEGUMA ATJAUNOŠANA” ĪSTENOŠANAI</w:t>
      </w:r>
    </w:p>
    <w:p w:rsidR="007241D2" w:rsidRPr="007241D2" w:rsidRDefault="007241D2" w:rsidP="007241D2">
      <w:pPr>
        <w:jc w:val="center"/>
      </w:pPr>
      <w:r w:rsidRPr="007241D2">
        <w:t xml:space="preserve">(ziņo </w:t>
      </w:r>
      <w:proofErr w:type="spellStart"/>
      <w:r w:rsidRPr="007241D2">
        <w:t>I.Škutāne</w:t>
      </w:r>
      <w:proofErr w:type="spellEnd"/>
      <w:r w:rsidRPr="007241D2">
        <w:t>)</w:t>
      </w:r>
    </w:p>
    <w:p w:rsidR="007241D2" w:rsidRPr="007241D2" w:rsidRDefault="007241D2" w:rsidP="007241D2">
      <w:pPr>
        <w:jc w:val="center"/>
      </w:pPr>
    </w:p>
    <w:p w:rsidR="007241D2" w:rsidRPr="007241D2" w:rsidRDefault="007241D2" w:rsidP="007241D2">
      <w:pPr>
        <w:shd w:val="clear" w:color="auto" w:fill="FFFFFF"/>
        <w:jc w:val="both"/>
        <w:rPr>
          <w:color w:val="000000"/>
        </w:rPr>
      </w:pPr>
      <w:r w:rsidRPr="007241D2">
        <w:rPr>
          <w:b/>
          <w:bCs/>
        </w:rPr>
        <w:t xml:space="preserve">        Atklāti balsojot ar 15 balsīm PAR – </w:t>
      </w:r>
      <w:r w:rsidRPr="007241D2">
        <w:rPr>
          <w:bCs/>
        </w:rPr>
        <w:t xml:space="preserve">I.Jakovels, S.Stoļarovs, S.Šalājevs, J.Bacāns, V.Grigorjevs, V.Ļevčenoks, R.Vectirāne, M.Buškevics, A.Garančs, D.Olte, A.Rāviņš, A.Rublis, A.Tomašūns, J.Strods, R.Šlegelmilhs, </w:t>
      </w:r>
      <w:r w:rsidRPr="007241D2">
        <w:rPr>
          <w:b/>
          <w:color w:val="000000"/>
        </w:rPr>
        <w:t xml:space="preserve">PRET- </w:t>
      </w:r>
      <w:r w:rsidRPr="007241D2">
        <w:rPr>
          <w:color w:val="000000"/>
        </w:rPr>
        <w:t>nav,</w:t>
      </w:r>
      <w:proofErr w:type="gramStart"/>
      <w:r w:rsidRPr="007241D2">
        <w:rPr>
          <w:color w:val="000000"/>
        </w:rPr>
        <w:t xml:space="preserve"> </w:t>
      </w:r>
      <w:r w:rsidRPr="007241D2">
        <w:rPr>
          <w:b/>
          <w:color w:val="000000"/>
        </w:rPr>
        <w:t xml:space="preserve"> </w:t>
      </w:r>
      <w:proofErr w:type="gramEnd"/>
      <w:r w:rsidRPr="007241D2">
        <w:rPr>
          <w:b/>
          <w:color w:val="000000"/>
        </w:rPr>
        <w:t xml:space="preserve">ATTURAS </w:t>
      </w:r>
      <w:r w:rsidRPr="007241D2">
        <w:rPr>
          <w:color w:val="000000"/>
        </w:rPr>
        <w:t xml:space="preserve">– nav, </w:t>
      </w:r>
      <w:r w:rsidRPr="007241D2">
        <w:rPr>
          <w:b/>
          <w:color w:val="000000"/>
        </w:rPr>
        <w:t xml:space="preserve"> </w:t>
      </w:r>
    </w:p>
    <w:p w:rsidR="008E51FA" w:rsidRPr="008E51FA" w:rsidRDefault="008E51FA" w:rsidP="008E51FA"/>
    <w:p w:rsidR="008E51FA" w:rsidRPr="008E51FA" w:rsidRDefault="008E51FA" w:rsidP="008E51FA">
      <w:pPr>
        <w:rPr>
          <w:szCs w:val="20"/>
          <w:lang w:eastAsia="lv-LV"/>
        </w:rPr>
      </w:pPr>
    </w:p>
    <w:p w:rsidR="008E51FA" w:rsidRPr="008E51FA" w:rsidRDefault="008E51FA" w:rsidP="008E51FA">
      <w:pPr>
        <w:jc w:val="both"/>
        <w:rPr>
          <w:szCs w:val="20"/>
          <w:lang w:eastAsia="lv-LV"/>
        </w:rPr>
      </w:pPr>
      <w:r w:rsidRPr="008E51FA">
        <w:rPr>
          <w:szCs w:val="20"/>
          <w:lang w:eastAsia="lv-LV"/>
        </w:rPr>
        <w:t xml:space="preserve">      Saskaņā ar likuma „Par pašvaldībām” 15.panta pirmās daļas</w:t>
      </w:r>
      <w:proofErr w:type="gramStart"/>
      <w:r w:rsidRPr="008E51FA">
        <w:rPr>
          <w:szCs w:val="20"/>
          <w:lang w:eastAsia="lv-LV"/>
        </w:rPr>
        <w:t xml:space="preserve">  </w:t>
      </w:r>
      <w:proofErr w:type="gramEnd"/>
      <w:r w:rsidRPr="008E51FA">
        <w:rPr>
          <w:szCs w:val="20"/>
          <w:lang w:eastAsia="lv-LV"/>
        </w:rPr>
        <w:t>2.punktu un Ministru kabineta 2008.gada 11.marta noteikumu Nr.173 „Valsts pamatbudžeta valsts autoceļu fonda programmai piešķirto līdzekļu izlietošanas kārtība” 40.1. un 46.1.2. apakšpunktiem un  Jelgavas pilsētas attīstības programmu 2014.-2020.gadam (apstiprināta ar Jelgavas pilsētas domes 23.05.2013. lēmumu Nr.5/5):</w:t>
      </w:r>
    </w:p>
    <w:p w:rsidR="008E51FA" w:rsidRPr="008E51FA" w:rsidRDefault="008E51FA" w:rsidP="008E51FA">
      <w:pPr>
        <w:jc w:val="both"/>
      </w:pPr>
    </w:p>
    <w:p w:rsidR="008E51FA" w:rsidRPr="008E51FA" w:rsidRDefault="008E51FA" w:rsidP="008E51FA">
      <w:pPr>
        <w:rPr>
          <w:b/>
          <w:bCs/>
        </w:rPr>
      </w:pPr>
      <w:r w:rsidRPr="008E51FA">
        <w:rPr>
          <w:b/>
          <w:bCs/>
        </w:rPr>
        <w:t>JELGAVAS PILSĒTAS DOME NOLEMJ:</w:t>
      </w:r>
    </w:p>
    <w:p w:rsidR="008E51FA" w:rsidRPr="008E51FA" w:rsidRDefault="008E51FA" w:rsidP="008E51FA"/>
    <w:p w:rsidR="008E51FA" w:rsidRPr="008E51FA" w:rsidRDefault="007241D2" w:rsidP="007241D2">
      <w:pPr>
        <w:spacing w:after="120"/>
        <w:jc w:val="both"/>
        <w:rPr>
          <w:lang w:eastAsia="lv-LV"/>
        </w:rPr>
      </w:pPr>
      <w:r>
        <w:rPr>
          <w:szCs w:val="20"/>
          <w:lang w:eastAsia="lv-LV"/>
        </w:rPr>
        <w:t>1.</w:t>
      </w:r>
      <w:r w:rsidR="008E51FA" w:rsidRPr="008E51FA">
        <w:rPr>
          <w:szCs w:val="20"/>
          <w:lang w:eastAsia="lv-LV"/>
        </w:rPr>
        <w:t>Iesniegt Latvijas Republikas Satiksmes ministrijā pieprasījumu līdzfinansējuma piešķiršanai no Valsts autoceļu fonda programmas 2016.gadam projekta „Atmodas ielas posma no Dobeles šosejas līdz Dambja ielai un Rūpniecības ielas posma no Filozofu ielas līdz Tērvetes ielai</w:t>
      </w:r>
      <w:r w:rsidR="008E51FA" w:rsidRPr="008E51FA">
        <w:rPr>
          <w:bCs/>
          <w:szCs w:val="20"/>
          <w:lang w:eastAsia="lv-LV"/>
        </w:rPr>
        <w:t xml:space="preserve">, asfalta seguma atjaunošana” īstenošanai, kura kopējās plānotās izmaksas ir </w:t>
      </w:r>
      <w:r w:rsidR="008E51FA" w:rsidRPr="008E51FA">
        <w:rPr>
          <w:lang w:eastAsia="lv-LV"/>
        </w:rPr>
        <w:t>1 735 140</w:t>
      </w:r>
      <w:proofErr w:type="gramStart"/>
      <w:r w:rsidR="008E51FA" w:rsidRPr="008E51FA">
        <w:rPr>
          <w:lang w:eastAsia="lv-LV"/>
        </w:rPr>
        <w:t xml:space="preserve"> ,0</w:t>
      </w:r>
      <w:proofErr w:type="gramEnd"/>
      <w:r w:rsidR="008E51FA" w:rsidRPr="008E51FA">
        <w:rPr>
          <w:lang w:eastAsia="lv-LV"/>
        </w:rPr>
        <w:t xml:space="preserve">0 </w:t>
      </w:r>
      <w:proofErr w:type="spellStart"/>
      <w:r w:rsidR="008E51FA" w:rsidRPr="008E51FA">
        <w:rPr>
          <w:i/>
          <w:lang w:eastAsia="lv-LV"/>
        </w:rPr>
        <w:t>euro</w:t>
      </w:r>
      <w:proofErr w:type="spellEnd"/>
      <w:r w:rsidR="008E51FA" w:rsidRPr="008E51FA">
        <w:rPr>
          <w:bCs/>
          <w:szCs w:val="20"/>
          <w:lang w:eastAsia="lv-LV"/>
        </w:rPr>
        <w:t>.</w:t>
      </w:r>
      <w:r w:rsidR="008E51FA" w:rsidRPr="008E51FA">
        <w:rPr>
          <w:szCs w:val="20"/>
          <w:lang w:eastAsia="lv-LV"/>
        </w:rPr>
        <w:t xml:space="preserve">  </w:t>
      </w:r>
    </w:p>
    <w:p w:rsidR="008E51FA" w:rsidRPr="008E51FA" w:rsidRDefault="007241D2" w:rsidP="007241D2">
      <w:pPr>
        <w:spacing w:after="120"/>
        <w:jc w:val="both"/>
        <w:rPr>
          <w:szCs w:val="20"/>
          <w:lang w:eastAsia="lv-LV"/>
        </w:rPr>
      </w:pPr>
      <w:r>
        <w:rPr>
          <w:lang w:eastAsia="lv-LV"/>
        </w:rPr>
        <w:t>2.</w:t>
      </w:r>
      <w:r w:rsidR="008E51FA" w:rsidRPr="008E51FA">
        <w:rPr>
          <w:lang w:eastAsia="lv-LV"/>
        </w:rPr>
        <w:t xml:space="preserve">Nodrošināt projekta īstenošanai nepieciešamo pašvaldības līdzfinansējumu 427 000,00 </w:t>
      </w:r>
      <w:proofErr w:type="spellStart"/>
      <w:r w:rsidR="008E51FA" w:rsidRPr="008E51FA">
        <w:rPr>
          <w:i/>
          <w:lang w:eastAsia="lv-LV"/>
        </w:rPr>
        <w:t>euro</w:t>
      </w:r>
      <w:proofErr w:type="spellEnd"/>
      <w:r w:rsidR="008E51FA" w:rsidRPr="008E51FA">
        <w:rPr>
          <w:lang w:eastAsia="lv-LV"/>
        </w:rPr>
        <w:t xml:space="preserve"> apmērā, ņemot aizņēmumu Valsts kasē vai citā kredītiestādē.</w:t>
      </w:r>
    </w:p>
    <w:p w:rsidR="008E51FA" w:rsidRPr="008E51FA" w:rsidRDefault="007241D2" w:rsidP="007241D2">
      <w:pPr>
        <w:jc w:val="both"/>
        <w:rPr>
          <w:szCs w:val="20"/>
          <w:lang w:eastAsia="lv-LV"/>
        </w:rPr>
      </w:pPr>
      <w:r>
        <w:rPr>
          <w:szCs w:val="20"/>
          <w:lang w:eastAsia="lv-LV"/>
        </w:rPr>
        <w:t>3.</w:t>
      </w:r>
      <w:bookmarkStart w:id="0" w:name="_GoBack"/>
      <w:bookmarkEnd w:id="0"/>
      <w:r w:rsidR="008E51FA" w:rsidRPr="008E51FA">
        <w:rPr>
          <w:szCs w:val="20"/>
          <w:lang w:eastAsia="lv-LV"/>
        </w:rPr>
        <w:t xml:space="preserve">Pilnvarot pašvaldības izpilddirektori I.Škutāni parakstīt visus ar projekta iesniegšanu un ieviešanu saistītos dokumentus, kā arī veikt visas nepieciešamās darbības projekta izstrādei, iesniegšanai un ieviešanai. </w:t>
      </w:r>
    </w:p>
    <w:p w:rsidR="00D669F3" w:rsidRDefault="00D669F3">
      <w:pPr>
        <w:pStyle w:val="Header"/>
        <w:tabs>
          <w:tab w:val="clear" w:pos="4320"/>
          <w:tab w:val="clear" w:pos="8640"/>
        </w:tabs>
        <w:rPr>
          <w:lang w:val="lv-LV"/>
        </w:rPr>
      </w:pPr>
    </w:p>
    <w:p w:rsidR="007241D2" w:rsidRPr="007241D2" w:rsidRDefault="007241D2" w:rsidP="007241D2">
      <w:pPr>
        <w:shd w:val="clear" w:color="auto" w:fill="FFFFFF"/>
        <w:rPr>
          <w:color w:val="000000"/>
        </w:rPr>
      </w:pPr>
      <w:r w:rsidRPr="007241D2">
        <w:rPr>
          <w:color w:val="000000"/>
        </w:rPr>
        <w:t xml:space="preserve">Domes priekšsēdētājs </w:t>
      </w:r>
      <w:r w:rsidRPr="007241D2">
        <w:rPr>
          <w:color w:val="000000"/>
        </w:rPr>
        <w:tab/>
      </w:r>
      <w:proofErr w:type="gramStart"/>
      <w:r w:rsidRPr="007241D2">
        <w:rPr>
          <w:color w:val="000000"/>
        </w:rPr>
        <w:t xml:space="preserve">             </w:t>
      </w:r>
      <w:proofErr w:type="gramEnd"/>
      <w:r w:rsidRPr="007241D2">
        <w:rPr>
          <w:color w:val="000000"/>
        </w:rPr>
        <w:tab/>
      </w:r>
      <w:r w:rsidRPr="007241D2">
        <w:rPr>
          <w:color w:val="000000"/>
        </w:rPr>
        <w:tab/>
        <w:t xml:space="preserve">(paraksts)               </w:t>
      </w:r>
      <w:r w:rsidRPr="007241D2">
        <w:rPr>
          <w:color w:val="000000"/>
        </w:rPr>
        <w:tab/>
        <w:t xml:space="preserve">       </w:t>
      </w:r>
      <w:r w:rsidRPr="007241D2">
        <w:rPr>
          <w:color w:val="000000"/>
        </w:rPr>
        <w:tab/>
      </w:r>
      <w:r w:rsidRPr="007241D2">
        <w:rPr>
          <w:color w:val="000000"/>
        </w:rPr>
        <w:tab/>
        <w:t>A.Rāviņš</w:t>
      </w:r>
    </w:p>
    <w:p w:rsidR="007241D2" w:rsidRPr="007241D2" w:rsidRDefault="007241D2" w:rsidP="007241D2">
      <w:pPr>
        <w:rPr>
          <w:color w:val="FF0000"/>
          <w:szCs w:val="20"/>
          <w:lang w:eastAsia="lv-LV"/>
        </w:rPr>
      </w:pPr>
    </w:p>
    <w:p w:rsidR="007241D2" w:rsidRPr="007241D2" w:rsidRDefault="007241D2" w:rsidP="007241D2">
      <w:pPr>
        <w:rPr>
          <w:color w:val="000000"/>
          <w:szCs w:val="20"/>
          <w:lang w:eastAsia="lv-LV"/>
        </w:rPr>
      </w:pPr>
      <w:r w:rsidRPr="007241D2">
        <w:rPr>
          <w:color w:val="000000"/>
          <w:szCs w:val="20"/>
          <w:lang w:eastAsia="lv-LV"/>
        </w:rPr>
        <w:t>NORAKSTS PAREIZS</w:t>
      </w:r>
    </w:p>
    <w:p w:rsidR="007241D2" w:rsidRPr="007241D2" w:rsidRDefault="007241D2" w:rsidP="007241D2">
      <w:pPr>
        <w:rPr>
          <w:color w:val="000000"/>
          <w:szCs w:val="20"/>
          <w:lang w:eastAsia="lv-LV"/>
        </w:rPr>
      </w:pPr>
      <w:r w:rsidRPr="007241D2">
        <w:rPr>
          <w:color w:val="000000"/>
          <w:szCs w:val="20"/>
          <w:lang w:eastAsia="lv-LV"/>
        </w:rPr>
        <w:t>Kancelejas vadītāja</w:t>
      </w:r>
      <w:r w:rsidRPr="007241D2">
        <w:rPr>
          <w:color w:val="000000"/>
          <w:szCs w:val="20"/>
          <w:lang w:eastAsia="lv-LV"/>
        </w:rPr>
        <w:tab/>
      </w:r>
      <w:r w:rsidRPr="007241D2">
        <w:rPr>
          <w:color w:val="000000"/>
          <w:szCs w:val="20"/>
          <w:lang w:eastAsia="lv-LV"/>
        </w:rPr>
        <w:tab/>
      </w:r>
      <w:r w:rsidRPr="007241D2">
        <w:rPr>
          <w:color w:val="000000"/>
          <w:szCs w:val="20"/>
          <w:lang w:eastAsia="lv-LV"/>
        </w:rPr>
        <w:tab/>
      </w:r>
      <w:r w:rsidRPr="007241D2">
        <w:rPr>
          <w:color w:val="000000"/>
          <w:szCs w:val="20"/>
          <w:lang w:eastAsia="lv-LV"/>
        </w:rPr>
        <w:tab/>
      </w:r>
      <w:r w:rsidRPr="007241D2">
        <w:rPr>
          <w:color w:val="000000"/>
          <w:szCs w:val="20"/>
          <w:lang w:eastAsia="lv-LV"/>
        </w:rPr>
        <w:tab/>
      </w:r>
      <w:r w:rsidRPr="007241D2">
        <w:rPr>
          <w:color w:val="000000"/>
          <w:szCs w:val="20"/>
          <w:lang w:eastAsia="lv-LV"/>
        </w:rPr>
        <w:tab/>
      </w:r>
      <w:r w:rsidRPr="007241D2">
        <w:rPr>
          <w:color w:val="000000"/>
          <w:szCs w:val="20"/>
          <w:lang w:eastAsia="lv-LV"/>
        </w:rPr>
        <w:tab/>
      </w:r>
      <w:proofErr w:type="gramStart"/>
      <w:r w:rsidRPr="007241D2">
        <w:rPr>
          <w:color w:val="000000"/>
          <w:szCs w:val="20"/>
          <w:lang w:eastAsia="lv-LV"/>
        </w:rPr>
        <w:t xml:space="preserve">        </w:t>
      </w:r>
      <w:proofErr w:type="gramEnd"/>
      <w:r w:rsidRPr="007241D2">
        <w:rPr>
          <w:color w:val="000000"/>
          <w:szCs w:val="20"/>
          <w:lang w:eastAsia="lv-LV"/>
        </w:rPr>
        <w:tab/>
      </w:r>
      <w:r w:rsidRPr="007241D2">
        <w:rPr>
          <w:color w:val="000000"/>
          <w:szCs w:val="20"/>
          <w:lang w:eastAsia="lv-LV"/>
        </w:rPr>
        <w:tab/>
        <w:t>S.Ozoliņa</w:t>
      </w:r>
    </w:p>
    <w:p w:rsidR="00D669F3" w:rsidRDefault="007241D2" w:rsidP="007241D2">
      <w:pPr>
        <w:jc w:val="both"/>
      </w:pPr>
      <w:r w:rsidRPr="007241D2">
        <w:t>Jelgavā 2015.gada 27.augustā</w:t>
      </w:r>
    </w:p>
    <w:sectPr w:rsidR="00D669F3" w:rsidSect="00580070">
      <w:headerReference w:type="first" r:id="rId8"/>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7D" w:rsidRDefault="008B617D">
      <w:r>
        <w:separator/>
      </w:r>
    </w:p>
  </w:endnote>
  <w:endnote w:type="continuationSeparator" w:id="0">
    <w:p w:rsidR="008B617D" w:rsidRDefault="008B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7D" w:rsidRDefault="008B617D">
      <w:r>
        <w:separator/>
      </w:r>
    </w:p>
  </w:footnote>
  <w:footnote w:type="continuationSeparator" w:id="0">
    <w:p w:rsidR="008B617D" w:rsidRDefault="008B6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F3" w:rsidRDefault="008B617D" w:rsidP="007F54F5">
    <w:pPr>
      <w:pStyle w:val="Header"/>
      <w:tabs>
        <w:tab w:val="clear" w:pos="4320"/>
        <w:tab w:val="clear" w:pos="8640"/>
      </w:tabs>
      <w:jc w:val="center"/>
      <w:rPr>
        <w:sz w:val="16"/>
        <w:szCs w:val="16"/>
        <w:lang w:val="lv-LV"/>
      </w:rPr>
    </w:pPr>
    <w:r>
      <w:rPr>
        <w:noProof/>
        <w:lang w:val="lv-LV"/>
      </w:rPr>
      <w:pict>
        <v:shapetype id="_x0000_t202" coordsize="21600,21600" o:spt="202" path="m,l,21600r21600,l21600,xe">
          <v:stroke joinstyle="miter"/>
          <v:path gradientshapeok="t" o:connecttype="rect"/>
        </v:shapetype>
        <v:shape id="Text Box 3" o:spid="_x0000_s2049" type="#_x0000_t202" style="position:absolute;left:0;text-align:left;margin-left:377.7pt;margin-top:4.3pt;width:81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" stroked="f">
          <v:textbox>
            <w:txbxContent>
              <w:p w:rsidR="00D669F3" w:rsidRDefault="007241D2" w:rsidP="00C417D9">
                <w:r>
                  <w:t>NORAKSTS</w:t>
                </w:r>
              </w:p>
            </w:txbxContent>
          </v:textbox>
          <w10:wrap type="square"/>
        </v:shape>
      </w:pict>
    </w:r>
    <w:r>
      <w:rPr>
        <w:rFonts w:ascii="Arial" w:hAnsi="Arial"/>
        <w:b/>
        <w:noProof/>
        <w:sz w:val="28"/>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erbs_bw-02" style="width:54.75pt;height:65.25pt;visibility:visible">
          <v:imagedata r:id="rId1" o:title=""/>
        </v:shape>
      </w:pict>
    </w:r>
  </w:p>
  <w:p w:rsidR="00D669F3" w:rsidRPr="00FB6B06" w:rsidRDefault="00D669F3"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D669F3" w:rsidRDefault="00D669F3"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D669F3" w:rsidRPr="000C4CB0" w:rsidRDefault="00D669F3"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D669F3">
      <w:tc>
        <w:tcPr>
          <w:tcW w:w="8528" w:type="dxa"/>
        </w:tcPr>
        <w:p w:rsidR="00D669F3" w:rsidRDefault="00D669F3" w:rsidP="007F54F5">
          <w:pPr>
            <w:pStyle w:val="Header"/>
            <w:tabs>
              <w:tab w:val="clear" w:pos="4320"/>
              <w:tab w:val="clear" w:pos="8640"/>
            </w:tabs>
            <w:jc w:val="center"/>
            <w:rPr>
              <w:rFonts w:ascii="Arial" w:hAnsi="Arial"/>
              <w:sz w:val="20"/>
              <w:lang w:val="lv-LV"/>
            </w:rPr>
          </w:pPr>
        </w:p>
      </w:tc>
    </w:tr>
  </w:tbl>
  <w:p w:rsidR="00D669F3" w:rsidRDefault="00D669F3"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
      </w:smartTagPr>
      <w:r>
        <w:rPr>
          <w:rFonts w:ascii="Arial" w:hAnsi="Arial" w:cs="Arial"/>
          <w:b/>
          <w:sz w:val="44"/>
          <w:szCs w:val="44"/>
          <w:lang w:val="lv-LV"/>
        </w:rPr>
        <w:t>LĒMUMS</w:t>
      </w:r>
    </w:smartTag>
  </w:p>
  <w:p w:rsidR="00D669F3" w:rsidRPr="00B64D4D" w:rsidRDefault="00D669F3"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66617"/>
    <w:multiLevelType w:val="hybridMultilevel"/>
    <w:tmpl w:val="742AD0A6"/>
    <w:lvl w:ilvl="0" w:tplc="F7448F6A">
      <w:start w:val="1"/>
      <w:numFmt w:val="decimal"/>
      <w:lvlText w:val="%1."/>
      <w:lvlJc w:val="left"/>
      <w:pPr>
        <w:tabs>
          <w:tab w:val="num" w:pos="1495"/>
        </w:tabs>
        <w:ind w:left="1495" w:hanging="360"/>
      </w:pPr>
      <w:rPr>
        <w:rFonts w:ascii="Times New Roman" w:eastAsia="Times New Roman" w:hAnsi="Times New Roman" w:cs="Times New Roman"/>
      </w:rPr>
    </w:lvl>
    <w:lvl w:ilvl="1" w:tplc="04260019" w:tentative="1">
      <w:start w:val="1"/>
      <w:numFmt w:val="lowerLetter"/>
      <w:lvlText w:val="%2."/>
      <w:lvlJc w:val="left"/>
      <w:pPr>
        <w:tabs>
          <w:tab w:val="num" w:pos="2215"/>
        </w:tabs>
        <w:ind w:left="2215" w:hanging="360"/>
      </w:pPr>
      <w:rPr>
        <w:rFonts w:cs="Times New Roman"/>
      </w:rPr>
    </w:lvl>
    <w:lvl w:ilvl="2" w:tplc="0426001B" w:tentative="1">
      <w:start w:val="1"/>
      <w:numFmt w:val="lowerRoman"/>
      <w:lvlText w:val="%3."/>
      <w:lvlJc w:val="right"/>
      <w:pPr>
        <w:tabs>
          <w:tab w:val="num" w:pos="2935"/>
        </w:tabs>
        <w:ind w:left="2935" w:hanging="180"/>
      </w:pPr>
      <w:rPr>
        <w:rFonts w:cs="Times New Roman"/>
      </w:rPr>
    </w:lvl>
    <w:lvl w:ilvl="3" w:tplc="0426000F" w:tentative="1">
      <w:start w:val="1"/>
      <w:numFmt w:val="decimal"/>
      <w:lvlText w:val="%4."/>
      <w:lvlJc w:val="left"/>
      <w:pPr>
        <w:tabs>
          <w:tab w:val="num" w:pos="3655"/>
        </w:tabs>
        <w:ind w:left="3655" w:hanging="360"/>
      </w:pPr>
      <w:rPr>
        <w:rFonts w:cs="Times New Roman"/>
      </w:rPr>
    </w:lvl>
    <w:lvl w:ilvl="4" w:tplc="04260019" w:tentative="1">
      <w:start w:val="1"/>
      <w:numFmt w:val="lowerLetter"/>
      <w:lvlText w:val="%5."/>
      <w:lvlJc w:val="left"/>
      <w:pPr>
        <w:tabs>
          <w:tab w:val="num" w:pos="4375"/>
        </w:tabs>
        <w:ind w:left="4375" w:hanging="360"/>
      </w:pPr>
      <w:rPr>
        <w:rFonts w:cs="Times New Roman"/>
      </w:rPr>
    </w:lvl>
    <w:lvl w:ilvl="5" w:tplc="0426001B" w:tentative="1">
      <w:start w:val="1"/>
      <w:numFmt w:val="lowerRoman"/>
      <w:lvlText w:val="%6."/>
      <w:lvlJc w:val="right"/>
      <w:pPr>
        <w:tabs>
          <w:tab w:val="num" w:pos="5095"/>
        </w:tabs>
        <w:ind w:left="5095" w:hanging="180"/>
      </w:pPr>
      <w:rPr>
        <w:rFonts w:cs="Times New Roman"/>
      </w:rPr>
    </w:lvl>
    <w:lvl w:ilvl="6" w:tplc="0426000F" w:tentative="1">
      <w:start w:val="1"/>
      <w:numFmt w:val="decimal"/>
      <w:lvlText w:val="%7."/>
      <w:lvlJc w:val="left"/>
      <w:pPr>
        <w:tabs>
          <w:tab w:val="num" w:pos="5815"/>
        </w:tabs>
        <w:ind w:left="5815" w:hanging="360"/>
      </w:pPr>
      <w:rPr>
        <w:rFonts w:cs="Times New Roman"/>
      </w:rPr>
    </w:lvl>
    <w:lvl w:ilvl="7" w:tplc="04260019" w:tentative="1">
      <w:start w:val="1"/>
      <w:numFmt w:val="lowerLetter"/>
      <w:lvlText w:val="%8."/>
      <w:lvlJc w:val="left"/>
      <w:pPr>
        <w:tabs>
          <w:tab w:val="num" w:pos="6535"/>
        </w:tabs>
        <w:ind w:left="6535" w:hanging="360"/>
      </w:pPr>
      <w:rPr>
        <w:rFonts w:cs="Times New Roman"/>
      </w:rPr>
    </w:lvl>
    <w:lvl w:ilvl="8" w:tplc="0426001B" w:tentative="1">
      <w:start w:val="1"/>
      <w:numFmt w:val="lowerRoman"/>
      <w:lvlText w:val="%9."/>
      <w:lvlJc w:val="right"/>
      <w:pPr>
        <w:tabs>
          <w:tab w:val="num" w:pos="7255"/>
        </w:tabs>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D85"/>
    <w:rsid w:val="000740C5"/>
    <w:rsid w:val="000C4CB0"/>
    <w:rsid w:val="000E4EB6"/>
    <w:rsid w:val="00157FB5"/>
    <w:rsid w:val="001723C0"/>
    <w:rsid w:val="001B2E18"/>
    <w:rsid w:val="002051D3"/>
    <w:rsid w:val="002438AA"/>
    <w:rsid w:val="002A71EA"/>
    <w:rsid w:val="002D745A"/>
    <w:rsid w:val="0031251F"/>
    <w:rsid w:val="00332F1C"/>
    <w:rsid w:val="003959A1"/>
    <w:rsid w:val="003A2CAD"/>
    <w:rsid w:val="004117E1"/>
    <w:rsid w:val="0044759D"/>
    <w:rsid w:val="004D47D9"/>
    <w:rsid w:val="004D6D6E"/>
    <w:rsid w:val="00537943"/>
    <w:rsid w:val="00540422"/>
    <w:rsid w:val="00577970"/>
    <w:rsid w:val="00580070"/>
    <w:rsid w:val="0060175D"/>
    <w:rsid w:val="0063151B"/>
    <w:rsid w:val="0069383D"/>
    <w:rsid w:val="006C176C"/>
    <w:rsid w:val="00720161"/>
    <w:rsid w:val="007241D2"/>
    <w:rsid w:val="00725EFF"/>
    <w:rsid w:val="007419F0"/>
    <w:rsid w:val="00763BCA"/>
    <w:rsid w:val="00785676"/>
    <w:rsid w:val="007F54F5"/>
    <w:rsid w:val="00805415"/>
    <w:rsid w:val="00807AB7"/>
    <w:rsid w:val="00827057"/>
    <w:rsid w:val="008441DF"/>
    <w:rsid w:val="008562DC"/>
    <w:rsid w:val="00880030"/>
    <w:rsid w:val="008B617D"/>
    <w:rsid w:val="008E51FA"/>
    <w:rsid w:val="009246D9"/>
    <w:rsid w:val="009C00E0"/>
    <w:rsid w:val="00B35B4C"/>
    <w:rsid w:val="00B51C9C"/>
    <w:rsid w:val="00B64D4D"/>
    <w:rsid w:val="00BB795F"/>
    <w:rsid w:val="00C36D3B"/>
    <w:rsid w:val="00C417D9"/>
    <w:rsid w:val="00C516D8"/>
    <w:rsid w:val="00C90E16"/>
    <w:rsid w:val="00CA0990"/>
    <w:rsid w:val="00CD139B"/>
    <w:rsid w:val="00D00D85"/>
    <w:rsid w:val="00D1121C"/>
    <w:rsid w:val="00D669F3"/>
    <w:rsid w:val="00E321BB"/>
    <w:rsid w:val="00E61AB9"/>
    <w:rsid w:val="00EA770A"/>
    <w:rsid w:val="00EC518D"/>
    <w:rsid w:val="00EE4555"/>
    <w:rsid w:val="00FB6B06"/>
    <w:rsid w:val="00FF5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55"/>
    <w:rPr>
      <w:sz w:val="24"/>
      <w:szCs w:val="24"/>
      <w:lang w:eastAsia="en-US"/>
    </w:rPr>
  </w:style>
  <w:style w:type="paragraph" w:styleId="Heading6">
    <w:name w:val="heading 6"/>
    <w:basedOn w:val="Normal"/>
    <w:next w:val="Normal"/>
    <w:link w:val="Heading6Char"/>
    <w:uiPriority w:val="99"/>
    <w:qFormat/>
    <w:rsid w:val="00EE4555"/>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sid w:val="002E0ACA"/>
    <w:rPr>
      <w:rFonts w:ascii="Calibri" w:eastAsia="Times New Roman" w:hAnsi="Calibri" w:cs="Times New Roman"/>
      <w:b/>
      <w:bCs/>
      <w:lang w:eastAsia="en-US"/>
    </w:rPr>
  </w:style>
  <w:style w:type="paragraph" w:styleId="Header">
    <w:name w:val="header"/>
    <w:basedOn w:val="Normal"/>
    <w:link w:val="HeaderChar"/>
    <w:uiPriority w:val="99"/>
    <w:rsid w:val="00EE4555"/>
    <w:pPr>
      <w:tabs>
        <w:tab w:val="center" w:pos="4320"/>
        <w:tab w:val="right" w:pos="8640"/>
      </w:tabs>
    </w:pPr>
    <w:rPr>
      <w:szCs w:val="20"/>
      <w:lang w:val="en-US" w:eastAsia="lv-LV"/>
    </w:rPr>
  </w:style>
  <w:style w:type="character" w:customStyle="1" w:styleId="HeaderChar">
    <w:name w:val="Header Char"/>
    <w:link w:val="Header"/>
    <w:uiPriority w:val="99"/>
    <w:semiHidden/>
    <w:rsid w:val="002E0ACA"/>
    <w:rPr>
      <w:sz w:val="24"/>
      <w:szCs w:val="24"/>
      <w:lang w:eastAsia="en-US"/>
    </w:rPr>
  </w:style>
  <w:style w:type="paragraph" w:styleId="BodyText">
    <w:name w:val="Body Text"/>
    <w:basedOn w:val="Normal"/>
    <w:link w:val="BodyTextChar"/>
    <w:uiPriority w:val="99"/>
    <w:rsid w:val="00EE4555"/>
    <w:rPr>
      <w:szCs w:val="20"/>
    </w:rPr>
  </w:style>
  <w:style w:type="character" w:customStyle="1" w:styleId="BodyTextChar">
    <w:name w:val="Body Text Char"/>
    <w:link w:val="BodyText"/>
    <w:uiPriority w:val="99"/>
    <w:semiHidden/>
    <w:rsid w:val="002E0ACA"/>
    <w:rPr>
      <w:sz w:val="24"/>
      <w:szCs w:val="24"/>
      <w:lang w:eastAsia="en-US"/>
    </w:rPr>
  </w:style>
  <w:style w:type="paragraph" w:styleId="Footer">
    <w:name w:val="footer"/>
    <w:basedOn w:val="Normal"/>
    <w:link w:val="FooterChar"/>
    <w:uiPriority w:val="99"/>
    <w:rsid w:val="00E61AB9"/>
    <w:pPr>
      <w:tabs>
        <w:tab w:val="center" w:pos="4153"/>
        <w:tab w:val="right" w:pos="8306"/>
      </w:tabs>
    </w:pPr>
  </w:style>
  <w:style w:type="character" w:customStyle="1" w:styleId="FooterChar">
    <w:name w:val="Footer Char"/>
    <w:link w:val="Footer"/>
    <w:uiPriority w:val="99"/>
    <w:semiHidden/>
    <w:rsid w:val="002E0ACA"/>
    <w:rPr>
      <w:sz w:val="24"/>
      <w:szCs w:val="24"/>
      <w:lang w:eastAsia="en-US"/>
    </w:rPr>
  </w:style>
  <w:style w:type="character" w:styleId="PageNumber">
    <w:name w:val="page number"/>
    <w:uiPriority w:val="99"/>
    <w:rsid w:val="004D47D9"/>
    <w:rPr>
      <w:rFonts w:cs="Times New Roman"/>
    </w:rPr>
  </w:style>
  <w:style w:type="paragraph" w:styleId="BalloonText">
    <w:name w:val="Balloon Text"/>
    <w:basedOn w:val="Normal"/>
    <w:link w:val="BalloonTextChar"/>
    <w:uiPriority w:val="99"/>
    <w:semiHidden/>
    <w:rsid w:val="002A71EA"/>
    <w:rPr>
      <w:rFonts w:ascii="Tahoma" w:hAnsi="Tahoma"/>
      <w:sz w:val="16"/>
      <w:szCs w:val="16"/>
    </w:rPr>
  </w:style>
  <w:style w:type="character" w:customStyle="1" w:styleId="BalloonTextChar">
    <w:name w:val="Balloon Text Char"/>
    <w:link w:val="BalloonText"/>
    <w:uiPriority w:val="99"/>
    <w:semiHidden/>
    <w:rsid w:val="002E0ACA"/>
    <w:rPr>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1165</Words>
  <Characters>665</Characters>
  <Application>Microsoft Office Word</Application>
  <DocSecurity>0</DocSecurity>
  <Lines>5</Lines>
  <Paragraphs>3</Paragraphs>
  <ScaleCrop>false</ScaleCrop>
  <Company>Dome</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Anita Kuļša</dc:creator>
  <cp:keywords/>
  <dc:description/>
  <cp:lastModifiedBy>Spīdola Ozoliņa</cp:lastModifiedBy>
  <cp:revision>6</cp:revision>
  <cp:lastPrinted>2009-04-06T12:20:00Z</cp:lastPrinted>
  <dcterms:created xsi:type="dcterms:W3CDTF">2015-08-13T05:21:00Z</dcterms:created>
  <dcterms:modified xsi:type="dcterms:W3CDTF">2015-08-26T09:32:00Z</dcterms:modified>
</cp:coreProperties>
</file>