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12331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0F470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0F470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22A74" w:rsidP="001555C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555C8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</w:t>
            </w:r>
            <w:r w:rsidR="0077006A"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 w:rsidR="007F683F">
              <w:rPr>
                <w:bCs/>
                <w:szCs w:val="44"/>
                <w:lang w:val="lv-LV"/>
              </w:rPr>
              <w:t>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F4708">
              <w:rPr>
                <w:bCs/>
                <w:szCs w:val="44"/>
                <w:lang w:val="lv-LV"/>
              </w:rPr>
              <w:t>13/5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7006A" w:rsidRDefault="0077006A" w:rsidP="00864E6E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AIZDEVUMA, AIZDEVUMA PROCENTU UN PROCENTU SAMAKSAS NOKAVĒJUMA NAUDAS  ATMAKSAS TERMIŅA PAGARINĀŠANA  BIEDRĪBAI ”ZINĀTNES, INOVĀCIJU UN TESTĒŠANAS CENTRS”</w:t>
      </w:r>
    </w:p>
    <w:p w:rsidR="000F4708" w:rsidRPr="001C7D35" w:rsidRDefault="000F4708" w:rsidP="000F4708">
      <w:pPr>
        <w:jc w:val="center"/>
      </w:pPr>
      <w:r w:rsidRPr="001C7D35">
        <w:t xml:space="preserve">(ziņo </w:t>
      </w:r>
      <w:proofErr w:type="spellStart"/>
      <w:r w:rsidRPr="001C7D35">
        <w:t>I.Škutāne</w:t>
      </w:r>
      <w:proofErr w:type="spellEnd"/>
      <w:r w:rsidRPr="001C7D35">
        <w:t>)</w:t>
      </w:r>
    </w:p>
    <w:p w:rsidR="000F4708" w:rsidRPr="001C7D35" w:rsidRDefault="000F4708" w:rsidP="000F4708">
      <w:pPr>
        <w:jc w:val="center"/>
      </w:pPr>
    </w:p>
    <w:p w:rsidR="00FA1114" w:rsidRDefault="00FA1114" w:rsidP="00FA1114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11 balsīm PAR – </w:t>
      </w:r>
      <w:r>
        <w:rPr>
          <w:bCs/>
        </w:rPr>
        <w:t xml:space="preserve">S.Stoļarovs, J.Bacāns, V.Grigorjevs, V.Ļevčenoks, R.Vectirāne, A.Garančs, D.Olte, A.Rāviņš, A.Rublis, A.Tomašūns, J.Strods, </w:t>
      </w:r>
      <w:r>
        <w:rPr>
          <w:b/>
          <w:color w:val="000000"/>
        </w:rPr>
        <w:t xml:space="preserve">PRET- </w:t>
      </w:r>
      <w:r>
        <w:rPr>
          <w:color w:val="000000"/>
        </w:rPr>
        <w:t xml:space="preserve">nav, </w:t>
      </w:r>
      <w:r>
        <w:rPr>
          <w:b/>
          <w:color w:val="000000"/>
        </w:rPr>
        <w:t xml:space="preserve"> ar 1 balsi ATTURAS </w:t>
      </w:r>
      <w:r>
        <w:rPr>
          <w:color w:val="000000"/>
        </w:rPr>
        <w:t xml:space="preserve">– </w:t>
      </w:r>
      <w:r>
        <w:rPr>
          <w:bCs/>
        </w:rPr>
        <w:t>S.Šalājevs,</w:t>
      </w:r>
    </w:p>
    <w:p w:rsidR="002438AA" w:rsidRPr="002438AA" w:rsidRDefault="002438AA" w:rsidP="002438AA"/>
    <w:p w:rsidR="0077006A" w:rsidRDefault="0077006A" w:rsidP="0077006A">
      <w:pPr>
        <w:pStyle w:val="BodyText"/>
        <w:ind w:firstLine="360"/>
        <w:jc w:val="both"/>
      </w:pPr>
      <w:r>
        <w:t xml:space="preserve">Saskaņā ar biedrības ”Zinātnes, inovāciju un testēšanas centrs” </w:t>
      </w:r>
      <w:r w:rsidRPr="001555C8">
        <w:t>0</w:t>
      </w:r>
      <w:r w:rsidR="001555C8" w:rsidRPr="001555C8">
        <w:t>9</w:t>
      </w:r>
      <w:r w:rsidRPr="001555C8">
        <w:t>.10.201</w:t>
      </w:r>
      <w:r w:rsidR="001555C8" w:rsidRPr="001555C8">
        <w:t>5</w:t>
      </w:r>
      <w:r w:rsidRPr="001555C8">
        <w:t>. vēstuli Nr.10/0</w:t>
      </w:r>
      <w:r w:rsidR="001555C8" w:rsidRPr="001555C8">
        <w:t>4</w:t>
      </w:r>
      <w:r w:rsidRPr="001555C8">
        <w:t xml:space="preserve"> ”Par aizdevuma līguma Nr.07-2024 un procentu maksājumu samaksas termiņa pagarināšanu līguma Nr.07-2024 ietvaros”</w:t>
      </w:r>
      <w:r>
        <w:t xml:space="preserve"> ar lūgumu pagarināt 12.10.2007.Aizdevuma līguma Nr. 07-2024 termiņu līdz </w:t>
      </w:r>
      <w:r w:rsidRPr="001555C8">
        <w:t>201</w:t>
      </w:r>
      <w:r w:rsidR="001555C8" w:rsidRPr="001555C8">
        <w:t>8</w:t>
      </w:r>
      <w:r w:rsidRPr="001555C8">
        <w:t xml:space="preserve">.gada 11.oktobrim, </w:t>
      </w:r>
      <w:r>
        <w:t xml:space="preserve">pieskaitot aizdevuma pamatsummai līdz 2012.gada 11.oktobrim aprēķināto aizdevuma procentu un nokavējuma naudas atmaksu, lai atbilstoši aizdevuma mērķim būtu iespējas veikt tālākus pasākumus </w:t>
      </w:r>
      <w:proofErr w:type="spellStart"/>
      <w:r>
        <w:t>Phare</w:t>
      </w:r>
      <w:proofErr w:type="spellEnd"/>
      <w:r>
        <w:t xml:space="preserve"> līguma Nr.2003/004-979-06-03/1/0027 ietvaros realizētā projekta </w:t>
      </w:r>
      <w:bookmarkStart w:id="1" w:name="OLE_LINK1"/>
      <w:bookmarkStart w:id="2" w:name="OLE_LINK2"/>
      <w:r>
        <w:t xml:space="preserve">”Būvmateriālu inovāciju un testēšanas centra izveide” </w:t>
      </w:r>
      <w:bookmarkEnd w:id="1"/>
      <w:bookmarkEnd w:id="2"/>
      <w:r>
        <w:t xml:space="preserve">ilgtspējīgas darbības nodrošināšanai, ņemot vērā tiesvedības procesu Eiropas Savienības Vispārējā tiesā saistībā ar </w:t>
      </w:r>
      <w:proofErr w:type="spellStart"/>
      <w:r>
        <w:t>Phare</w:t>
      </w:r>
      <w:proofErr w:type="spellEnd"/>
      <w:r>
        <w:t xml:space="preserve"> līguma Nr.2003/004-979-06-03/1/0027 ietvaros realizētā projekta turpināšanu, pamatojoties uz likuma ”Par pašvaldībām” 15.panta pirmās daļas 10.punktu, Jelgavas domes 2007.gada 20.septembra lēmumu Nr.11/2 ”Par aizdevumu biedrībai ”Zinātnes, inovāciju un testēšanas centrs”” un 12.10.2007. Aizdevumu līguma Nr.07-2024 nosacījumiem, </w:t>
      </w:r>
    </w:p>
    <w:p w:rsidR="0077006A" w:rsidRDefault="0077006A" w:rsidP="0077006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7006A" w:rsidRPr="00B51C9C" w:rsidRDefault="0077006A" w:rsidP="0077006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77006A" w:rsidRDefault="0077006A" w:rsidP="0077006A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77006A" w:rsidRPr="001555C8" w:rsidRDefault="0077006A" w:rsidP="0077006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365B5F">
        <w:rPr>
          <w:lang w:val="lv-LV"/>
        </w:rPr>
        <w:t xml:space="preserve">1.Pagarināt biedrībai ”Zinātnes, inovāciju un testēšanas centrs”, reģ. Nr.40008090676, (turpmāk- Biedrība) 12.10.2007. Aizdevuma līgumā Nr.07-2024 noteikto 5 gadu aizdevuma atmaksas termiņu </w:t>
      </w:r>
      <w:r w:rsidRPr="001555C8">
        <w:rPr>
          <w:lang w:val="lv-LV"/>
        </w:rPr>
        <w:t>līdz 1</w:t>
      </w:r>
      <w:r w:rsidR="001555C8" w:rsidRPr="001555C8">
        <w:rPr>
          <w:lang w:val="lv-LV"/>
        </w:rPr>
        <w:t>1</w:t>
      </w:r>
      <w:r w:rsidRPr="001555C8">
        <w:rPr>
          <w:lang w:val="lv-LV"/>
        </w:rPr>
        <w:t>.10.201</w:t>
      </w:r>
      <w:r w:rsidR="001555C8" w:rsidRPr="001555C8">
        <w:rPr>
          <w:lang w:val="lv-LV"/>
        </w:rPr>
        <w:t>8</w:t>
      </w:r>
      <w:r w:rsidRPr="001555C8">
        <w:rPr>
          <w:lang w:val="lv-LV"/>
        </w:rPr>
        <w:t>.</w:t>
      </w:r>
    </w:p>
    <w:p w:rsidR="0077006A" w:rsidRPr="001555C8" w:rsidRDefault="0077006A" w:rsidP="0077006A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 w:rsidRPr="00365B5F">
        <w:rPr>
          <w:lang w:val="lv-LV"/>
        </w:rPr>
        <w:t xml:space="preserve">2. Pagarināt Biedrībai aizdevuma procentu parāda </w:t>
      </w:r>
      <w:r w:rsidR="00365B5F" w:rsidRPr="00365B5F">
        <w:rPr>
          <w:lang w:val="lv-LV"/>
        </w:rPr>
        <w:t xml:space="preserve">138 808,39 </w:t>
      </w:r>
      <w:proofErr w:type="spellStart"/>
      <w:r w:rsidR="00365B5F" w:rsidRPr="00365B5F">
        <w:rPr>
          <w:i/>
          <w:lang w:val="lv-LV"/>
        </w:rPr>
        <w:t>euro</w:t>
      </w:r>
      <w:proofErr w:type="spellEnd"/>
      <w:r w:rsidRPr="00365B5F">
        <w:rPr>
          <w:lang w:val="lv-LV"/>
        </w:rPr>
        <w:t xml:space="preserve"> un procentu samaksas nokavējuma parāda </w:t>
      </w:r>
      <w:r w:rsidR="00365B5F" w:rsidRPr="00365B5F">
        <w:rPr>
          <w:lang w:val="lv-LV"/>
        </w:rPr>
        <w:t xml:space="preserve">27 404,75 </w:t>
      </w:r>
      <w:proofErr w:type="spellStart"/>
      <w:r w:rsidR="00365B5F" w:rsidRPr="00365B5F">
        <w:rPr>
          <w:i/>
          <w:lang w:val="lv-LV"/>
        </w:rPr>
        <w:t>euro</w:t>
      </w:r>
      <w:proofErr w:type="spellEnd"/>
      <w:r w:rsidRPr="00365B5F">
        <w:rPr>
          <w:lang w:val="lv-LV"/>
        </w:rPr>
        <w:t xml:space="preserve"> atmaksas termiņu</w:t>
      </w:r>
      <w:r w:rsidRPr="000662D8">
        <w:rPr>
          <w:color w:val="FF0000"/>
          <w:lang w:val="lv-LV"/>
        </w:rPr>
        <w:t xml:space="preserve"> </w:t>
      </w:r>
      <w:r w:rsidRPr="001555C8">
        <w:rPr>
          <w:lang w:val="lv-LV"/>
        </w:rPr>
        <w:t>līdz 1</w:t>
      </w:r>
      <w:r w:rsidR="001555C8" w:rsidRPr="001555C8">
        <w:rPr>
          <w:lang w:val="lv-LV"/>
        </w:rPr>
        <w:t>1</w:t>
      </w:r>
      <w:r w:rsidRPr="001555C8">
        <w:rPr>
          <w:lang w:val="lv-LV"/>
        </w:rPr>
        <w:t>.10.201</w:t>
      </w:r>
      <w:r w:rsidR="001555C8" w:rsidRPr="001555C8">
        <w:rPr>
          <w:lang w:val="lv-LV"/>
        </w:rPr>
        <w:t>8</w:t>
      </w:r>
      <w:r w:rsidRPr="001555C8">
        <w:rPr>
          <w:lang w:val="lv-LV"/>
        </w:rPr>
        <w:t xml:space="preserve">. </w:t>
      </w:r>
    </w:p>
    <w:p w:rsidR="00541711" w:rsidRDefault="00541711" w:rsidP="0056562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56562D" w:rsidRDefault="0056562D" w:rsidP="0056562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F4708" w:rsidRPr="00632884" w:rsidRDefault="000F4708" w:rsidP="000F4708">
      <w:pPr>
        <w:shd w:val="clear" w:color="auto" w:fill="FFFFFF"/>
        <w:rPr>
          <w:color w:val="000000"/>
        </w:rPr>
      </w:pPr>
      <w:r w:rsidRPr="00632884">
        <w:rPr>
          <w:color w:val="000000"/>
        </w:rPr>
        <w:t xml:space="preserve">Domes priekšsēdētājs </w:t>
      </w:r>
      <w:r w:rsidRPr="00632884">
        <w:rPr>
          <w:color w:val="000000"/>
        </w:rPr>
        <w:tab/>
        <w:t xml:space="preserve">             </w:t>
      </w:r>
      <w:r w:rsidRPr="00632884">
        <w:rPr>
          <w:color w:val="000000"/>
        </w:rPr>
        <w:tab/>
      </w:r>
      <w:r w:rsidRPr="00632884">
        <w:rPr>
          <w:color w:val="000000"/>
        </w:rPr>
        <w:tab/>
        <w:t xml:space="preserve">(paraksts)                    </w:t>
      </w:r>
      <w:r w:rsidRPr="00632884">
        <w:rPr>
          <w:color w:val="000000"/>
        </w:rPr>
        <w:tab/>
      </w:r>
      <w:r>
        <w:rPr>
          <w:color w:val="000000"/>
        </w:rPr>
        <w:tab/>
      </w:r>
      <w:r w:rsidRPr="00632884">
        <w:rPr>
          <w:color w:val="000000"/>
        </w:rPr>
        <w:t>A.Rāviņš</w:t>
      </w:r>
    </w:p>
    <w:p w:rsidR="000F4708" w:rsidRDefault="000F4708" w:rsidP="000F4708">
      <w:pPr>
        <w:rPr>
          <w:color w:val="000000"/>
          <w:szCs w:val="20"/>
          <w:lang w:eastAsia="lv-LV"/>
        </w:rPr>
      </w:pPr>
    </w:p>
    <w:p w:rsidR="000F4708" w:rsidRPr="00632884" w:rsidRDefault="000F4708" w:rsidP="000F4708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NORAKSTS PAREIZS</w:t>
      </w:r>
    </w:p>
    <w:p w:rsidR="000F4708" w:rsidRPr="00632884" w:rsidRDefault="000F4708" w:rsidP="000F4708">
      <w:pPr>
        <w:rPr>
          <w:color w:val="000000"/>
          <w:szCs w:val="20"/>
          <w:lang w:eastAsia="lv-LV"/>
        </w:rPr>
      </w:pPr>
      <w:r w:rsidRPr="00632884">
        <w:rPr>
          <w:color w:val="000000"/>
          <w:szCs w:val="20"/>
          <w:lang w:eastAsia="lv-LV"/>
        </w:rPr>
        <w:t>Kancelejas vadītāja</w:t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ab/>
        <w:t xml:space="preserve">        </w:t>
      </w:r>
      <w:r w:rsidRPr="00632884"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>
        <w:rPr>
          <w:color w:val="000000"/>
          <w:szCs w:val="20"/>
          <w:lang w:eastAsia="lv-LV"/>
        </w:rPr>
        <w:tab/>
      </w:r>
      <w:r w:rsidRPr="00632884">
        <w:rPr>
          <w:color w:val="000000"/>
          <w:szCs w:val="20"/>
          <w:lang w:eastAsia="lv-LV"/>
        </w:rPr>
        <w:t>S.Ozoliņa</w:t>
      </w:r>
    </w:p>
    <w:p w:rsidR="00E61AB9" w:rsidRPr="0056562D" w:rsidRDefault="000F4708" w:rsidP="000F4708">
      <w:pPr>
        <w:jc w:val="both"/>
      </w:pPr>
      <w:r w:rsidRPr="00632884">
        <w:t>Jelgavā 201</w:t>
      </w:r>
      <w:r>
        <w:t>5</w:t>
      </w:r>
      <w:r w:rsidRPr="00632884">
        <w:t xml:space="preserve">.gada </w:t>
      </w:r>
      <w:r>
        <w:t>29</w:t>
      </w:r>
      <w:r w:rsidRPr="00632884">
        <w:t>.</w:t>
      </w:r>
      <w:r>
        <w:t>oktobrī</w:t>
      </w:r>
    </w:p>
    <w:sectPr w:rsidR="00E61AB9" w:rsidRPr="0056562D" w:rsidSect="000F4708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07C" w:rsidRDefault="0010207C">
      <w:r>
        <w:separator/>
      </w:r>
    </w:p>
  </w:endnote>
  <w:endnote w:type="continuationSeparator" w:id="0">
    <w:p w:rsidR="0010207C" w:rsidRDefault="0010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07C" w:rsidRDefault="0010207C">
      <w:r>
        <w:separator/>
      </w:r>
    </w:p>
  </w:footnote>
  <w:footnote w:type="continuationSeparator" w:id="0">
    <w:p w:rsidR="0010207C" w:rsidRDefault="00102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583593" w:rsidP="00583593">
    <w:pPr>
      <w:pStyle w:val="Header"/>
      <w:tabs>
        <w:tab w:val="clear" w:pos="4320"/>
        <w:tab w:val="clear" w:pos="8640"/>
        <w:tab w:val="center" w:pos="4156"/>
        <w:tab w:val="right" w:pos="8312"/>
      </w:tabs>
      <w:rPr>
        <w:sz w:val="16"/>
        <w:szCs w:val="16"/>
        <w:lang w:val="lv-LV"/>
      </w:rPr>
    </w:pPr>
    <w:r>
      <w:rPr>
        <w:sz w:val="16"/>
        <w:szCs w:val="16"/>
        <w:lang w:val="lv-LV"/>
      </w:rPr>
      <w:tab/>
    </w:r>
    <w:r w:rsidR="0012331B">
      <w:rPr>
        <w:rFonts w:ascii="Arial" w:hAnsi="Arial"/>
        <w:b/>
        <w:noProof/>
        <w:sz w:val="28"/>
        <w:lang w:val="lv-LV"/>
      </w:rPr>
      <w:drawing>
        <wp:inline distT="0" distB="0" distL="0" distR="0" wp14:anchorId="2E64CCB3" wp14:editId="6C0DB562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  <w:lang w:val="lv-LV"/>
      </w:rPr>
      <w:tab/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62D8"/>
    <w:rsid w:val="000C4CB0"/>
    <w:rsid w:val="000E4EB6"/>
    <w:rsid w:val="000F4708"/>
    <w:rsid w:val="0010207C"/>
    <w:rsid w:val="0012331B"/>
    <w:rsid w:val="001555C8"/>
    <w:rsid w:val="00157FB5"/>
    <w:rsid w:val="001B2E18"/>
    <w:rsid w:val="002051D3"/>
    <w:rsid w:val="002438AA"/>
    <w:rsid w:val="002A71EA"/>
    <w:rsid w:val="002D5B16"/>
    <w:rsid w:val="002D745A"/>
    <w:rsid w:val="002E42CA"/>
    <w:rsid w:val="0031251F"/>
    <w:rsid w:val="00356C35"/>
    <w:rsid w:val="00365B5F"/>
    <w:rsid w:val="00393EF6"/>
    <w:rsid w:val="003959A1"/>
    <w:rsid w:val="0044759D"/>
    <w:rsid w:val="00461602"/>
    <w:rsid w:val="004D47D9"/>
    <w:rsid w:val="004F1DC0"/>
    <w:rsid w:val="004F51DA"/>
    <w:rsid w:val="00540422"/>
    <w:rsid w:val="00541711"/>
    <w:rsid w:val="0056562D"/>
    <w:rsid w:val="00577970"/>
    <w:rsid w:val="00583593"/>
    <w:rsid w:val="0060175D"/>
    <w:rsid w:val="0063151B"/>
    <w:rsid w:val="00677F42"/>
    <w:rsid w:val="00697913"/>
    <w:rsid w:val="006B1E79"/>
    <w:rsid w:val="00720161"/>
    <w:rsid w:val="007419F0"/>
    <w:rsid w:val="0077006A"/>
    <w:rsid w:val="007F54F5"/>
    <w:rsid w:val="007F683F"/>
    <w:rsid w:val="00807AB7"/>
    <w:rsid w:val="00822A74"/>
    <w:rsid w:val="00827057"/>
    <w:rsid w:val="008562DC"/>
    <w:rsid w:val="00864E6E"/>
    <w:rsid w:val="00866B6C"/>
    <w:rsid w:val="00880030"/>
    <w:rsid w:val="009C00E0"/>
    <w:rsid w:val="00AE5BA9"/>
    <w:rsid w:val="00B35438"/>
    <w:rsid w:val="00B35B4C"/>
    <w:rsid w:val="00B51C9C"/>
    <w:rsid w:val="00B64D4D"/>
    <w:rsid w:val="00BB795F"/>
    <w:rsid w:val="00C36D3B"/>
    <w:rsid w:val="00C516D8"/>
    <w:rsid w:val="00CA0990"/>
    <w:rsid w:val="00CA3AA4"/>
    <w:rsid w:val="00CC256C"/>
    <w:rsid w:val="00CD139B"/>
    <w:rsid w:val="00D00D85"/>
    <w:rsid w:val="00D1121C"/>
    <w:rsid w:val="00D55A54"/>
    <w:rsid w:val="00E20D85"/>
    <w:rsid w:val="00E2191D"/>
    <w:rsid w:val="00E61AB9"/>
    <w:rsid w:val="00E70760"/>
    <w:rsid w:val="00EA770A"/>
    <w:rsid w:val="00EB37FB"/>
    <w:rsid w:val="00EC4FD1"/>
    <w:rsid w:val="00EC518D"/>
    <w:rsid w:val="00F0592C"/>
    <w:rsid w:val="00F740FA"/>
    <w:rsid w:val="00FA1114"/>
    <w:rsid w:val="00FB6B0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354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5438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B35438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3543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Ināra Krīgere</dc:creator>
  <cp:lastModifiedBy>Spīdola Ozoliņa</cp:lastModifiedBy>
  <cp:revision>12</cp:revision>
  <cp:lastPrinted>2015-10-29T11:01:00Z</cp:lastPrinted>
  <dcterms:created xsi:type="dcterms:W3CDTF">2015-10-12T15:52:00Z</dcterms:created>
  <dcterms:modified xsi:type="dcterms:W3CDTF">2015-10-29T11:01:00Z</dcterms:modified>
</cp:coreProperties>
</file>