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3E" w:rsidRPr="002A0AF1" w:rsidRDefault="00922D3E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2A0AF1">
        <w:rPr>
          <w:rFonts w:ascii="Times New Roman" w:hAnsi="Times New Roman" w:cs="Times New Roman"/>
          <w:sz w:val="24"/>
          <w:szCs w:val="24"/>
          <w:lang w:val="lv-LV"/>
        </w:rPr>
        <w:t>APSTIPRINĀTS</w:t>
      </w:r>
    </w:p>
    <w:p w:rsidR="00922D3E" w:rsidRPr="002A0AF1" w:rsidRDefault="00D35818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r Jelgavas pilsētas domes </w:t>
      </w:r>
    </w:p>
    <w:p w:rsidR="00922D3E" w:rsidRPr="002A0AF1" w:rsidRDefault="00922D3E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2015.</w:t>
      </w:r>
      <w:r w:rsidR="00D35818">
        <w:rPr>
          <w:rFonts w:ascii="Times New Roman" w:hAnsi="Times New Roman" w:cs="Times New Roman"/>
          <w:sz w:val="24"/>
          <w:szCs w:val="24"/>
          <w:lang w:val="lv-LV"/>
        </w:rPr>
        <w:t>gada 17.decembra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D35818">
        <w:rPr>
          <w:rFonts w:ascii="Times New Roman" w:hAnsi="Times New Roman" w:cs="Times New Roman"/>
          <w:sz w:val="24"/>
          <w:szCs w:val="24"/>
          <w:lang w:val="lv-LV"/>
        </w:rPr>
        <w:t>15/5</w:t>
      </w:r>
    </w:p>
    <w:p w:rsidR="00922D3E" w:rsidRPr="002A0AF1" w:rsidRDefault="00922D3E" w:rsidP="00922D3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2D3E" w:rsidRPr="002A0AF1" w:rsidRDefault="00922D3E" w:rsidP="00922D3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4AF9" w:rsidRPr="002A0AF1" w:rsidRDefault="00F913B5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pilsētas pašvaldības iestādes </w:t>
      </w:r>
    </w:p>
    <w:p w:rsidR="005D2D8D" w:rsidRPr="002A0AF1" w:rsidRDefault="00F913B5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922D3E" w:rsidRPr="002A0AF1">
        <w:rPr>
          <w:rFonts w:ascii="Times New Roman" w:hAnsi="Times New Roman" w:cs="Times New Roman"/>
          <w:b/>
          <w:sz w:val="24"/>
          <w:szCs w:val="24"/>
          <w:lang w:val="lv-LV"/>
        </w:rPr>
        <w:t>JELGAVAS PAŠVALDĪBAS OPERATĪVĀS INFORMĀCIJAS CENTRS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F913B5" w:rsidRPr="002A0AF1" w:rsidRDefault="00F913B5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NOLIKUMS</w:t>
      </w:r>
    </w:p>
    <w:p w:rsidR="00BE4AF9" w:rsidRPr="002A0AF1" w:rsidRDefault="00BE4AF9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913B5" w:rsidRPr="002A0AF1" w:rsidRDefault="00490C55" w:rsidP="007D2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I. </w:t>
      </w:r>
      <w:r w:rsidR="00F913B5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Vispārīgie </w:t>
      </w:r>
      <w:r w:rsidR="00617401" w:rsidRPr="002A0AF1">
        <w:rPr>
          <w:rFonts w:ascii="Times New Roman" w:hAnsi="Times New Roman" w:cs="Times New Roman"/>
          <w:b/>
          <w:sz w:val="24"/>
          <w:szCs w:val="24"/>
          <w:lang w:val="lv-LV"/>
        </w:rPr>
        <w:t>jautājumi</w:t>
      </w:r>
    </w:p>
    <w:p w:rsidR="00127D70" w:rsidRPr="002A0AF1" w:rsidRDefault="00F913B5" w:rsidP="00127D7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Jelgav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>as pilsētas pašvaldības iestāde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„Jelgavas pašvaldības operatīvās informācijas centrs” (turpmāk –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Centrs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nolikums nosaka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izveidošanas, reorganizācijas un likvidācijas kārtību,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funkcijas un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uzdevumus, vadītāja pilnvaras, </w:t>
      </w:r>
      <w:r w:rsidR="004C351B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darba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organiz</w:t>
      </w:r>
      <w:r w:rsidR="004C351B" w:rsidRPr="002A0AF1">
        <w:rPr>
          <w:rFonts w:ascii="Times New Roman" w:hAnsi="Times New Roman" w:cs="Times New Roman"/>
          <w:sz w:val="24"/>
          <w:szCs w:val="24"/>
          <w:lang w:val="lv-LV"/>
        </w:rPr>
        <w:t>ācijas kārtību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913B5" w:rsidRPr="002A0AF1" w:rsidRDefault="001B78BF" w:rsidP="007D27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Centrs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04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ir Jelgavas pilsētas domes (turpmāk – Dome) izveidota Jelgavas pilsētas pašvaldības (turpmāk – pašvaldība) iestāde, kura </w:t>
      </w:r>
      <w:r w:rsidR="005216F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nodrošina 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>pašvaldības civilās aizsardzības pasākumu veikšan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u un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iedzīvotāju,</w:t>
      </w:r>
      <w:r w:rsidR="00AC75E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valsts un</w:t>
      </w:r>
      <w:r w:rsidR="00F913B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iestāžu</w:t>
      </w:r>
      <w:r w:rsidR="00AC75E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uzņēmumu</w:t>
      </w:r>
      <w:r w:rsidR="00715709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90C5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operatīv</w:t>
      </w:r>
      <w:r w:rsidR="00D66A64" w:rsidRPr="002A0AF1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490C5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r w:rsidR="00D66A64" w:rsidRPr="002A0AF1">
        <w:rPr>
          <w:rFonts w:ascii="Times New Roman" w:hAnsi="Times New Roman" w:cs="Times New Roman"/>
          <w:sz w:val="24"/>
          <w:szCs w:val="24"/>
          <w:lang w:val="lv-LV"/>
        </w:rPr>
        <w:t>arbības</w:t>
      </w:r>
      <w:r w:rsidR="0071570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subjektu </w:t>
      </w:r>
      <w:r w:rsidR="00D66A64" w:rsidRPr="002A0AF1">
        <w:rPr>
          <w:rFonts w:ascii="Times New Roman" w:hAnsi="Times New Roman" w:cs="Times New Roman"/>
          <w:sz w:val="24"/>
          <w:szCs w:val="24"/>
          <w:lang w:val="lv-LV"/>
        </w:rPr>
        <w:t>(ugunsdzēsības un glābšanas dienests, neatliekamās medicīniskās palīdzības dienests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5296C" w:rsidRPr="002A0AF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alsts policija, zemessardze,</w:t>
      </w:r>
      <w:r w:rsidR="00D66A6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u.c.) </w:t>
      </w:r>
      <w:r w:rsidR="0071570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591D88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kritiskās </w:t>
      </w:r>
      <w:r w:rsidR="0071570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infrastruktūras </w:t>
      </w:r>
      <w:r w:rsidR="00196116" w:rsidRPr="002A0AF1">
        <w:rPr>
          <w:rFonts w:ascii="Times New Roman" w:hAnsi="Times New Roman" w:cs="Times New Roman"/>
          <w:sz w:val="24"/>
          <w:szCs w:val="24"/>
          <w:lang w:val="lv-LV"/>
        </w:rPr>
        <w:t>īpašnieku vai tiesisko va</w:t>
      </w:r>
      <w:r w:rsidR="00612633" w:rsidRPr="002A0AF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196116" w:rsidRPr="002A0AF1">
        <w:rPr>
          <w:rFonts w:ascii="Times New Roman" w:hAnsi="Times New Roman" w:cs="Times New Roman"/>
          <w:sz w:val="24"/>
          <w:szCs w:val="24"/>
          <w:lang w:val="lv-LV"/>
        </w:rPr>
        <w:t>dītāju</w:t>
      </w:r>
      <w:r w:rsidR="00490C5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sniegtās informācijas koordinētu apriti</w:t>
      </w:r>
      <w:r w:rsidR="00AC75E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tās analīzi.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Termins “kritiskā infrastruktūra” lietots Nacionālās drošības likuma izpratnē.</w:t>
      </w:r>
    </w:p>
    <w:p w:rsidR="00490C55" w:rsidRPr="002A0AF1" w:rsidRDefault="001B78BF" w:rsidP="007D27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Centrs</w:t>
      </w:r>
      <w:r w:rsidR="0031046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90C5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darbojas saskaņā ar likumu „Par pašvaldībām”, Civilās aizsardzības </w:t>
      </w:r>
      <w:r w:rsidR="005412B1" w:rsidRPr="002A0AF1">
        <w:rPr>
          <w:rFonts w:ascii="Times New Roman" w:hAnsi="Times New Roman" w:cs="Times New Roman"/>
          <w:sz w:val="24"/>
          <w:szCs w:val="24"/>
          <w:lang w:val="lv-LV"/>
        </w:rPr>
        <w:t>likumu</w:t>
      </w:r>
      <w:r w:rsidR="00490C5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, Iesniegumu likumu, Fizisku personu datu aizsardzības likumu, </w:t>
      </w:r>
      <w:r w:rsidR="005412B1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Jelgavas pilsētas pašvaldības nolikumu,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90C55" w:rsidRPr="002A0AF1">
        <w:rPr>
          <w:rFonts w:ascii="Times New Roman" w:hAnsi="Times New Roman" w:cs="Times New Roman"/>
          <w:sz w:val="24"/>
          <w:szCs w:val="24"/>
          <w:lang w:val="lv-LV"/>
        </w:rPr>
        <w:t>omes lēmumiem, šo nolikumu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412B1" w:rsidRPr="002A0AF1">
        <w:rPr>
          <w:rFonts w:ascii="Times New Roman" w:hAnsi="Times New Roman" w:cs="Times New Roman"/>
          <w:sz w:val="24"/>
          <w:szCs w:val="24"/>
          <w:lang w:val="lv-LV"/>
        </w:rPr>
        <w:t>un citiem normatīvajiem aktiem.</w:t>
      </w:r>
    </w:p>
    <w:p w:rsidR="001B78BF" w:rsidRPr="002A0AF1" w:rsidRDefault="005216F3" w:rsidP="007D27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C1197E" w:rsidRPr="002A0AF1">
        <w:rPr>
          <w:rFonts w:ascii="Times New Roman" w:hAnsi="Times New Roman" w:cs="Times New Roman"/>
          <w:sz w:val="24"/>
          <w:szCs w:val="24"/>
          <w:lang w:val="lv-LV"/>
        </w:rPr>
        <w:t>ome izveido, reorganizē</w:t>
      </w:r>
      <w:r w:rsidR="00922D3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C1197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likvidē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Centru, kā arī apstiprina tā</w:t>
      </w:r>
      <w:r w:rsidR="0075195D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0ED7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nolikumu </w:t>
      </w:r>
      <w:r w:rsidR="0075195D" w:rsidRPr="002A0AF1">
        <w:rPr>
          <w:rFonts w:ascii="Times New Roman" w:hAnsi="Times New Roman" w:cs="Times New Roman"/>
          <w:sz w:val="24"/>
          <w:szCs w:val="24"/>
          <w:lang w:val="lv-LV"/>
        </w:rPr>
        <w:t>un grozījumus tajā.</w:t>
      </w:r>
    </w:p>
    <w:p w:rsidR="00490C55" w:rsidRPr="002A0AF1" w:rsidRDefault="001B78BF" w:rsidP="007D27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Centrs</w:t>
      </w:r>
      <w:r w:rsidR="0075195D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6E0ED7" w:rsidRPr="002A0AF1">
        <w:rPr>
          <w:rFonts w:ascii="Times New Roman" w:hAnsi="Times New Roman" w:cs="Times New Roman"/>
          <w:sz w:val="24"/>
          <w:szCs w:val="24"/>
          <w:lang w:val="lv-LV"/>
        </w:rPr>
        <w:t>tieši pakļaut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E0ED7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Domes priekšsēdētājam un atrodas pašvaldības izpilddirektora pārraudzībā.</w:t>
      </w:r>
      <w:r w:rsidR="00F941F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BE4AF9" w:rsidRPr="002A0AF1" w:rsidRDefault="001B78BF" w:rsidP="00BE4AF9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Centram</w:t>
      </w:r>
      <w:r w:rsidR="00C1197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ir juridiskas personas tiesības, ta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m ir zīmogs ar pilnu tā</w:t>
      </w:r>
      <w:r w:rsidR="00C1197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nosaukumu, </w:t>
      </w:r>
      <w:r w:rsidR="007C6CCC" w:rsidRPr="002A0AF1">
        <w:rPr>
          <w:rFonts w:ascii="Times New Roman" w:hAnsi="Times New Roman" w:cs="Times New Roman"/>
          <w:sz w:val="24"/>
          <w:szCs w:val="24"/>
          <w:lang w:val="lv-LV"/>
        </w:rPr>
        <w:t>simbolika</w:t>
      </w:r>
      <w:r w:rsidR="00E92B97" w:rsidRPr="002A0AF1">
        <w:rPr>
          <w:rFonts w:ascii="Times New Roman" w:hAnsi="Times New Roman" w:cs="Times New Roman"/>
          <w:sz w:val="24"/>
          <w:szCs w:val="24"/>
          <w:lang w:val="lv-LV"/>
        </w:rPr>
        <w:t>, pa</w:t>
      </w:r>
      <w:r w:rsidR="00033EF4" w:rsidRPr="002A0AF1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453F67" w:rsidRPr="002A0AF1">
        <w:rPr>
          <w:rFonts w:ascii="Times New Roman" w:hAnsi="Times New Roman" w:cs="Times New Roman"/>
          <w:sz w:val="24"/>
          <w:szCs w:val="24"/>
          <w:lang w:val="lv-LV"/>
        </w:rPr>
        <w:t>st</w:t>
      </w:r>
      <w:r w:rsidR="00033EF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āvīga bilance </w:t>
      </w:r>
      <w:r w:rsidR="007C6CCC" w:rsidRPr="002A0AF1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C1197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norēķinu konti</w:t>
      </w:r>
      <w:r w:rsidR="006E0ED7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kredītiestādēs</w:t>
      </w:r>
      <w:r w:rsidR="00C1197E"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C6CCC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033EF4" w:rsidRPr="002A0AF1" w:rsidRDefault="00033EF4" w:rsidP="00033EF4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5195D" w:rsidRPr="002A0AF1" w:rsidRDefault="00BE4AF9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II.</w:t>
      </w:r>
      <w:r w:rsidR="0075195D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B78BF" w:rsidRPr="002A0AF1">
        <w:rPr>
          <w:rFonts w:ascii="Times New Roman" w:hAnsi="Times New Roman" w:cs="Times New Roman"/>
          <w:b/>
          <w:sz w:val="24"/>
          <w:szCs w:val="24"/>
          <w:lang w:val="lv-LV"/>
        </w:rPr>
        <w:t>F</w:t>
      </w:r>
      <w:r w:rsidR="00127D70"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unkcijas un </w:t>
      </w:r>
      <w:r w:rsidR="0029479B" w:rsidRPr="002A0AF1">
        <w:rPr>
          <w:rFonts w:ascii="Times New Roman" w:hAnsi="Times New Roman" w:cs="Times New Roman"/>
          <w:b/>
          <w:sz w:val="24"/>
          <w:szCs w:val="24"/>
          <w:lang w:val="lv-LV"/>
        </w:rPr>
        <w:t>uzdevumi</w:t>
      </w:r>
    </w:p>
    <w:p w:rsidR="00127D70" w:rsidRPr="002A0AF1" w:rsidRDefault="001B78BF" w:rsidP="007D27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1A308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7D70" w:rsidRPr="002A0AF1">
        <w:rPr>
          <w:rFonts w:ascii="Times New Roman" w:hAnsi="Times New Roman" w:cs="Times New Roman"/>
          <w:sz w:val="24"/>
          <w:szCs w:val="24"/>
          <w:lang w:val="lv-LV"/>
        </w:rPr>
        <w:t>funkcijas:</w:t>
      </w:r>
    </w:p>
    <w:p w:rsidR="00127D70" w:rsidRPr="002A0AF1" w:rsidRDefault="00127D70" w:rsidP="00127D7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nodrošināt koordinētu informācijas apriti starp </w:t>
      </w:r>
      <w:r w:rsidR="00CB480A" w:rsidRPr="002A0AF1">
        <w:rPr>
          <w:rFonts w:ascii="Times New Roman" w:hAnsi="Times New Roman" w:cs="Times New Roman"/>
          <w:sz w:val="24"/>
          <w:szCs w:val="24"/>
          <w:lang w:val="lv-LV"/>
        </w:rPr>
        <w:t>Centru un i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edzīvotājiem, valsts un pašvaldības iestādēm,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uzņēmum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iem, operatīvās darbības subjektiem un kritiskās infrastruktūras īpašniek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iem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vai tiesisk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ajiem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valdītāj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iem, kā arī tās analīzi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127D70" w:rsidRPr="002A0AF1" w:rsidRDefault="00127D70" w:rsidP="00127D7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nodrošināt pašvaldības civilās aizsardzības sistēmas uzturēšanu</w:t>
      </w:r>
      <w:r w:rsidR="00950BD6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950BD6" w:rsidRPr="002A0AF1" w:rsidRDefault="00950BD6" w:rsidP="00127D7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veikt kritiskās infrastruktūras pārraudzības sistēmu uzraudzību un vadību;</w:t>
      </w:r>
    </w:p>
    <w:p w:rsidR="009D4027" w:rsidRPr="002A0AF1" w:rsidRDefault="00950BD6" w:rsidP="00A314F5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veikt kritiskās infrastruktūras uzturētāju </w:t>
      </w:r>
      <w:r w:rsidR="00A314F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sniegto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datu</w:t>
      </w:r>
      <w:r w:rsidR="00A314F5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ievadi vai apstrādi.</w:t>
      </w:r>
    </w:p>
    <w:p w:rsidR="00127D70" w:rsidRPr="002A0AF1" w:rsidRDefault="00127D70" w:rsidP="00127D70">
      <w:pPr>
        <w:pStyle w:val="ListParagraph"/>
        <w:spacing w:before="120"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5195D" w:rsidRPr="002A0AF1" w:rsidRDefault="00127D70" w:rsidP="007D27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Lai izpildītu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funkcijas, </w:t>
      </w:r>
      <w:r w:rsidR="001B78BF" w:rsidRPr="002A0AF1">
        <w:rPr>
          <w:rFonts w:ascii="Times New Roman" w:hAnsi="Times New Roman" w:cs="Times New Roman"/>
          <w:sz w:val="24"/>
          <w:szCs w:val="24"/>
          <w:lang w:val="lv-LV"/>
        </w:rPr>
        <w:t>Centram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ir šādi </w:t>
      </w:r>
      <w:r w:rsidR="00033EF4" w:rsidRPr="002A0AF1">
        <w:rPr>
          <w:rFonts w:ascii="Times New Roman" w:hAnsi="Times New Roman" w:cs="Times New Roman"/>
          <w:sz w:val="24"/>
          <w:szCs w:val="24"/>
          <w:lang w:val="lv-LV"/>
        </w:rPr>
        <w:t>uzdevumi</w:t>
      </w:r>
      <w:r w:rsidR="001A3085" w:rsidRPr="002A0AF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863499" w:rsidRPr="002A0AF1" w:rsidRDefault="0081505E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4D0DD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vienotu 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>informācijas ap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riti 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par komunālajiem pakalpojumiem, dzīvojamo fondu, administratīvās teritorijas labiekārtošanu, sabiedrisko kārtību un 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lastRenderedPageBreak/>
        <w:t>sanitāro tīrību, valsts, pašvaldības un nozaru kritisko infrastruktūru, u.c. K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>oordinēt informācijas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ap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>strādi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, tas ir,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informācijas </w:t>
      </w:r>
      <w:r w:rsidR="00863499" w:rsidRPr="002A0AF1">
        <w:rPr>
          <w:rFonts w:ascii="Times New Roman" w:hAnsi="Times New Roman" w:cs="Times New Roman"/>
          <w:sz w:val="24"/>
          <w:szCs w:val="24"/>
          <w:lang w:val="lv-LV"/>
        </w:rPr>
        <w:t>reģistrēšan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nodošan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sadarbības partneriem turpmākai rīcībai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informācijas iegūšan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907B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par sadarbības partneru rīcību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darbu izpildes laika grafikiem</w:t>
      </w:r>
      <w:r w:rsidR="00D01DB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faktisko darba izpildi</w:t>
      </w:r>
      <w:r w:rsidR="00D01DB6" w:rsidRPr="002A0AF1">
        <w:rPr>
          <w:rFonts w:ascii="Times New Roman" w:hAnsi="Times New Roman" w:cs="Times New Roman"/>
          <w:sz w:val="24"/>
          <w:szCs w:val="24"/>
          <w:lang w:val="lv-LV"/>
        </w:rPr>
        <w:t>, situācijas risinājumu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u.tml.</w:t>
      </w:r>
      <w:r w:rsidR="00144E43" w:rsidRPr="002A0AF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>, informācijas sniegšan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1DB6" w:rsidRPr="002A0AF1">
        <w:rPr>
          <w:rFonts w:ascii="Times New Roman" w:hAnsi="Times New Roman" w:cs="Times New Roman"/>
          <w:sz w:val="24"/>
          <w:szCs w:val="24"/>
          <w:lang w:val="lv-LV"/>
        </w:rPr>
        <w:t>tās</w:t>
      </w:r>
      <w:r w:rsidR="00A239C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pieprasītājam</w:t>
      </w:r>
      <w:r w:rsidR="004D0DD0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66ABE" w:rsidRPr="002A0AF1" w:rsidRDefault="004D0DD0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sadarboties un </w:t>
      </w:r>
      <w:r w:rsidR="00F507C7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iesaistīt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vienotajā informācijas aprites sistēmā komunālo pakalpojumu sniedz</w:t>
      </w:r>
      <w:r w:rsidR="00F507C7" w:rsidRPr="002A0AF1">
        <w:rPr>
          <w:rFonts w:ascii="Times New Roman" w:hAnsi="Times New Roman" w:cs="Times New Roman"/>
          <w:sz w:val="24"/>
          <w:szCs w:val="24"/>
          <w:lang w:val="lv-LV"/>
        </w:rPr>
        <w:t>ējus</w:t>
      </w:r>
      <w:r w:rsidR="0014487A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507C7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kritisk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ās </w:t>
      </w:r>
      <w:r w:rsidR="00F507C7" w:rsidRPr="002A0AF1">
        <w:rPr>
          <w:rFonts w:ascii="Times New Roman" w:hAnsi="Times New Roman" w:cs="Times New Roman"/>
          <w:sz w:val="24"/>
          <w:szCs w:val="24"/>
          <w:lang w:val="lv-LV"/>
        </w:rPr>
        <w:t>infrastruktūr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F507C7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uzturētājus, </w:t>
      </w:r>
      <w:r w:rsidR="0014487A" w:rsidRPr="002A0AF1">
        <w:rPr>
          <w:rFonts w:ascii="Times New Roman" w:hAnsi="Times New Roman" w:cs="Times New Roman"/>
          <w:sz w:val="24"/>
          <w:szCs w:val="24"/>
          <w:lang w:val="lv-LV"/>
        </w:rPr>
        <w:t>uzņēmumus</w:t>
      </w:r>
      <w:r w:rsidR="00617401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u.c.</w:t>
      </w:r>
      <w:r w:rsidR="0010643A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63C92" w:rsidRPr="002A0AF1" w:rsidRDefault="00563C92" w:rsidP="00950BD6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veikt informācijas apkopojumu un analīzi;</w:t>
      </w:r>
    </w:p>
    <w:p w:rsidR="00950BD6" w:rsidRPr="002A0AF1" w:rsidRDefault="00AE59BA" w:rsidP="00950BD6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uzraudzīt un vadīt kritiskās infrastruktūras pārraudzības sistēmas, tai skaitā nodrošināt saņemto datu digitālo ievadi un </w:t>
      </w:r>
      <w:r w:rsidR="00A314F5" w:rsidRPr="002A0AF1">
        <w:rPr>
          <w:rFonts w:ascii="Times New Roman" w:hAnsi="Times New Roman" w:cs="Times New Roman"/>
          <w:sz w:val="24"/>
          <w:szCs w:val="24"/>
          <w:lang w:val="lv-LV"/>
        </w:rPr>
        <w:t>apstrādi</w:t>
      </w:r>
      <w:r w:rsidR="00A12DFF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66ABE" w:rsidRPr="002A0AF1" w:rsidRDefault="00E77B5A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veikt</w:t>
      </w:r>
      <w:r w:rsidR="00033EF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ārkārtēju notikumu analīzi, izstrādāt </w:t>
      </w:r>
      <w:proofErr w:type="spellStart"/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>prevencijas</w:t>
      </w:r>
      <w:proofErr w:type="spellEnd"/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0643A" w:rsidRPr="002A0AF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asākumus un sagatavot ziņojumus Jelgavas pilsētas, Jelgavas novada un Ozolnieku novada apvienotajai civilās aizsardzības komisijai (turpmāk –</w:t>
      </w:r>
      <w:r w:rsidR="00563C92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Komisija)</w:t>
      </w:r>
      <w:r w:rsidR="0010643A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766ABE" w:rsidRPr="002A0AF1" w:rsidRDefault="0010643A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>pašvaldības rezerves datu centra</w:t>
      </w:r>
      <w:r w:rsidR="00EF2E22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izvietošanu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66ABE" w:rsidRPr="002A0AF1" w:rsidRDefault="0010643A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koordinēt 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>civilās aiz</w:t>
      </w:r>
      <w:r w:rsidR="00457137" w:rsidRPr="002A0AF1">
        <w:rPr>
          <w:rFonts w:ascii="Times New Roman" w:hAnsi="Times New Roman" w:cs="Times New Roman"/>
          <w:sz w:val="24"/>
          <w:szCs w:val="24"/>
          <w:lang w:val="lv-LV"/>
        </w:rPr>
        <w:t>sardzības pasākumus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D781B" w:rsidRPr="002A0AF1" w:rsidRDefault="00DD781B" w:rsidP="00DD781B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piedalīties valsts civilās aizsardzības pasākum</w:t>
      </w:r>
      <w:r w:rsidR="00457137" w:rsidRPr="002A0AF1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66ABE" w:rsidRPr="002A0AF1" w:rsidRDefault="0010643A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ārkārtējās 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situācijās 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veikt 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nepieciešamās informācijas apkopošanu un sniegšanu 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>omisijai, valsts un pašvaldīb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iestādēm, </w:t>
      </w:r>
      <w:r w:rsidR="00033EF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iedzīvotājiem, 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uzņēmum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>iem, operatīv</w:t>
      </w:r>
      <w:r w:rsidR="00D66A6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ās darbības subjektiem 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19611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kritiskās </w:t>
      </w:r>
      <w:r w:rsidR="00766ABE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infrastruktūras 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īpašniekiem</w:t>
      </w:r>
      <w:r w:rsidR="00196116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vai tiesisk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ajiem </w:t>
      </w:r>
      <w:r w:rsidR="00196116" w:rsidRPr="002A0AF1">
        <w:rPr>
          <w:rFonts w:ascii="Times New Roman" w:hAnsi="Times New Roman" w:cs="Times New Roman"/>
          <w:sz w:val="24"/>
          <w:szCs w:val="24"/>
          <w:lang w:val="lv-LV"/>
        </w:rPr>
        <w:t>va</w:t>
      </w:r>
      <w:r w:rsidR="00E83C6A" w:rsidRPr="002A0AF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196116" w:rsidRPr="002A0AF1">
        <w:rPr>
          <w:rFonts w:ascii="Times New Roman" w:hAnsi="Times New Roman" w:cs="Times New Roman"/>
          <w:sz w:val="24"/>
          <w:szCs w:val="24"/>
          <w:lang w:val="lv-LV"/>
        </w:rPr>
        <w:t>dītāj</w:t>
      </w:r>
      <w:r w:rsidR="00E77B5A" w:rsidRPr="002A0AF1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EB42C0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66ABE" w:rsidRPr="002A0AF1" w:rsidRDefault="0079250B" w:rsidP="00766ABE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veikt katastrofu, negadījumu un traumu gūšanas agrīno risku noteikšanu un iedzīvotāju iesaistīšanu šo risku </w:t>
      </w:r>
      <w:proofErr w:type="spellStart"/>
      <w:r w:rsidRPr="002A0AF1">
        <w:rPr>
          <w:rFonts w:ascii="Times New Roman" w:hAnsi="Times New Roman" w:cs="Times New Roman"/>
          <w:sz w:val="24"/>
          <w:szCs w:val="24"/>
          <w:lang w:val="lv-LV"/>
        </w:rPr>
        <w:t>prevencijas</w:t>
      </w:r>
      <w:proofErr w:type="spellEnd"/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pasākumos; </w:t>
      </w:r>
    </w:p>
    <w:p w:rsidR="001D4C0A" w:rsidRPr="002A0AF1" w:rsidRDefault="00E77B5A" w:rsidP="0079250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veikt citas darbības Centra funkciju un uzdevumu īstenošanai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9043E" w:rsidRPr="002A0AF1" w:rsidRDefault="00A9043E" w:rsidP="007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E4AF9" w:rsidRPr="002A0AF1" w:rsidRDefault="00BE4AF9" w:rsidP="007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III. </w:t>
      </w:r>
      <w:r w:rsidR="001B78BF" w:rsidRPr="002A0AF1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2F4473" w:rsidRPr="002A0AF1">
        <w:rPr>
          <w:rFonts w:ascii="Times New Roman" w:hAnsi="Times New Roman" w:cs="Times New Roman"/>
          <w:b/>
          <w:sz w:val="24"/>
          <w:szCs w:val="24"/>
          <w:lang w:val="lv-LV"/>
        </w:rPr>
        <w:t>arba organizācija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2F4473" w:rsidRPr="002A0AF1" w:rsidRDefault="00E77B5A" w:rsidP="00BE4A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447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darbu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vada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2F447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vadītājs, kuru </w:t>
      </w:r>
      <w:r w:rsidR="002F447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ieceļ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amatā un atbrīvo no amata Dome. </w:t>
      </w:r>
    </w:p>
    <w:p w:rsidR="00BE4AF9" w:rsidRPr="002A0AF1" w:rsidRDefault="00E77B5A" w:rsidP="00BE4A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struktūru</w:t>
      </w:r>
      <w:r w:rsidR="003F24F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izstrādā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3F24F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vadītājs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saskaņo pašvaldības izpilddirektors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3F24F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apstiprina Domes priekšsēdētājs.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3F24F3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darbinieku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amatu</w:t>
      </w:r>
      <w:r w:rsidR="00DA1A5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mēnešalgu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sarakstu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apstiprina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vadītājs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A1A5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saskaņo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pašvaldības izpilddirektors un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Domes priekšsēdētāj</w:t>
      </w:r>
      <w:r w:rsidR="00DA1A54" w:rsidRPr="002A0AF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60060" w:rsidRPr="002A0AF1" w:rsidRDefault="00660060" w:rsidP="001D4C0A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vadītāja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mata aprakstu apstiprina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BE4AF9"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DA1A54" w:rsidRPr="002A0AF1" w:rsidRDefault="00660060" w:rsidP="001D4C0A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="00DA1A54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vadītājs savas kompetences ietvaros un saskaņā ar normatīvajiem aktiem un šo nolikumu:</w:t>
      </w:r>
    </w:p>
    <w:p w:rsidR="00660060" w:rsidRPr="002A0AF1" w:rsidRDefault="00660060" w:rsidP="00660060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organizē Centra darbības plāna un budžeta izstrādi, ir atbildīgs par to izpildi;</w:t>
      </w:r>
    </w:p>
    <w:p w:rsidR="00C7239C" w:rsidRPr="002A0AF1" w:rsidRDefault="00FF1930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C7239C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ada, plāno, organizē un kontrolē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Centra funkciju</w:t>
      </w:r>
      <w:r w:rsidR="00C7239C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uzdevumu i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zpildi, nodrošina tā</w:t>
      </w:r>
      <w:r w:rsidR="00C7239C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darbības nepārtrauktību un tiesiskumu;</w:t>
      </w:r>
    </w:p>
    <w:p w:rsidR="00033EF4" w:rsidRPr="002A0AF1" w:rsidRDefault="00DA1A54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ir atbildīgs par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Centra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resursu un finanšu līdzekļu ekonomisku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lietderīgu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izlietošanu atbilstoši tā funkcijām un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uzdevumiem;</w:t>
      </w:r>
    </w:p>
    <w:p w:rsidR="00C7239C" w:rsidRPr="002A0AF1" w:rsidRDefault="00C7239C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bez atsevišķa pilnvarojuma pārstāv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Centru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valsts un pašvaldību iestādēs, tiesu instancēs, citās institūcijās, attiecībās ar juridiskajām un fiziskajām personām;</w:t>
      </w:r>
    </w:p>
    <w:p w:rsidR="00C7239C" w:rsidRPr="002A0AF1" w:rsidRDefault="00C7239C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veic darījumus un slēdz līgumus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darbības nodrošināšanai;</w:t>
      </w:r>
    </w:p>
    <w:p w:rsidR="00C7239C" w:rsidRPr="002A0AF1" w:rsidRDefault="00C7239C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atver un slēdz kontus kredītiestādēs, rīkojas ar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mantu un finanšu līdzekļiem;</w:t>
      </w:r>
    </w:p>
    <w:p w:rsidR="00C7239C" w:rsidRPr="002A0AF1" w:rsidRDefault="00C7239C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nodrošina normatīvajos aktos noteikto atskaišu un citu ziņu sniegšanu valsts un pašvaldību institūcijām;</w:t>
      </w:r>
    </w:p>
    <w:p w:rsidR="00C7239C" w:rsidRPr="002A0AF1" w:rsidRDefault="00C7239C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pieņem darbā un atbrīvo no darba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darbiniekus, nosaka viņu pienākumus un tiesības, apstiprina darbinieku amatu aprakstus;</w:t>
      </w:r>
    </w:p>
    <w:p w:rsidR="00C7239C" w:rsidRPr="002A0AF1" w:rsidRDefault="00C7239C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lastRenderedPageBreak/>
        <w:t>nodrošina personāla, lietvedības un citas dokumentācijas kārtošanu, izpildi un uzglabāšanu;</w:t>
      </w:r>
    </w:p>
    <w:p w:rsidR="00C7239C" w:rsidRPr="002A0AF1" w:rsidRDefault="00E4091F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nodrošina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Centra iekšējo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normatīvo aktu izstrādi, apstiprina tos un kontrolē to izpildi;</w:t>
      </w:r>
    </w:p>
    <w:p w:rsidR="00E4091F" w:rsidRPr="002A0AF1" w:rsidRDefault="00E4091F" w:rsidP="00DA1A54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veic citas darbības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funkciju un 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uzdevumu īstenošan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E4AF9" w:rsidRPr="002A0AF1" w:rsidRDefault="00BE4AF9" w:rsidP="00BE4A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913B5" w:rsidRPr="002A0AF1" w:rsidRDefault="00653FAA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>IV</w:t>
      </w:r>
      <w:r w:rsidR="00BE4AF9" w:rsidRPr="002A0AF1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2A0AF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B78BF" w:rsidRPr="002A0AF1">
        <w:rPr>
          <w:rFonts w:ascii="Times New Roman" w:hAnsi="Times New Roman" w:cs="Times New Roman"/>
          <w:b/>
          <w:sz w:val="24"/>
          <w:szCs w:val="24"/>
          <w:lang w:val="lv-LV"/>
        </w:rPr>
        <w:t>M</w:t>
      </w:r>
      <w:r w:rsidR="00F913B5" w:rsidRPr="002A0AF1">
        <w:rPr>
          <w:rFonts w:ascii="Times New Roman" w:hAnsi="Times New Roman" w:cs="Times New Roman"/>
          <w:b/>
          <w:sz w:val="24"/>
          <w:szCs w:val="24"/>
          <w:lang w:val="lv-LV"/>
        </w:rPr>
        <w:t>anta un finanšu līdzekļi</w:t>
      </w:r>
    </w:p>
    <w:p w:rsidR="00653FAA" w:rsidRPr="002A0AF1" w:rsidRDefault="00660060" w:rsidP="00BE4AF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="007D27F9" w:rsidRPr="002A0AF1">
        <w:rPr>
          <w:rFonts w:ascii="Times New Roman" w:hAnsi="Times New Roman" w:cs="Times New Roman"/>
          <w:sz w:val="24"/>
          <w:szCs w:val="24"/>
          <w:lang w:val="lv-LV"/>
        </w:rPr>
        <w:t>mantu un finanšu līdzekļus veido:</w:t>
      </w:r>
    </w:p>
    <w:p w:rsidR="007D27F9" w:rsidRPr="002A0AF1" w:rsidRDefault="00D210CE" w:rsidP="00BE4AF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2C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7D27F9" w:rsidRPr="002A0AF1">
        <w:rPr>
          <w:rFonts w:ascii="Times New Roman" w:hAnsi="Times New Roman" w:cs="Times New Roman"/>
          <w:sz w:val="24"/>
          <w:szCs w:val="24"/>
          <w:lang w:val="lv-LV"/>
        </w:rPr>
        <w:t>budžeta līdzekļi;</w:t>
      </w:r>
    </w:p>
    <w:p w:rsidR="007D27F9" w:rsidRPr="002A0AF1" w:rsidRDefault="00D210CE" w:rsidP="00BE4AF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="007D27F9" w:rsidRPr="002A0AF1">
        <w:rPr>
          <w:rFonts w:ascii="Times New Roman" w:hAnsi="Times New Roman" w:cs="Times New Roman"/>
          <w:sz w:val="24"/>
          <w:szCs w:val="24"/>
          <w:lang w:val="lv-LV"/>
        </w:rPr>
        <w:t>valdījumā nodotais pašvaldības nekustamais īpašums;</w:t>
      </w:r>
    </w:p>
    <w:p w:rsidR="007D27F9" w:rsidRPr="002A0AF1" w:rsidRDefault="00D210CE" w:rsidP="00BE4AF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Centram </w:t>
      </w:r>
      <w:r w:rsidR="007D27F9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nodotā vai 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Centra </w:t>
      </w:r>
      <w:r w:rsidR="007D27F9" w:rsidRPr="002A0AF1">
        <w:rPr>
          <w:rFonts w:ascii="Times New Roman" w:hAnsi="Times New Roman" w:cs="Times New Roman"/>
          <w:sz w:val="24"/>
          <w:szCs w:val="24"/>
          <w:lang w:val="lv-LV"/>
        </w:rPr>
        <w:t>iegādātā kustamā manta</w:t>
      </w:r>
      <w:r w:rsidR="00EB42C0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56620" w:rsidRPr="002A0AF1" w:rsidRDefault="00756620" w:rsidP="00BE4AF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ieņēmumi no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ziedojumi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un dāvinājumi</w:t>
      </w:r>
      <w:r w:rsidR="001D4C0A" w:rsidRPr="002A0AF1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660060" w:rsidRPr="002A0AF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660060" w:rsidRPr="002A0AF1" w:rsidRDefault="007D2371" w:rsidP="00BE4AF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 xml:space="preserve"> Eiropas Savienības struktūrfondu līdzekļi, u.c. ieņēmumi.</w:t>
      </w:r>
    </w:p>
    <w:p w:rsidR="007D65C6" w:rsidRDefault="007D65C6" w:rsidP="007D2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35818" w:rsidRPr="002A0AF1" w:rsidRDefault="00D35818" w:rsidP="007D2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D65C6" w:rsidRPr="002A0AF1" w:rsidRDefault="007D65C6" w:rsidP="007D65C6">
      <w:pPr>
        <w:tabs>
          <w:tab w:val="left" w:pos="836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0AF1">
        <w:rPr>
          <w:rFonts w:ascii="Times New Roman" w:hAnsi="Times New Roman" w:cs="Times New Roman"/>
          <w:sz w:val="24"/>
          <w:szCs w:val="24"/>
          <w:lang w:val="lv-LV"/>
        </w:rPr>
        <w:t>Jelgavas pilsētas pašvaldības izpilddirektore</w:t>
      </w:r>
      <w:proofErr w:type="gramStart"/>
      <w:r w:rsidR="00D358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3BF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</w:t>
      </w:r>
      <w:proofErr w:type="spellStart"/>
      <w:proofErr w:type="gramEnd"/>
      <w:r w:rsidRPr="002A0AF1">
        <w:rPr>
          <w:rFonts w:ascii="Times New Roman" w:hAnsi="Times New Roman" w:cs="Times New Roman"/>
          <w:sz w:val="24"/>
          <w:szCs w:val="24"/>
          <w:lang w:val="lv-LV"/>
        </w:rPr>
        <w:t>I.Škutāne</w:t>
      </w:r>
      <w:proofErr w:type="spellEnd"/>
    </w:p>
    <w:p w:rsidR="00A32415" w:rsidRPr="002A0AF1" w:rsidRDefault="00A32415" w:rsidP="00922D3E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A32415" w:rsidRPr="002A0AF1" w:rsidSect="00D35818">
      <w:footerReference w:type="default" r:id="rId9"/>
      <w:pgSz w:w="12240" w:h="15840"/>
      <w:pgMar w:top="1440" w:right="160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E0" w:rsidRDefault="00FA22E0" w:rsidP="00E4091F">
      <w:pPr>
        <w:spacing w:after="0" w:line="240" w:lineRule="auto"/>
      </w:pPr>
      <w:r>
        <w:separator/>
      </w:r>
    </w:p>
  </w:endnote>
  <w:endnote w:type="continuationSeparator" w:id="0">
    <w:p w:rsidR="00FA22E0" w:rsidRDefault="00FA22E0" w:rsidP="00E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60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91F" w:rsidRDefault="00E40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1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091F" w:rsidRDefault="00E40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E0" w:rsidRDefault="00FA22E0" w:rsidP="00E4091F">
      <w:pPr>
        <w:spacing w:after="0" w:line="240" w:lineRule="auto"/>
      </w:pPr>
      <w:r>
        <w:separator/>
      </w:r>
    </w:p>
  </w:footnote>
  <w:footnote w:type="continuationSeparator" w:id="0">
    <w:p w:rsidR="00FA22E0" w:rsidRDefault="00FA22E0" w:rsidP="00E4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46A"/>
    <w:multiLevelType w:val="hybridMultilevel"/>
    <w:tmpl w:val="F8766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51CF"/>
    <w:multiLevelType w:val="hybridMultilevel"/>
    <w:tmpl w:val="C27CBC6C"/>
    <w:lvl w:ilvl="0" w:tplc="9A66A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5FDC"/>
    <w:multiLevelType w:val="multilevel"/>
    <w:tmpl w:val="E8C6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9366BB4"/>
    <w:multiLevelType w:val="multilevel"/>
    <w:tmpl w:val="2BA6D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BED0BB4"/>
    <w:multiLevelType w:val="hybridMultilevel"/>
    <w:tmpl w:val="D0E432E8"/>
    <w:lvl w:ilvl="0" w:tplc="95AEB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ts Reinsons">
    <w15:presenceInfo w15:providerId="AD" w15:userId="S-1-5-21-453248257-1624482302-832681808-1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B5"/>
    <w:rsid w:val="00033EF4"/>
    <w:rsid w:val="0005296C"/>
    <w:rsid w:val="00056A6B"/>
    <w:rsid w:val="000A219C"/>
    <w:rsid w:val="000C2829"/>
    <w:rsid w:val="000C42E7"/>
    <w:rsid w:val="000D1F2A"/>
    <w:rsid w:val="0010643A"/>
    <w:rsid w:val="00127D70"/>
    <w:rsid w:val="00140E97"/>
    <w:rsid w:val="0014487A"/>
    <w:rsid w:val="00144B28"/>
    <w:rsid w:val="00144E43"/>
    <w:rsid w:val="00161CFB"/>
    <w:rsid w:val="0018014F"/>
    <w:rsid w:val="00196116"/>
    <w:rsid w:val="001A3085"/>
    <w:rsid w:val="001A7033"/>
    <w:rsid w:val="001B78BF"/>
    <w:rsid w:val="001C6AD5"/>
    <w:rsid w:val="001D4C0A"/>
    <w:rsid w:val="0029479B"/>
    <w:rsid w:val="002A0AF1"/>
    <w:rsid w:val="002A64F4"/>
    <w:rsid w:val="002C0D64"/>
    <w:rsid w:val="002E1BC5"/>
    <w:rsid w:val="002E615D"/>
    <w:rsid w:val="002F4473"/>
    <w:rsid w:val="00310465"/>
    <w:rsid w:val="00350454"/>
    <w:rsid w:val="00366869"/>
    <w:rsid w:val="00384AD4"/>
    <w:rsid w:val="003E04CC"/>
    <w:rsid w:val="003F0ABC"/>
    <w:rsid w:val="003F24F3"/>
    <w:rsid w:val="00403B17"/>
    <w:rsid w:val="004267A0"/>
    <w:rsid w:val="00453F67"/>
    <w:rsid w:val="00457137"/>
    <w:rsid w:val="004906CE"/>
    <w:rsid w:val="00490C55"/>
    <w:rsid w:val="004C351B"/>
    <w:rsid w:val="004D0DD0"/>
    <w:rsid w:val="004D3DEC"/>
    <w:rsid w:val="005216F3"/>
    <w:rsid w:val="005412B1"/>
    <w:rsid w:val="00563C92"/>
    <w:rsid w:val="00591D88"/>
    <w:rsid w:val="005D2D8D"/>
    <w:rsid w:val="005F3BF7"/>
    <w:rsid w:val="006011EC"/>
    <w:rsid w:val="00605CD2"/>
    <w:rsid w:val="00612633"/>
    <w:rsid w:val="00617401"/>
    <w:rsid w:val="00653FAA"/>
    <w:rsid w:val="00660060"/>
    <w:rsid w:val="00663A1B"/>
    <w:rsid w:val="00677A11"/>
    <w:rsid w:val="006E03ED"/>
    <w:rsid w:val="006E0ED7"/>
    <w:rsid w:val="00715709"/>
    <w:rsid w:val="0075195D"/>
    <w:rsid w:val="00756620"/>
    <w:rsid w:val="00766ABE"/>
    <w:rsid w:val="0079250B"/>
    <w:rsid w:val="007C6CCC"/>
    <w:rsid w:val="007D1F86"/>
    <w:rsid w:val="007D2371"/>
    <w:rsid w:val="007D27F9"/>
    <w:rsid w:val="007D65C6"/>
    <w:rsid w:val="0081505E"/>
    <w:rsid w:val="0082064D"/>
    <w:rsid w:val="008255C4"/>
    <w:rsid w:val="00831BD9"/>
    <w:rsid w:val="00852AFC"/>
    <w:rsid w:val="0085561D"/>
    <w:rsid w:val="00863499"/>
    <w:rsid w:val="008672EA"/>
    <w:rsid w:val="009131BD"/>
    <w:rsid w:val="00922D3E"/>
    <w:rsid w:val="0093296F"/>
    <w:rsid w:val="00946820"/>
    <w:rsid w:val="00950BD6"/>
    <w:rsid w:val="0099422D"/>
    <w:rsid w:val="009A0E65"/>
    <w:rsid w:val="009D4027"/>
    <w:rsid w:val="009F029E"/>
    <w:rsid w:val="009F23F6"/>
    <w:rsid w:val="00A06113"/>
    <w:rsid w:val="00A12DFF"/>
    <w:rsid w:val="00A239C4"/>
    <w:rsid w:val="00A314F5"/>
    <w:rsid w:val="00A32415"/>
    <w:rsid w:val="00A45B14"/>
    <w:rsid w:val="00A776BA"/>
    <w:rsid w:val="00A9043E"/>
    <w:rsid w:val="00AC75E6"/>
    <w:rsid w:val="00AD53DB"/>
    <w:rsid w:val="00AE59BA"/>
    <w:rsid w:val="00B60EFE"/>
    <w:rsid w:val="00B62F91"/>
    <w:rsid w:val="00B907B3"/>
    <w:rsid w:val="00B9143C"/>
    <w:rsid w:val="00B97E5A"/>
    <w:rsid w:val="00BE4AF9"/>
    <w:rsid w:val="00C1197E"/>
    <w:rsid w:val="00C461DA"/>
    <w:rsid w:val="00C7239C"/>
    <w:rsid w:val="00CB480A"/>
    <w:rsid w:val="00CC3EC8"/>
    <w:rsid w:val="00CD0574"/>
    <w:rsid w:val="00D01DB6"/>
    <w:rsid w:val="00D210CE"/>
    <w:rsid w:val="00D35818"/>
    <w:rsid w:val="00D66A64"/>
    <w:rsid w:val="00D71BA6"/>
    <w:rsid w:val="00D8653E"/>
    <w:rsid w:val="00D9126A"/>
    <w:rsid w:val="00DA1A54"/>
    <w:rsid w:val="00DD781B"/>
    <w:rsid w:val="00E366DF"/>
    <w:rsid w:val="00E4091F"/>
    <w:rsid w:val="00E61E9A"/>
    <w:rsid w:val="00E7131F"/>
    <w:rsid w:val="00E77B5A"/>
    <w:rsid w:val="00E83C6A"/>
    <w:rsid w:val="00E92B97"/>
    <w:rsid w:val="00EB42C0"/>
    <w:rsid w:val="00EE1C69"/>
    <w:rsid w:val="00EE5EF5"/>
    <w:rsid w:val="00EF2E22"/>
    <w:rsid w:val="00F25761"/>
    <w:rsid w:val="00F507C7"/>
    <w:rsid w:val="00F64C4E"/>
    <w:rsid w:val="00F913B5"/>
    <w:rsid w:val="00F941F6"/>
    <w:rsid w:val="00FA22E0"/>
    <w:rsid w:val="00FA2AD8"/>
    <w:rsid w:val="00FE5D94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1F"/>
  </w:style>
  <w:style w:type="paragraph" w:styleId="Footer">
    <w:name w:val="footer"/>
    <w:basedOn w:val="Normal"/>
    <w:link w:val="Foot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1F"/>
  </w:style>
  <w:style w:type="character" w:styleId="Hyperlink">
    <w:name w:val="Hyperlink"/>
    <w:basedOn w:val="DefaultParagraphFont"/>
    <w:uiPriority w:val="99"/>
    <w:unhideWhenUsed/>
    <w:rsid w:val="00591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3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1F"/>
  </w:style>
  <w:style w:type="paragraph" w:styleId="Footer">
    <w:name w:val="footer"/>
    <w:basedOn w:val="Normal"/>
    <w:link w:val="Foot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1F"/>
  </w:style>
  <w:style w:type="character" w:styleId="Hyperlink">
    <w:name w:val="Hyperlink"/>
    <w:basedOn w:val="DefaultParagraphFont"/>
    <w:uiPriority w:val="99"/>
    <w:unhideWhenUsed/>
    <w:rsid w:val="00591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1776-6513-431C-BC0C-216082FD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Spīdola Ozoliņa</cp:lastModifiedBy>
  <cp:revision>5</cp:revision>
  <cp:lastPrinted>2015-12-10T13:45:00Z</cp:lastPrinted>
  <dcterms:created xsi:type="dcterms:W3CDTF">2015-12-11T10:52:00Z</dcterms:created>
  <dcterms:modified xsi:type="dcterms:W3CDTF">2015-12-17T11:27:00Z</dcterms:modified>
</cp:coreProperties>
</file>