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13690" w:rsidP="00987F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0FC6">
              <w:rPr>
                <w:bCs/>
                <w:szCs w:val="44"/>
                <w:lang w:val="lv-LV"/>
              </w:rPr>
              <w:t>2/12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D0FC6" w:rsidRDefault="001D0FC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13690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ATTEIKUMS IZMANTOT PIRMPIRKUMA TIESĪBAS UZ AKCIJU SABIEDRĪBAS “JELGAVAS SILTUMTĪKLU UZŅĒMUMS”</w:t>
      </w:r>
      <w:r w:rsidR="00BA5225">
        <w:rPr>
          <w:b/>
          <w:bCs/>
        </w:rPr>
        <w:t xml:space="preserve"> </w:t>
      </w:r>
      <w:r>
        <w:rPr>
          <w:b/>
          <w:bCs/>
        </w:rPr>
        <w:t>KAPITĀLA DAĻĀM</w:t>
      </w:r>
    </w:p>
    <w:p w:rsidR="001D0FC6" w:rsidRPr="006B0755" w:rsidRDefault="001D0FC6" w:rsidP="001D0FC6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1D0FC6" w:rsidRPr="006B0755" w:rsidRDefault="001D0FC6" w:rsidP="001D0FC6">
      <w:pPr>
        <w:jc w:val="center"/>
      </w:pPr>
    </w:p>
    <w:p w:rsidR="001D0FC6" w:rsidRPr="006B0755" w:rsidRDefault="001D0FC6" w:rsidP="001D0FC6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Atklāti balsojot ar 1</w:t>
      </w:r>
      <w:r>
        <w:rPr>
          <w:b/>
          <w:bCs/>
        </w:rPr>
        <w:t>3</w:t>
      </w:r>
      <w:r w:rsidRPr="006B0755">
        <w:rPr>
          <w:b/>
          <w:bCs/>
        </w:rPr>
        <w:t xml:space="preserve"> balsīm PAR – </w:t>
      </w:r>
      <w:proofErr w:type="spellStart"/>
      <w:r w:rsidRPr="006B0755">
        <w:rPr>
          <w:bCs/>
        </w:rPr>
        <w:t>I.Jakovels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S.Stoļarovs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S.Šalājevs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V.Grigorjevs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V.Ļevčenoks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R.Vectirāne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A.Garančs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A.Rāviņš</w:t>
      </w:r>
      <w:proofErr w:type="spellEnd"/>
      <w:r w:rsidRPr="006B0755">
        <w:rPr>
          <w:bCs/>
        </w:rPr>
        <w:t xml:space="preserve">, A.Rublis, </w:t>
      </w:r>
      <w:proofErr w:type="spellStart"/>
      <w:r w:rsidRPr="006B0755">
        <w:rPr>
          <w:bCs/>
        </w:rPr>
        <w:t>A.Tomašūns</w:t>
      </w:r>
      <w:proofErr w:type="spellEnd"/>
      <w:r w:rsidRPr="006B0755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>,</w:t>
      </w:r>
      <w:r w:rsidRPr="006B0755">
        <w:rPr>
          <w:bCs/>
        </w:rPr>
        <w:t xml:space="preserve"> </w:t>
      </w:r>
      <w:proofErr w:type="spellStart"/>
      <w:r w:rsidRPr="006B0755">
        <w:rPr>
          <w:bCs/>
        </w:rPr>
        <w:t>J.Strods</w:t>
      </w:r>
      <w:proofErr w:type="spellEnd"/>
      <w:r w:rsidRPr="006B0755">
        <w:rPr>
          <w:bCs/>
        </w:rPr>
        <w:t xml:space="preserve">, </w:t>
      </w:r>
      <w:proofErr w:type="spellStart"/>
      <w:r w:rsidRPr="006B0755">
        <w:rPr>
          <w:bCs/>
        </w:rPr>
        <w:t>R.Šlegelmilhs</w:t>
      </w:r>
      <w:proofErr w:type="spellEnd"/>
      <w:r w:rsidRPr="006B0755">
        <w:rPr>
          <w:bCs/>
        </w:rPr>
        <w:t xml:space="preserve">, </w:t>
      </w:r>
      <w:r w:rsidRPr="006B0755">
        <w:rPr>
          <w:b/>
          <w:color w:val="000000"/>
        </w:rPr>
        <w:t xml:space="preserve">PRET- </w:t>
      </w:r>
      <w:r w:rsidRPr="006B0755">
        <w:rPr>
          <w:color w:val="000000"/>
        </w:rPr>
        <w:t>nav,</w:t>
      </w:r>
      <w:r w:rsidRPr="006B0755">
        <w:rPr>
          <w:b/>
          <w:color w:val="000000"/>
        </w:rPr>
        <w:t xml:space="preserve"> ATTURAS </w:t>
      </w:r>
      <w:r w:rsidRPr="006B0755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:rsidR="002438AA" w:rsidRDefault="002438AA" w:rsidP="002438AA"/>
    <w:p w:rsidR="001D0FC6" w:rsidRPr="002438AA" w:rsidRDefault="001D0FC6" w:rsidP="002438AA"/>
    <w:p w:rsidR="00E13690" w:rsidRPr="00E13690" w:rsidRDefault="00E13690" w:rsidP="00E13690">
      <w:pPr>
        <w:pStyle w:val="BodyText"/>
        <w:ind w:firstLine="360"/>
        <w:jc w:val="both"/>
      </w:pPr>
      <w:r>
        <w:t>2016</w:t>
      </w:r>
      <w:r w:rsidRPr="00E13690">
        <w:t xml:space="preserve">.gada </w:t>
      </w:r>
      <w:r>
        <w:t>8.februārī</w:t>
      </w:r>
      <w:r w:rsidRPr="00E13690">
        <w:t xml:space="preserve"> saņemts akciju sabiedrības ”Jelgavas siltumtīklu uzņēmums” valdes </w:t>
      </w:r>
      <w:r>
        <w:t>2016</w:t>
      </w:r>
      <w:r w:rsidRPr="00E13690">
        <w:t xml:space="preserve">.gada </w:t>
      </w:r>
      <w:r>
        <w:t>5.februāra paziņojums Nr.2/13</w:t>
      </w:r>
      <w:r w:rsidRPr="00E13690">
        <w:t xml:space="preserve"> ”</w:t>
      </w:r>
      <w:r>
        <w:t>Par pirmpirkuma tiesību izmantošanas iespēju”</w:t>
      </w:r>
      <w:r w:rsidRPr="00E13690">
        <w:t xml:space="preserve">, kurā norādīts, ka </w:t>
      </w:r>
      <w:r>
        <w:t>SIA “</w:t>
      </w:r>
      <w:proofErr w:type="spellStart"/>
      <w:r>
        <w:t>Wilo</w:t>
      </w:r>
      <w:proofErr w:type="spellEnd"/>
      <w:r>
        <w:t xml:space="preserve"> </w:t>
      </w:r>
      <w:proofErr w:type="spellStart"/>
      <w:r>
        <w:t>Baltic</w:t>
      </w:r>
      <w:proofErr w:type="spellEnd"/>
      <w:r>
        <w:t>”</w:t>
      </w:r>
      <w:r w:rsidR="00BA5225">
        <w:t xml:space="preserve"> (reģistrācijas numurs 40003390456, juridiskā adrese Maskavas iela 227, Rīga)</w:t>
      </w:r>
      <w:r w:rsidRPr="00E13690">
        <w:t xml:space="preserve"> </w:t>
      </w:r>
      <w:r w:rsidR="00EF5B88">
        <w:t>pārdod tai</w:t>
      </w:r>
      <w:r w:rsidRPr="00E13690">
        <w:t xml:space="preserve"> piederoš</w:t>
      </w:r>
      <w:r w:rsidR="00EF5B88">
        <w:t>ās</w:t>
      </w:r>
      <w:r w:rsidRPr="00E13690">
        <w:t xml:space="preserve"> </w:t>
      </w:r>
      <w:r>
        <w:t>6978</w:t>
      </w:r>
      <w:r w:rsidRPr="00E13690">
        <w:t xml:space="preserve"> (</w:t>
      </w:r>
      <w:r>
        <w:t>seši tūkstoši deviņi simti septiņdesmit astoņas</w:t>
      </w:r>
      <w:r w:rsidRPr="00E13690">
        <w:t xml:space="preserve">) </w:t>
      </w:r>
      <w:r>
        <w:t xml:space="preserve"> dematerializēt</w:t>
      </w:r>
      <w:r w:rsidR="00EF5B88">
        <w:t>as</w:t>
      </w:r>
      <w:r>
        <w:t xml:space="preserve"> vārda akcij</w:t>
      </w:r>
      <w:r w:rsidR="00EF5B88">
        <w:t>as</w:t>
      </w:r>
      <w:r w:rsidR="00BA5225">
        <w:t xml:space="preserve"> ar balsstiesībām</w:t>
      </w:r>
      <w:r>
        <w:t xml:space="preserve"> </w:t>
      </w:r>
      <w:r w:rsidRPr="00E13690">
        <w:t xml:space="preserve">par pārdošanas cenu </w:t>
      </w:r>
      <w:r>
        <w:t xml:space="preserve">837,36 </w:t>
      </w:r>
      <w:proofErr w:type="spellStart"/>
      <w:r w:rsidRPr="00E13690">
        <w:rPr>
          <w:i/>
        </w:rPr>
        <w:t>euro</w:t>
      </w:r>
      <w:proofErr w:type="spellEnd"/>
      <w:r w:rsidRPr="00E13690">
        <w:t xml:space="preserve"> (astoņi </w:t>
      </w:r>
      <w:r>
        <w:t xml:space="preserve">simti trīsdesmit septiņi </w:t>
      </w:r>
      <w:proofErr w:type="spellStart"/>
      <w:r w:rsidRPr="00E13690">
        <w:rPr>
          <w:i/>
        </w:rPr>
        <w:t>euro</w:t>
      </w:r>
      <w:proofErr w:type="spellEnd"/>
      <w:r>
        <w:t xml:space="preserve"> 36 centi</w:t>
      </w:r>
      <w:r w:rsidRPr="00E13690">
        <w:t xml:space="preserve">). </w:t>
      </w:r>
    </w:p>
    <w:p w:rsidR="00E13690" w:rsidRPr="00E13690" w:rsidRDefault="00E13690" w:rsidP="00E13690">
      <w:pPr>
        <w:pStyle w:val="BodyText"/>
        <w:ind w:firstLine="360"/>
        <w:jc w:val="both"/>
        <w:rPr>
          <w:bCs/>
        </w:rPr>
      </w:pPr>
      <w:r w:rsidRPr="00E13690">
        <w:rPr>
          <w:bCs/>
        </w:rPr>
        <w:t>Saskaņā ar likuma ”Par pašvaldībām” 14.panta pirmās daļas 2.punktu, 21.panta pirmās daļas 27.punktu, Komerclikuma 238.panta otro daļu, akciju sabiedrības ”Jelgavas siltumtīklu uzņēmums” statūtu 7.4.punktu,</w:t>
      </w:r>
    </w:p>
    <w:p w:rsidR="00E13690" w:rsidRPr="00E13690" w:rsidRDefault="00E13690" w:rsidP="00E13690">
      <w:pPr>
        <w:pStyle w:val="BodyText"/>
        <w:ind w:firstLine="360"/>
      </w:pPr>
    </w:p>
    <w:p w:rsidR="00E13690" w:rsidRPr="00E13690" w:rsidRDefault="00E13690" w:rsidP="00E13690">
      <w:pPr>
        <w:pStyle w:val="BodyText"/>
        <w:ind w:firstLine="360"/>
        <w:jc w:val="both"/>
        <w:rPr>
          <w:b/>
          <w:bCs/>
        </w:rPr>
      </w:pPr>
      <w:r w:rsidRPr="00E13690">
        <w:rPr>
          <w:b/>
          <w:bCs/>
        </w:rPr>
        <w:t>JELGAVAS PILSĒTAS DOME NOLEMJ:</w:t>
      </w:r>
    </w:p>
    <w:p w:rsidR="001D0FC6" w:rsidRPr="00E13690" w:rsidRDefault="001D0FC6" w:rsidP="00E13690">
      <w:pPr>
        <w:pStyle w:val="BodyText"/>
        <w:ind w:firstLine="360"/>
        <w:jc w:val="both"/>
      </w:pPr>
    </w:p>
    <w:p w:rsidR="00E13690" w:rsidRPr="00E13690" w:rsidRDefault="001D0FC6" w:rsidP="00E13690">
      <w:pPr>
        <w:pStyle w:val="BodyText"/>
        <w:jc w:val="both"/>
      </w:pPr>
      <w:r>
        <w:t xml:space="preserve">       </w:t>
      </w:r>
      <w:bookmarkStart w:id="0" w:name="_GoBack"/>
      <w:bookmarkEnd w:id="0"/>
      <w:r w:rsidR="00E13690" w:rsidRPr="00E13690">
        <w:t xml:space="preserve">Atteikties izmantot pirmpirkuma tiesības uz </w:t>
      </w:r>
      <w:r w:rsidR="00E13690">
        <w:t xml:space="preserve">SIA </w:t>
      </w:r>
      <w:r w:rsidR="00E13690" w:rsidRPr="00E13690">
        <w:t>“</w:t>
      </w:r>
      <w:proofErr w:type="spellStart"/>
      <w:r w:rsidR="00E13690" w:rsidRPr="00E13690">
        <w:t>Wilo</w:t>
      </w:r>
      <w:proofErr w:type="spellEnd"/>
      <w:r w:rsidR="00E13690" w:rsidRPr="00E13690">
        <w:t xml:space="preserve"> </w:t>
      </w:r>
      <w:proofErr w:type="spellStart"/>
      <w:r w:rsidR="00E13690" w:rsidRPr="00E13690">
        <w:t>Baltic</w:t>
      </w:r>
      <w:proofErr w:type="spellEnd"/>
      <w:r w:rsidR="00E13690" w:rsidRPr="00E13690">
        <w:t>”</w:t>
      </w:r>
      <w:r w:rsidR="00E13690">
        <w:t xml:space="preserve"> </w:t>
      </w:r>
      <w:r w:rsidR="00E13690" w:rsidRPr="00E13690">
        <w:t xml:space="preserve"> piederošajām akciju sabiedrības ”Jelgavas siltumtīklu uzņēmums” </w:t>
      </w:r>
      <w:r w:rsidR="00F5743D" w:rsidRPr="00F5743D">
        <w:t>6978 (seši tūkstoši d</w:t>
      </w:r>
      <w:r w:rsidR="00F5743D">
        <w:t>eviņi simti septiņdesmit astoņām</w:t>
      </w:r>
      <w:r w:rsidR="00F5743D" w:rsidRPr="00F5743D">
        <w:t>)</w:t>
      </w:r>
      <w:r w:rsidR="00F5743D">
        <w:t xml:space="preserve">  </w:t>
      </w:r>
      <w:r w:rsidR="00E13690" w:rsidRPr="00E13690">
        <w:t>akcijām par akciju pārdošanas cenu</w:t>
      </w:r>
      <w:r w:rsidR="00EF5B88">
        <w:t xml:space="preserve"> </w:t>
      </w:r>
      <w:r w:rsidR="00F5743D" w:rsidRPr="00F5743D">
        <w:t xml:space="preserve">837,36 </w:t>
      </w:r>
      <w:proofErr w:type="spellStart"/>
      <w:r w:rsidR="00F5743D" w:rsidRPr="00F5743D">
        <w:rPr>
          <w:i/>
        </w:rPr>
        <w:t>euro</w:t>
      </w:r>
      <w:proofErr w:type="spellEnd"/>
      <w:r w:rsidR="00F5743D" w:rsidRPr="00F5743D">
        <w:t xml:space="preserve"> (astoņi simti trīsdesmit septiņi </w:t>
      </w:r>
      <w:proofErr w:type="spellStart"/>
      <w:r w:rsidR="00F5743D" w:rsidRPr="00F5743D">
        <w:rPr>
          <w:i/>
        </w:rPr>
        <w:t>euro</w:t>
      </w:r>
      <w:proofErr w:type="spellEnd"/>
      <w:r w:rsidR="00F5743D" w:rsidRPr="00F5743D">
        <w:t xml:space="preserve"> 36 centi)</w:t>
      </w:r>
      <w:r w:rsidR="00E13690" w:rsidRPr="00E13690"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D0FC6" w:rsidRPr="00BB5281" w:rsidRDefault="001D0FC6" w:rsidP="001D0FC6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  <w:t xml:space="preserve">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</w:r>
      <w:proofErr w:type="spellStart"/>
      <w:r w:rsidRPr="00BB5281">
        <w:rPr>
          <w:color w:val="000000"/>
        </w:rPr>
        <w:t>A.Rāviņš</w:t>
      </w:r>
      <w:proofErr w:type="spellEnd"/>
    </w:p>
    <w:p w:rsidR="001D0FC6" w:rsidRPr="00BB5281" w:rsidRDefault="001D0FC6" w:rsidP="001D0FC6">
      <w:pPr>
        <w:rPr>
          <w:color w:val="000000"/>
          <w:szCs w:val="20"/>
          <w:lang w:eastAsia="lv-LV"/>
        </w:rPr>
      </w:pPr>
    </w:p>
    <w:p w:rsidR="001D0FC6" w:rsidRPr="00BB5281" w:rsidRDefault="001D0FC6" w:rsidP="001D0FC6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1D0FC6" w:rsidRPr="00BB5281" w:rsidRDefault="001D0FC6" w:rsidP="001D0FC6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1D0FC6" w:rsidRPr="00BB5281" w:rsidRDefault="001D0FC6" w:rsidP="001D0FC6">
      <w:pPr>
        <w:jc w:val="both"/>
      </w:pPr>
      <w:r w:rsidRPr="00BB5281">
        <w:t xml:space="preserve">Jelgavā 2016.gada </w:t>
      </w:r>
      <w:r>
        <w:t>1</w:t>
      </w:r>
      <w:r w:rsidRPr="00BB5281">
        <w:t>8.</w:t>
      </w:r>
      <w:r>
        <w:t>februārī</w:t>
      </w:r>
    </w:p>
    <w:sectPr w:rsidR="001D0FC6" w:rsidRPr="00BB5281" w:rsidSect="001D0FC6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16" w:rsidRDefault="009A5116">
      <w:r>
        <w:separator/>
      </w:r>
    </w:p>
  </w:endnote>
  <w:endnote w:type="continuationSeparator" w:id="0">
    <w:p w:rsidR="009A5116" w:rsidRDefault="009A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16" w:rsidRDefault="009A5116">
      <w:r>
        <w:separator/>
      </w:r>
    </w:p>
  </w:footnote>
  <w:footnote w:type="continuationSeparator" w:id="0">
    <w:p w:rsidR="009A5116" w:rsidRDefault="009A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1D0FC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4191000</wp:posOffset>
              </wp:positionH>
              <wp:positionV relativeFrom="paragraph">
                <wp:posOffset>231775</wp:posOffset>
              </wp:positionV>
              <wp:extent cx="1028700" cy="342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FC6" w:rsidRDefault="001D0FC6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0pt;margin-top:18.2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Afg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" stroked="f">
              <v:textbox>
                <w:txbxContent>
                  <w:p w:rsidR="001D0FC6" w:rsidRDefault="001D0FC6">
                    <w:r>
                      <w:t>NORAKSTS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7F58">
      <w:rPr>
        <w:rFonts w:ascii="Arial" w:hAnsi="Arial"/>
        <w:b/>
        <w:noProof/>
        <w:sz w:val="28"/>
        <w:lang w:val="lv-LV"/>
      </w:rPr>
      <w:drawing>
        <wp:inline distT="0" distB="0" distL="0" distR="0" wp14:anchorId="45546F09" wp14:editId="53348AC1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90"/>
    <w:rsid w:val="000C4CB0"/>
    <w:rsid w:val="000E4EB6"/>
    <w:rsid w:val="00157FB5"/>
    <w:rsid w:val="00197F0A"/>
    <w:rsid w:val="001B2E18"/>
    <w:rsid w:val="001D0FC6"/>
    <w:rsid w:val="001D18B5"/>
    <w:rsid w:val="002051D3"/>
    <w:rsid w:val="002438AA"/>
    <w:rsid w:val="002A71EA"/>
    <w:rsid w:val="002D745A"/>
    <w:rsid w:val="0031251F"/>
    <w:rsid w:val="003959A1"/>
    <w:rsid w:val="003D5C89"/>
    <w:rsid w:val="0044759D"/>
    <w:rsid w:val="004D47D9"/>
    <w:rsid w:val="00540422"/>
    <w:rsid w:val="00577970"/>
    <w:rsid w:val="0060175D"/>
    <w:rsid w:val="0063151B"/>
    <w:rsid w:val="0066324F"/>
    <w:rsid w:val="006D62C3"/>
    <w:rsid w:val="00720161"/>
    <w:rsid w:val="007419F0"/>
    <w:rsid w:val="007F54F5"/>
    <w:rsid w:val="00807AB7"/>
    <w:rsid w:val="00827057"/>
    <w:rsid w:val="008562DC"/>
    <w:rsid w:val="00880030"/>
    <w:rsid w:val="00892EB6"/>
    <w:rsid w:val="00946181"/>
    <w:rsid w:val="00987F58"/>
    <w:rsid w:val="009A5116"/>
    <w:rsid w:val="009C00E0"/>
    <w:rsid w:val="00B35B4C"/>
    <w:rsid w:val="00B51C9C"/>
    <w:rsid w:val="00B64D4D"/>
    <w:rsid w:val="00BA5225"/>
    <w:rsid w:val="00BB795F"/>
    <w:rsid w:val="00C36D3B"/>
    <w:rsid w:val="00C516D8"/>
    <w:rsid w:val="00C75E2C"/>
    <w:rsid w:val="00CA0990"/>
    <w:rsid w:val="00CD139B"/>
    <w:rsid w:val="00D00D85"/>
    <w:rsid w:val="00D1121C"/>
    <w:rsid w:val="00E13690"/>
    <w:rsid w:val="00E61AB9"/>
    <w:rsid w:val="00EA770A"/>
    <w:rsid w:val="00EB10AE"/>
    <w:rsid w:val="00EC4C76"/>
    <w:rsid w:val="00EC518D"/>
    <w:rsid w:val="00EF5B88"/>
    <w:rsid w:val="00F56CBB"/>
    <w:rsid w:val="00F5743D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6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136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6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136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29</TotalTime>
  <Pages>1</Pages>
  <Words>174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User</cp:lastModifiedBy>
  <cp:revision>5</cp:revision>
  <cp:lastPrinted>2016-02-17T13:21:00Z</cp:lastPrinted>
  <dcterms:created xsi:type="dcterms:W3CDTF">2016-02-17T12:56:00Z</dcterms:created>
  <dcterms:modified xsi:type="dcterms:W3CDTF">2016-02-18T08:15:00Z</dcterms:modified>
</cp:coreProperties>
</file>