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E361BB" w:rsidP="0022252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28.04</w:t>
            </w:r>
            <w:r w:rsidR="00145F86">
              <w:rPr>
                <w:bCs/>
                <w:szCs w:val="44"/>
                <w:lang w:val="lv-LV"/>
              </w:rPr>
              <w:t>.</w:t>
            </w:r>
            <w:r w:rsidR="00B60C28">
              <w:rPr>
                <w:bCs/>
                <w:szCs w:val="44"/>
                <w:lang w:val="lv-LV"/>
              </w:rPr>
              <w:t>201</w:t>
            </w:r>
            <w:r w:rsidR="006F665F">
              <w:rPr>
                <w:bCs/>
                <w:szCs w:val="44"/>
                <w:lang w:val="lv-LV"/>
              </w:rPr>
              <w:t>6</w:t>
            </w:r>
            <w:r w:rsidR="00B60C2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A419F">
              <w:rPr>
                <w:bCs/>
                <w:szCs w:val="44"/>
                <w:lang w:val="lv-LV"/>
              </w:rPr>
              <w:t>4/17</w:t>
            </w:r>
          </w:p>
        </w:tc>
      </w:tr>
    </w:tbl>
    <w:p w:rsidR="005F1EBB" w:rsidRDefault="005F1EBB" w:rsidP="00843190">
      <w:pPr>
        <w:pBdr>
          <w:bottom w:val="single" w:sz="12" w:space="1" w:color="auto"/>
        </w:pBdr>
        <w:jc w:val="center"/>
        <w:rPr>
          <w:b/>
        </w:rPr>
      </w:pPr>
    </w:p>
    <w:p w:rsidR="005567FA" w:rsidRDefault="00E10CB6" w:rsidP="00E10CB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ATTEIKUMS IZMANTOT PIRMPIRKUMA TIESĪBAS </w:t>
      </w:r>
    </w:p>
    <w:p w:rsidR="00E10CB6" w:rsidRDefault="00E10CB6" w:rsidP="00E10CB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UZ AKCIJU SABIEDRĪBAS ”</w:t>
      </w:r>
      <w:r w:rsidR="00B428C0">
        <w:rPr>
          <w:b/>
          <w:bCs/>
        </w:rPr>
        <w:t>JELGAVAS SILTUMTĪKLU UZŅĒMUMS”</w:t>
      </w:r>
      <w:r w:rsidR="005567F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BF6023">
        <w:rPr>
          <w:b/>
          <w:bCs/>
          <w:caps/>
        </w:rPr>
        <w:t>kapitāla daļām</w:t>
      </w:r>
    </w:p>
    <w:p w:rsidR="003A419F" w:rsidRPr="006B0755" w:rsidRDefault="003A419F" w:rsidP="003A419F">
      <w:pPr>
        <w:jc w:val="center"/>
      </w:pPr>
      <w:r w:rsidRPr="006B0755">
        <w:t xml:space="preserve">(ziņo </w:t>
      </w:r>
      <w:proofErr w:type="spellStart"/>
      <w:r w:rsidRPr="006B0755">
        <w:t>I.Škutāne</w:t>
      </w:r>
      <w:proofErr w:type="spellEnd"/>
      <w:r w:rsidRPr="006B0755">
        <w:t>)</w:t>
      </w:r>
    </w:p>
    <w:p w:rsidR="003A419F" w:rsidRPr="006B0755" w:rsidRDefault="003A419F" w:rsidP="003A419F">
      <w:pPr>
        <w:jc w:val="center"/>
      </w:pPr>
    </w:p>
    <w:p w:rsidR="00EF1246" w:rsidRDefault="00EF1246" w:rsidP="00EF1246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15 balsīm PAR – </w:t>
      </w:r>
      <w:r>
        <w:rPr>
          <w:bCs/>
        </w:rPr>
        <w:t xml:space="preserve">I.Jakovels, S.Stoļarovs, S.Šalājevs, J.Bacāns, V.Grigorjevs, V.Ļevčenoks, R.Vectirāne, A.Garančs, A.Rāviņš, M.Buškevics, D.Olte,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  <w:r>
        <w:rPr>
          <w:b/>
          <w:color w:val="000000"/>
        </w:rPr>
        <w:t xml:space="preserve"> </w:t>
      </w:r>
    </w:p>
    <w:p w:rsidR="00E10CB6" w:rsidRPr="002438AA" w:rsidRDefault="00E10CB6" w:rsidP="00E10CB6">
      <w:bookmarkStart w:id="0" w:name="_GoBack"/>
      <w:bookmarkEnd w:id="0"/>
    </w:p>
    <w:p w:rsidR="006536B6" w:rsidRPr="00E13690" w:rsidRDefault="006536B6" w:rsidP="006536B6">
      <w:pPr>
        <w:pStyle w:val="BodyText"/>
        <w:ind w:firstLine="360"/>
        <w:jc w:val="both"/>
      </w:pPr>
      <w:r>
        <w:t>2016</w:t>
      </w:r>
      <w:r w:rsidRPr="00E13690">
        <w:t xml:space="preserve">.gada </w:t>
      </w:r>
      <w:r w:rsidR="00E361BB">
        <w:t>23.martā</w:t>
      </w:r>
      <w:r w:rsidRPr="00E13690">
        <w:t xml:space="preserve"> saņemts akciju sabiedrības ”Jelgavas siltumtīklu uzņēmums” valdes </w:t>
      </w:r>
      <w:r>
        <w:t>2016</w:t>
      </w:r>
      <w:r w:rsidRPr="00E13690">
        <w:t xml:space="preserve">.gada </w:t>
      </w:r>
      <w:r w:rsidR="00E361BB">
        <w:t>22.marta</w:t>
      </w:r>
      <w:r>
        <w:t xml:space="preserve"> paziņojums Nr.</w:t>
      </w:r>
      <w:r w:rsidR="00E361BB">
        <w:t>11</w:t>
      </w:r>
      <w:r>
        <w:t>/12</w:t>
      </w:r>
      <w:r w:rsidRPr="00E13690">
        <w:t xml:space="preserve"> ”</w:t>
      </w:r>
      <w:r>
        <w:t>Par pirmpirkuma tiesību izmantošanas iespēju”</w:t>
      </w:r>
      <w:r w:rsidRPr="00E13690">
        <w:t xml:space="preserve">, kurā norādīts, ka </w:t>
      </w:r>
      <w:r w:rsidR="00E361BB">
        <w:t>AS “</w:t>
      </w:r>
      <w:proofErr w:type="spellStart"/>
      <w:r w:rsidR="00E361BB">
        <w:t>Riverside</w:t>
      </w:r>
      <w:proofErr w:type="spellEnd"/>
      <w:r w:rsidR="00E361BB">
        <w:t xml:space="preserve"> </w:t>
      </w:r>
      <w:proofErr w:type="spellStart"/>
      <w:r w:rsidR="00E361BB">
        <w:t>Properties</w:t>
      </w:r>
      <w:proofErr w:type="spellEnd"/>
      <w:r w:rsidR="00E361BB">
        <w:t>”</w:t>
      </w:r>
      <w:r w:rsidRPr="00E13690">
        <w:t xml:space="preserve"> </w:t>
      </w:r>
      <w:r>
        <w:t>pārdod sev</w:t>
      </w:r>
      <w:r w:rsidRPr="00E13690">
        <w:t xml:space="preserve"> piederoš</w:t>
      </w:r>
      <w:r w:rsidR="00222520">
        <w:t>as</w:t>
      </w:r>
      <w:r w:rsidRPr="00E13690">
        <w:t xml:space="preserve"> </w:t>
      </w:r>
      <w:r w:rsidR="00E361BB">
        <w:t>54 685</w:t>
      </w:r>
      <w:r w:rsidRPr="00E13690">
        <w:t xml:space="preserve"> (</w:t>
      </w:r>
      <w:r w:rsidR="00E361BB">
        <w:t>piecdesmit četri</w:t>
      </w:r>
      <w:r>
        <w:t xml:space="preserve"> tūkstoši </w:t>
      </w:r>
      <w:r w:rsidR="00E361BB">
        <w:t>seši</w:t>
      </w:r>
      <w:r>
        <w:t xml:space="preserve"> simti </w:t>
      </w:r>
      <w:r w:rsidR="00E361BB">
        <w:t>astoņ</w:t>
      </w:r>
      <w:r>
        <w:t xml:space="preserve">desmit </w:t>
      </w:r>
      <w:r w:rsidR="00E361BB">
        <w:t>piecas</w:t>
      </w:r>
      <w:r w:rsidRPr="00E13690">
        <w:t xml:space="preserve">) </w:t>
      </w:r>
      <w:r w:rsidR="00416FAF">
        <w:t>dematerializētas</w:t>
      </w:r>
      <w:r>
        <w:t xml:space="preserve"> vārda akcij</w:t>
      </w:r>
      <w:r w:rsidR="00E361BB">
        <w:t>as</w:t>
      </w:r>
      <w:r>
        <w:t xml:space="preserve"> ar balsstiesībām </w:t>
      </w:r>
      <w:r w:rsidRPr="00E13690">
        <w:t xml:space="preserve">par pārdošanas cenu </w:t>
      </w:r>
      <w:r w:rsidR="00E361BB">
        <w:t>4 611,96</w:t>
      </w:r>
      <w:r>
        <w:t xml:space="preserve"> </w:t>
      </w:r>
      <w:r w:rsidRPr="00E13690">
        <w:rPr>
          <w:i/>
        </w:rPr>
        <w:t>euro</w:t>
      </w:r>
      <w:r w:rsidRPr="00E13690">
        <w:t xml:space="preserve"> (</w:t>
      </w:r>
      <w:r w:rsidR="00E361BB">
        <w:t>četri tūkstoši seši</w:t>
      </w:r>
      <w:r w:rsidRPr="00E13690">
        <w:t xml:space="preserve"> </w:t>
      </w:r>
      <w:r>
        <w:t xml:space="preserve">simti </w:t>
      </w:r>
      <w:r w:rsidR="00E361BB">
        <w:t>vienpadsmit</w:t>
      </w:r>
      <w:r>
        <w:t xml:space="preserve"> </w:t>
      </w:r>
      <w:r w:rsidRPr="00E13690">
        <w:rPr>
          <w:i/>
        </w:rPr>
        <w:t>euro</w:t>
      </w:r>
      <w:r>
        <w:t xml:space="preserve"> </w:t>
      </w:r>
      <w:r w:rsidR="00E361BB">
        <w:t>un 96</w:t>
      </w:r>
      <w:r>
        <w:t xml:space="preserve"> centi</w:t>
      </w:r>
      <w:r w:rsidRPr="00E13690">
        <w:t xml:space="preserve">). </w:t>
      </w:r>
    </w:p>
    <w:p w:rsidR="006536B6" w:rsidRPr="00E13690" w:rsidRDefault="006536B6" w:rsidP="006536B6">
      <w:pPr>
        <w:pStyle w:val="BodyText"/>
        <w:ind w:firstLine="360"/>
        <w:jc w:val="both"/>
        <w:rPr>
          <w:bCs/>
        </w:rPr>
      </w:pPr>
      <w:r w:rsidRPr="00E13690">
        <w:rPr>
          <w:bCs/>
        </w:rPr>
        <w:t>Saskaņā ar likuma ”Par pašvaldībām” 14.panta pirmās daļas 2.punktu, 21.panta pirmās daļas 27.punktu, Komerclikuma 238.panta otro daļu, akciju sabiedrības ”Jelgavas siltumtīklu uzņēmums” statūtu 7.4.punktu,</w:t>
      </w:r>
    </w:p>
    <w:p w:rsidR="006536B6" w:rsidRPr="00E13690" w:rsidRDefault="006536B6" w:rsidP="006536B6">
      <w:pPr>
        <w:pStyle w:val="BodyText"/>
        <w:ind w:firstLine="360"/>
      </w:pPr>
    </w:p>
    <w:p w:rsidR="006536B6" w:rsidRPr="00E13690" w:rsidRDefault="006536B6" w:rsidP="006536B6">
      <w:pPr>
        <w:pStyle w:val="BodyText"/>
        <w:ind w:firstLine="360"/>
        <w:jc w:val="both"/>
        <w:rPr>
          <w:b/>
          <w:bCs/>
        </w:rPr>
      </w:pPr>
      <w:r w:rsidRPr="00E13690">
        <w:rPr>
          <w:b/>
          <w:bCs/>
        </w:rPr>
        <w:t>JELGAVAS PILSĒTAS DOME NOLEMJ:</w:t>
      </w:r>
    </w:p>
    <w:p w:rsidR="006536B6" w:rsidRPr="00E13690" w:rsidRDefault="006536B6" w:rsidP="006536B6">
      <w:pPr>
        <w:pStyle w:val="BodyText"/>
        <w:ind w:firstLine="360"/>
        <w:jc w:val="both"/>
      </w:pPr>
    </w:p>
    <w:p w:rsidR="006536B6" w:rsidRPr="00E13690" w:rsidRDefault="006536B6" w:rsidP="006536B6">
      <w:pPr>
        <w:pStyle w:val="BodyText"/>
        <w:jc w:val="both"/>
      </w:pPr>
      <w:r>
        <w:t xml:space="preserve">       </w:t>
      </w:r>
      <w:r w:rsidRPr="00E13690">
        <w:t xml:space="preserve">Atteikties izmantot pirmpirkuma tiesības uz </w:t>
      </w:r>
      <w:r w:rsidR="00E361BB" w:rsidRPr="00E361BB">
        <w:t>AS “</w:t>
      </w:r>
      <w:proofErr w:type="spellStart"/>
      <w:r w:rsidR="00E361BB" w:rsidRPr="00E361BB">
        <w:t>Riverside</w:t>
      </w:r>
      <w:proofErr w:type="spellEnd"/>
      <w:r w:rsidR="00E361BB" w:rsidRPr="00E361BB">
        <w:t xml:space="preserve"> </w:t>
      </w:r>
      <w:proofErr w:type="spellStart"/>
      <w:r w:rsidR="00E361BB" w:rsidRPr="00E361BB">
        <w:t>Properties</w:t>
      </w:r>
      <w:proofErr w:type="spellEnd"/>
      <w:r w:rsidR="00E361BB" w:rsidRPr="00E361BB">
        <w:t>”</w:t>
      </w:r>
      <w:r w:rsidR="00E361BB">
        <w:t xml:space="preserve"> </w:t>
      </w:r>
      <w:r w:rsidRPr="00E13690">
        <w:t>piederoš</w:t>
      </w:r>
      <w:r w:rsidR="00E361BB">
        <w:t>ajām</w:t>
      </w:r>
      <w:r w:rsidRPr="00E13690">
        <w:t xml:space="preserve"> akciju sabiedrības ”Jelgavas siltumtīklu uzņēmums” </w:t>
      </w:r>
      <w:r w:rsidR="00E361BB" w:rsidRPr="00E361BB">
        <w:t>54 685 (piecdesmit četri tūkst</w:t>
      </w:r>
      <w:r w:rsidR="00E361BB">
        <w:t>oši seši simti astoņdesmit piecām</w:t>
      </w:r>
      <w:r w:rsidR="00E361BB" w:rsidRPr="00E361BB">
        <w:t>)</w:t>
      </w:r>
      <w:r w:rsidR="00E361BB">
        <w:t xml:space="preserve"> akcijām</w:t>
      </w:r>
      <w:r w:rsidRPr="00E13690">
        <w:t xml:space="preserve"> par akciju pārdošanas cenu</w:t>
      </w:r>
      <w:r>
        <w:t xml:space="preserve"> </w:t>
      </w:r>
      <w:r w:rsidR="00E361BB" w:rsidRPr="00E361BB">
        <w:t xml:space="preserve">4 611,96 euro (četri tūkstoši seši simti vienpadsmit </w:t>
      </w:r>
      <w:r w:rsidR="00E361BB" w:rsidRPr="00E361BB">
        <w:rPr>
          <w:i/>
        </w:rPr>
        <w:t>euro</w:t>
      </w:r>
      <w:r w:rsidR="00E361BB" w:rsidRPr="00E361BB">
        <w:t xml:space="preserve"> un 96 centi)</w:t>
      </w:r>
      <w:r w:rsidRPr="00E13690">
        <w:t>.</w:t>
      </w:r>
    </w:p>
    <w:p w:rsidR="003B42BB" w:rsidRPr="00C72176" w:rsidRDefault="003B42B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A419F" w:rsidRPr="00BB5281" w:rsidRDefault="003A419F" w:rsidP="003A419F">
      <w:pPr>
        <w:shd w:val="clear" w:color="auto" w:fill="FFFFFF"/>
        <w:rPr>
          <w:color w:val="000000"/>
        </w:rPr>
      </w:pPr>
      <w:r w:rsidRPr="00BB5281">
        <w:rPr>
          <w:color w:val="000000"/>
        </w:rPr>
        <w:t xml:space="preserve">Domes priekšsēdētājs </w:t>
      </w:r>
      <w:r w:rsidRPr="00BB5281">
        <w:rPr>
          <w:color w:val="000000"/>
        </w:rPr>
        <w:tab/>
      </w:r>
      <w:proofErr w:type="gramStart"/>
      <w:r w:rsidRPr="00BB5281">
        <w:rPr>
          <w:color w:val="000000"/>
        </w:rPr>
        <w:t xml:space="preserve">             </w:t>
      </w:r>
      <w:proofErr w:type="gramEnd"/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 </w:t>
      </w:r>
      <w:r w:rsidRPr="00BB5281">
        <w:rPr>
          <w:color w:val="000000"/>
        </w:rPr>
        <w:tab/>
      </w:r>
      <w:r w:rsidRPr="00BB5281">
        <w:rPr>
          <w:color w:val="000000"/>
        </w:rPr>
        <w:tab/>
        <w:t>A.Rāviņš</w:t>
      </w:r>
    </w:p>
    <w:p w:rsidR="003A419F" w:rsidRPr="00BB5281" w:rsidRDefault="003A419F" w:rsidP="003A419F">
      <w:pPr>
        <w:rPr>
          <w:color w:val="000000"/>
          <w:szCs w:val="20"/>
          <w:lang w:eastAsia="lv-LV"/>
        </w:rPr>
      </w:pPr>
    </w:p>
    <w:p w:rsidR="003A419F" w:rsidRPr="00BB5281" w:rsidRDefault="003A419F" w:rsidP="003A419F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</w:p>
    <w:p w:rsidR="003A419F" w:rsidRPr="00BB5281" w:rsidRDefault="003A419F" w:rsidP="003A419F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Kancelejas vadītāja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proofErr w:type="gramStart"/>
      <w:r w:rsidRPr="00BB5281">
        <w:rPr>
          <w:color w:val="000000"/>
          <w:szCs w:val="20"/>
          <w:lang w:eastAsia="lv-LV"/>
        </w:rPr>
        <w:t xml:space="preserve">        </w:t>
      </w:r>
      <w:proofErr w:type="gramEnd"/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>S.Ozoliņa</w:t>
      </w:r>
    </w:p>
    <w:p w:rsidR="003A419F" w:rsidRPr="00BB5281" w:rsidRDefault="003A419F" w:rsidP="003A419F">
      <w:pPr>
        <w:jc w:val="both"/>
      </w:pPr>
      <w:r w:rsidRPr="00BB5281">
        <w:t xml:space="preserve">Jelgavā 2016.gada </w:t>
      </w:r>
      <w:r>
        <w:t>28</w:t>
      </w:r>
      <w:r w:rsidRPr="00BB5281">
        <w:t>.</w:t>
      </w:r>
      <w:r>
        <w:t>aprīlī</w:t>
      </w:r>
    </w:p>
    <w:sectPr w:rsidR="003A419F" w:rsidRPr="00BB5281" w:rsidSect="003A419F">
      <w:headerReference w:type="first" r:id="rId9"/>
      <w:pgSz w:w="11906" w:h="16838" w:code="9"/>
      <w:pgMar w:top="1134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53" w:rsidRDefault="000B7E53">
      <w:r>
        <w:separator/>
      </w:r>
    </w:p>
  </w:endnote>
  <w:endnote w:type="continuationSeparator" w:id="0">
    <w:p w:rsidR="000B7E53" w:rsidRDefault="000B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53" w:rsidRDefault="000B7E53">
      <w:r>
        <w:separator/>
      </w:r>
    </w:p>
  </w:footnote>
  <w:footnote w:type="continuationSeparator" w:id="0">
    <w:p w:rsidR="000B7E53" w:rsidRDefault="000B7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6F665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89F83" wp14:editId="59FC3702">
              <wp:simplePos x="0" y="0"/>
              <wp:positionH relativeFrom="column">
                <wp:posOffset>4578350</wp:posOffset>
              </wp:positionH>
              <wp:positionV relativeFrom="paragraph">
                <wp:posOffset>-47625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65F" w:rsidRDefault="003A419F" w:rsidP="006F665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0.5pt;margin-top:-3.7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" stroked="f">
              <v:textbox>
                <w:txbxContent>
                  <w:p w:rsidR="006F665F" w:rsidRDefault="003A419F" w:rsidP="006F665F">
                    <w:r>
                      <w:t>NORAKSTS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C4BBC">
      <w:rPr>
        <w:rFonts w:ascii="Arial" w:hAnsi="Arial"/>
        <w:b/>
        <w:noProof/>
        <w:sz w:val="28"/>
        <w:lang w:val="lv-LV"/>
      </w:rPr>
      <w:drawing>
        <wp:inline distT="0" distB="0" distL="0" distR="0" wp14:anchorId="3BD74070" wp14:editId="4BCFD411">
          <wp:extent cx="704850" cy="8445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5A6"/>
    <w:multiLevelType w:val="multilevel"/>
    <w:tmpl w:val="C4B0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4A9467C"/>
    <w:multiLevelType w:val="hybridMultilevel"/>
    <w:tmpl w:val="EB6046F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1C4560"/>
    <w:multiLevelType w:val="hybridMultilevel"/>
    <w:tmpl w:val="62FCF4DE"/>
    <w:lvl w:ilvl="0" w:tplc="C50609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5D77B57"/>
    <w:multiLevelType w:val="multilevel"/>
    <w:tmpl w:val="B526E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2141620"/>
    <w:multiLevelType w:val="multilevel"/>
    <w:tmpl w:val="2D20A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CDC1290"/>
    <w:multiLevelType w:val="multilevel"/>
    <w:tmpl w:val="746EFD6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6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134B"/>
    <w:rsid w:val="00024849"/>
    <w:rsid w:val="00031A72"/>
    <w:rsid w:val="0004245C"/>
    <w:rsid w:val="00047E9B"/>
    <w:rsid w:val="000658ED"/>
    <w:rsid w:val="00097361"/>
    <w:rsid w:val="000A5250"/>
    <w:rsid w:val="000B0696"/>
    <w:rsid w:val="000B1CEB"/>
    <w:rsid w:val="000B7E53"/>
    <w:rsid w:val="000C4CB0"/>
    <w:rsid w:val="000E0EED"/>
    <w:rsid w:val="000E4EB6"/>
    <w:rsid w:val="001242EB"/>
    <w:rsid w:val="00124666"/>
    <w:rsid w:val="0013785A"/>
    <w:rsid w:val="00145F86"/>
    <w:rsid w:val="00157FB5"/>
    <w:rsid w:val="0016779D"/>
    <w:rsid w:val="00170723"/>
    <w:rsid w:val="0017701F"/>
    <w:rsid w:val="00192EB6"/>
    <w:rsid w:val="001A106A"/>
    <w:rsid w:val="001A1E03"/>
    <w:rsid w:val="001A5446"/>
    <w:rsid w:val="001B2E18"/>
    <w:rsid w:val="001B6AEA"/>
    <w:rsid w:val="001C3B03"/>
    <w:rsid w:val="001C6635"/>
    <w:rsid w:val="001D3B0A"/>
    <w:rsid w:val="001E5052"/>
    <w:rsid w:val="001E6757"/>
    <w:rsid w:val="001E78BD"/>
    <w:rsid w:val="001F0FC6"/>
    <w:rsid w:val="001F47C1"/>
    <w:rsid w:val="002051D3"/>
    <w:rsid w:val="002077E4"/>
    <w:rsid w:val="00211B57"/>
    <w:rsid w:val="00222520"/>
    <w:rsid w:val="002438AA"/>
    <w:rsid w:val="002455C9"/>
    <w:rsid w:val="00254295"/>
    <w:rsid w:val="00256F78"/>
    <w:rsid w:val="002721E2"/>
    <w:rsid w:val="002A5884"/>
    <w:rsid w:val="002A71EA"/>
    <w:rsid w:val="002B7967"/>
    <w:rsid w:val="002D745A"/>
    <w:rsid w:val="002D790A"/>
    <w:rsid w:val="002E463B"/>
    <w:rsid w:val="002E4F58"/>
    <w:rsid w:val="0031251F"/>
    <w:rsid w:val="00326694"/>
    <w:rsid w:val="003326CB"/>
    <w:rsid w:val="00333471"/>
    <w:rsid w:val="00337B9A"/>
    <w:rsid w:val="00343768"/>
    <w:rsid w:val="00350B33"/>
    <w:rsid w:val="00363C6E"/>
    <w:rsid w:val="00375831"/>
    <w:rsid w:val="00383C7C"/>
    <w:rsid w:val="00390A41"/>
    <w:rsid w:val="0039180A"/>
    <w:rsid w:val="003959A1"/>
    <w:rsid w:val="003A419F"/>
    <w:rsid w:val="003B21DC"/>
    <w:rsid w:val="003B42BB"/>
    <w:rsid w:val="003E30F8"/>
    <w:rsid w:val="003F2F6B"/>
    <w:rsid w:val="00416FAF"/>
    <w:rsid w:val="00434E29"/>
    <w:rsid w:val="0044759D"/>
    <w:rsid w:val="00452FFA"/>
    <w:rsid w:val="00462313"/>
    <w:rsid w:val="0048530E"/>
    <w:rsid w:val="00492404"/>
    <w:rsid w:val="004B1FD0"/>
    <w:rsid w:val="004C4E36"/>
    <w:rsid w:val="004C55F0"/>
    <w:rsid w:val="004D47D9"/>
    <w:rsid w:val="0050159C"/>
    <w:rsid w:val="00540422"/>
    <w:rsid w:val="00550500"/>
    <w:rsid w:val="005567FA"/>
    <w:rsid w:val="00566D20"/>
    <w:rsid w:val="00577970"/>
    <w:rsid w:val="0058005B"/>
    <w:rsid w:val="005852EC"/>
    <w:rsid w:val="00586439"/>
    <w:rsid w:val="00591636"/>
    <w:rsid w:val="00594F12"/>
    <w:rsid w:val="00596C28"/>
    <w:rsid w:val="00596ED2"/>
    <w:rsid w:val="005B5D7A"/>
    <w:rsid w:val="005D20C1"/>
    <w:rsid w:val="005E106A"/>
    <w:rsid w:val="005E357C"/>
    <w:rsid w:val="005F1EBB"/>
    <w:rsid w:val="0060175D"/>
    <w:rsid w:val="0063151B"/>
    <w:rsid w:val="0063174F"/>
    <w:rsid w:val="0064142D"/>
    <w:rsid w:val="006536B6"/>
    <w:rsid w:val="00663795"/>
    <w:rsid w:val="00670EE2"/>
    <w:rsid w:val="00693418"/>
    <w:rsid w:val="006A084D"/>
    <w:rsid w:val="006B2430"/>
    <w:rsid w:val="006F665F"/>
    <w:rsid w:val="00720161"/>
    <w:rsid w:val="007419F0"/>
    <w:rsid w:val="007753CC"/>
    <w:rsid w:val="00776538"/>
    <w:rsid w:val="007822FE"/>
    <w:rsid w:val="00797C9B"/>
    <w:rsid w:val="007A5B1A"/>
    <w:rsid w:val="007A5D74"/>
    <w:rsid w:val="007A61BD"/>
    <w:rsid w:val="007A71DA"/>
    <w:rsid w:val="007B6735"/>
    <w:rsid w:val="007B7D54"/>
    <w:rsid w:val="007C6152"/>
    <w:rsid w:val="007F05A0"/>
    <w:rsid w:val="007F54F5"/>
    <w:rsid w:val="0080381A"/>
    <w:rsid w:val="00807AB7"/>
    <w:rsid w:val="0082474D"/>
    <w:rsid w:val="00827057"/>
    <w:rsid w:val="00843190"/>
    <w:rsid w:val="008562DC"/>
    <w:rsid w:val="00876003"/>
    <w:rsid w:val="00880030"/>
    <w:rsid w:val="008921FA"/>
    <w:rsid w:val="00893E5F"/>
    <w:rsid w:val="008A3C4B"/>
    <w:rsid w:val="008B0A13"/>
    <w:rsid w:val="008C1653"/>
    <w:rsid w:val="008F5598"/>
    <w:rsid w:val="008F60A6"/>
    <w:rsid w:val="00902770"/>
    <w:rsid w:val="00917397"/>
    <w:rsid w:val="009370CB"/>
    <w:rsid w:val="00945309"/>
    <w:rsid w:val="00957467"/>
    <w:rsid w:val="00971FF1"/>
    <w:rsid w:val="00991D8D"/>
    <w:rsid w:val="009C00E0"/>
    <w:rsid w:val="009C0CF1"/>
    <w:rsid w:val="009D6CC5"/>
    <w:rsid w:val="009D7C87"/>
    <w:rsid w:val="009E6B71"/>
    <w:rsid w:val="009F1FB3"/>
    <w:rsid w:val="00A23CE8"/>
    <w:rsid w:val="00A81F52"/>
    <w:rsid w:val="00A853CB"/>
    <w:rsid w:val="00A96B1F"/>
    <w:rsid w:val="00AC5A98"/>
    <w:rsid w:val="00AC76D8"/>
    <w:rsid w:val="00AD2F84"/>
    <w:rsid w:val="00AF0C57"/>
    <w:rsid w:val="00AF25CE"/>
    <w:rsid w:val="00B066B5"/>
    <w:rsid w:val="00B14E23"/>
    <w:rsid w:val="00B160D8"/>
    <w:rsid w:val="00B35B4C"/>
    <w:rsid w:val="00B428C0"/>
    <w:rsid w:val="00B51C9C"/>
    <w:rsid w:val="00B60C28"/>
    <w:rsid w:val="00B64D4D"/>
    <w:rsid w:val="00B9095D"/>
    <w:rsid w:val="00B97C51"/>
    <w:rsid w:val="00BB795F"/>
    <w:rsid w:val="00BC6B2C"/>
    <w:rsid w:val="00BC7744"/>
    <w:rsid w:val="00BD6D9A"/>
    <w:rsid w:val="00BE46AF"/>
    <w:rsid w:val="00BF4CC7"/>
    <w:rsid w:val="00BF6023"/>
    <w:rsid w:val="00C12141"/>
    <w:rsid w:val="00C33168"/>
    <w:rsid w:val="00C34EE8"/>
    <w:rsid w:val="00C36D3B"/>
    <w:rsid w:val="00C516D8"/>
    <w:rsid w:val="00C57537"/>
    <w:rsid w:val="00C72176"/>
    <w:rsid w:val="00CA0990"/>
    <w:rsid w:val="00CB3C5B"/>
    <w:rsid w:val="00CC1117"/>
    <w:rsid w:val="00CC1F36"/>
    <w:rsid w:val="00CC4BBC"/>
    <w:rsid w:val="00CD139B"/>
    <w:rsid w:val="00CD4423"/>
    <w:rsid w:val="00CD55B5"/>
    <w:rsid w:val="00CF3E2E"/>
    <w:rsid w:val="00CF75C5"/>
    <w:rsid w:val="00D00D85"/>
    <w:rsid w:val="00D06B08"/>
    <w:rsid w:val="00D107E2"/>
    <w:rsid w:val="00D1121C"/>
    <w:rsid w:val="00D16614"/>
    <w:rsid w:val="00D20881"/>
    <w:rsid w:val="00D228EB"/>
    <w:rsid w:val="00D35BBC"/>
    <w:rsid w:val="00D732ED"/>
    <w:rsid w:val="00D75098"/>
    <w:rsid w:val="00D91107"/>
    <w:rsid w:val="00DB41F1"/>
    <w:rsid w:val="00DB6103"/>
    <w:rsid w:val="00DD667C"/>
    <w:rsid w:val="00DE26E4"/>
    <w:rsid w:val="00E03C4C"/>
    <w:rsid w:val="00E0538A"/>
    <w:rsid w:val="00E070D9"/>
    <w:rsid w:val="00E10CB6"/>
    <w:rsid w:val="00E12186"/>
    <w:rsid w:val="00E14C07"/>
    <w:rsid w:val="00E22D9B"/>
    <w:rsid w:val="00E24CA3"/>
    <w:rsid w:val="00E300F5"/>
    <w:rsid w:val="00E3292F"/>
    <w:rsid w:val="00E361BB"/>
    <w:rsid w:val="00E51C15"/>
    <w:rsid w:val="00E53762"/>
    <w:rsid w:val="00E61AB9"/>
    <w:rsid w:val="00E622A9"/>
    <w:rsid w:val="00EA7296"/>
    <w:rsid w:val="00EA770A"/>
    <w:rsid w:val="00EC518D"/>
    <w:rsid w:val="00EE0765"/>
    <w:rsid w:val="00EE1533"/>
    <w:rsid w:val="00EF1246"/>
    <w:rsid w:val="00EF13FC"/>
    <w:rsid w:val="00F00B48"/>
    <w:rsid w:val="00F01B5A"/>
    <w:rsid w:val="00F34B41"/>
    <w:rsid w:val="00F81ED9"/>
    <w:rsid w:val="00F94E0A"/>
    <w:rsid w:val="00FB306B"/>
    <w:rsid w:val="00FB6B06"/>
    <w:rsid w:val="00FC19F8"/>
    <w:rsid w:val="00FD44D5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10C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9C0C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8A3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C4B"/>
    <w:rPr>
      <w:sz w:val="20"/>
      <w:szCs w:val="20"/>
    </w:rPr>
  </w:style>
  <w:style w:type="character" w:customStyle="1" w:styleId="CommentTextChar">
    <w:name w:val="Comment Text Char"/>
    <w:link w:val="CommentText"/>
    <w:rsid w:val="008A3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C4B"/>
    <w:rPr>
      <w:b/>
      <w:bCs/>
    </w:rPr>
  </w:style>
  <w:style w:type="character" w:customStyle="1" w:styleId="CommentSubjectChar">
    <w:name w:val="Comment Subject Char"/>
    <w:link w:val="CommentSubject"/>
    <w:rsid w:val="008A3C4B"/>
    <w:rPr>
      <w:b/>
      <w:bCs/>
      <w:lang w:eastAsia="en-US"/>
    </w:rPr>
  </w:style>
  <w:style w:type="character" w:customStyle="1" w:styleId="HeaderChar">
    <w:name w:val="Header Char"/>
    <w:link w:val="Header"/>
    <w:rsid w:val="00843190"/>
    <w:rPr>
      <w:sz w:val="24"/>
      <w:lang w:val="en-US"/>
    </w:rPr>
  </w:style>
  <w:style w:type="character" w:styleId="Strong">
    <w:name w:val="Strong"/>
    <w:qFormat/>
    <w:rsid w:val="00843190"/>
    <w:rPr>
      <w:b/>
      <w:bCs/>
    </w:rPr>
  </w:style>
  <w:style w:type="character" w:customStyle="1" w:styleId="Heading3Char">
    <w:name w:val="Heading 3 Char"/>
    <w:link w:val="Heading3"/>
    <w:rsid w:val="00E10CB6"/>
    <w:rPr>
      <w:rFonts w:ascii="Arial" w:hAnsi="Arial" w:cs="Arial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10C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9C0C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8A3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C4B"/>
    <w:rPr>
      <w:sz w:val="20"/>
      <w:szCs w:val="20"/>
    </w:rPr>
  </w:style>
  <w:style w:type="character" w:customStyle="1" w:styleId="CommentTextChar">
    <w:name w:val="Comment Text Char"/>
    <w:link w:val="CommentText"/>
    <w:rsid w:val="008A3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C4B"/>
    <w:rPr>
      <w:b/>
      <w:bCs/>
    </w:rPr>
  </w:style>
  <w:style w:type="character" w:customStyle="1" w:styleId="CommentSubjectChar">
    <w:name w:val="Comment Subject Char"/>
    <w:link w:val="CommentSubject"/>
    <w:rsid w:val="008A3C4B"/>
    <w:rPr>
      <w:b/>
      <w:bCs/>
      <w:lang w:eastAsia="en-US"/>
    </w:rPr>
  </w:style>
  <w:style w:type="character" w:customStyle="1" w:styleId="HeaderChar">
    <w:name w:val="Header Char"/>
    <w:link w:val="Header"/>
    <w:rsid w:val="00843190"/>
    <w:rPr>
      <w:sz w:val="24"/>
      <w:lang w:val="en-US"/>
    </w:rPr>
  </w:style>
  <w:style w:type="character" w:styleId="Strong">
    <w:name w:val="Strong"/>
    <w:qFormat/>
    <w:rsid w:val="00843190"/>
    <w:rPr>
      <w:b/>
      <w:bCs/>
    </w:rPr>
  </w:style>
  <w:style w:type="character" w:customStyle="1" w:styleId="Heading3Char">
    <w:name w:val="Heading 3 Char"/>
    <w:link w:val="Heading3"/>
    <w:rsid w:val="00E10CB6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A465-067D-42E6-B9B0-C4AA8AAC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Lija.Golubeva@dome.jelgava.lv</dc:creator>
  <cp:lastModifiedBy>Spīdola Ozoliņa</cp:lastModifiedBy>
  <cp:revision>10</cp:revision>
  <cp:lastPrinted>2016-04-15T07:30:00Z</cp:lastPrinted>
  <dcterms:created xsi:type="dcterms:W3CDTF">2016-04-04T06:31:00Z</dcterms:created>
  <dcterms:modified xsi:type="dcterms:W3CDTF">2016-04-28T10:18:00Z</dcterms:modified>
</cp:coreProperties>
</file>