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21018C" w:rsidTr="007173E7">
        <w:tc>
          <w:tcPr>
            <w:tcW w:w="6768" w:type="dxa"/>
          </w:tcPr>
          <w:p w:rsidR="0021018C" w:rsidRDefault="00480DAA" w:rsidP="007173E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21018C">
              <w:rPr>
                <w:bCs/>
                <w:szCs w:val="44"/>
                <w:lang w:val="lv-LV"/>
              </w:rPr>
              <w:t>.06.201</w:t>
            </w:r>
            <w:r>
              <w:rPr>
                <w:bCs/>
                <w:szCs w:val="44"/>
                <w:lang w:val="lv-LV"/>
              </w:rPr>
              <w:t>6</w:t>
            </w:r>
            <w:r w:rsidR="008274C8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21018C" w:rsidRDefault="0021018C" w:rsidP="007173E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</w:p>
        </w:tc>
      </w:tr>
    </w:tbl>
    <w:p w:rsidR="0021018C" w:rsidRDefault="0021018C" w:rsidP="0021018C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1018C" w:rsidRDefault="00D27062" w:rsidP="0021018C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 xml:space="preserve">ATVAĻINĀJUMA PIEŠKIRŠANA </w:t>
      </w:r>
      <w:r w:rsidR="0021018C">
        <w:rPr>
          <w:u w:val="none"/>
        </w:rPr>
        <w:t>JELGAVAS PILSĒTAS D</w:t>
      </w:r>
      <w:r>
        <w:rPr>
          <w:u w:val="none"/>
        </w:rPr>
        <w:t>OMES PRIEKŠSĒDĒTĀJAM ANDRIM RĀVIŅAM</w:t>
      </w:r>
    </w:p>
    <w:p w:rsidR="0021018C" w:rsidRDefault="0021018C" w:rsidP="0021018C"/>
    <w:p w:rsidR="0021018C" w:rsidRPr="003B1032" w:rsidRDefault="0021018C" w:rsidP="0021018C">
      <w:pPr>
        <w:pStyle w:val="BodyText"/>
        <w:rPr>
          <w:szCs w:val="24"/>
        </w:rPr>
      </w:pPr>
      <w:r w:rsidRPr="003B1032">
        <w:rPr>
          <w:szCs w:val="24"/>
        </w:rPr>
        <w:tab/>
      </w:r>
    </w:p>
    <w:p w:rsidR="0021018C" w:rsidRPr="003B1032" w:rsidRDefault="0021018C" w:rsidP="00EC1C09">
      <w:pPr>
        <w:jc w:val="both"/>
      </w:pPr>
      <w:r w:rsidRPr="003B1032">
        <w:t xml:space="preserve"> </w:t>
      </w:r>
      <w:r w:rsidR="00EC1C09">
        <w:tab/>
      </w:r>
      <w:r w:rsidRPr="003B1032">
        <w:t xml:space="preserve">Saskaņā ar </w:t>
      </w:r>
      <w:r w:rsidR="006F5FAD">
        <w:t xml:space="preserve">likuma “Par pašvaldībām” 21.panta  pirmo daļu, </w:t>
      </w:r>
      <w:r w:rsidRPr="003B1032">
        <w:t>Valsts un pašvaldību institūciju amatpersonu un darbinieku atlīdzības likuma</w:t>
      </w:r>
      <w:r w:rsidR="00D27062">
        <w:t xml:space="preserve"> 40</w:t>
      </w:r>
      <w:r w:rsidRPr="003B1032">
        <w:t>.panta pirmo daļu</w:t>
      </w:r>
      <w:r>
        <w:t xml:space="preserve"> un 41.panta pirmo daļu, Darba likuma 149.panta pirmo daļu</w:t>
      </w:r>
      <w:r w:rsidR="00601499">
        <w:t xml:space="preserve">, </w:t>
      </w:r>
      <w:r w:rsidR="000A3794">
        <w:t>nolikuma “</w:t>
      </w:r>
      <w:r w:rsidR="00601499" w:rsidRPr="00601499">
        <w:t>Jelgavas pilsētas domes deputātu un pašvaldības darbinieku atlīdzības kārtība” (apstiprināts ar Jelgavas pilsētas domes 2</w:t>
      </w:r>
      <w:r w:rsidR="00601499">
        <w:t xml:space="preserve">2.12.2011. lēmumu Nr.15/15) 8.1.apakšpunktu </w:t>
      </w:r>
      <w:r w:rsidR="00D27062">
        <w:t>un</w:t>
      </w:r>
      <w:r w:rsidR="00EC1C09">
        <w:t xml:space="preserve"> Andra Rāviņa </w:t>
      </w:r>
      <w:r w:rsidR="00D27062">
        <w:t>2</w:t>
      </w:r>
      <w:r w:rsidR="00C05437">
        <w:t>016.gada 22</w:t>
      </w:r>
      <w:r w:rsidR="00D27062">
        <w:t xml:space="preserve">. jūnija iesniegumu, </w:t>
      </w:r>
    </w:p>
    <w:p w:rsidR="0021018C" w:rsidRPr="003B1032" w:rsidRDefault="0021018C" w:rsidP="0021018C">
      <w:pPr>
        <w:jc w:val="both"/>
      </w:pPr>
    </w:p>
    <w:p w:rsidR="0021018C" w:rsidRPr="003B1032" w:rsidRDefault="0021018C" w:rsidP="0021018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:rsidR="0021018C" w:rsidRPr="003B1032" w:rsidRDefault="0021018C" w:rsidP="0021018C">
      <w:pPr>
        <w:pStyle w:val="Header"/>
        <w:jc w:val="both"/>
        <w:rPr>
          <w:b/>
          <w:szCs w:val="24"/>
          <w:lang w:val="lv-LV"/>
        </w:rPr>
      </w:pPr>
      <w:r w:rsidRPr="003B1032">
        <w:rPr>
          <w:b/>
          <w:szCs w:val="24"/>
          <w:lang w:val="lv-LV"/>
        </w:rPr>
        <w:t xml:space="preserve"> </w:t>
      </w:r>
      <w:r w:rsidR="000746B2">
        <w:rPr>
          <w:b/>
          <w:szCs w:val="24"/>
          <w:lang w:val="lv-LV"/>
        </w:rPr>
        <w:t xml:space="preserve"> JELGAVAS PILSĒTAS DOME NOLEMJ:</w:t>
      </w:r>
    </w:p>
    <w:p w:rsidR="0021018C" w:rsidRPr="003B1032" w:rsidRDefault="0021018C" w:rsidP="0021018C">
      <w:pPr>
        <w:pStyle w:val="Header"/>
        <w:jc w:val="both"/>
        <w:rPr>
          <w:szCs w:val="24"/>
          <w:lang w:val="lv-LV"/>
        </w:rPr>
      </w:pPr>
    </w:p>
    <w:p w:rsidR="0021018C" w:rsidRPr="003B1032" w:rsidRDefault="0021018C" w:rsidP="0021018C">
      <w:pPr>
        <w:pStyle w:val="Header"/>
        <w:jc w:val="both"/>
        <w:rPr>
          <w:szCs w:val="24"/>
          <w:lang w:val="lv-LV"/>
        </w:rPr>
      </w:pPr>
      <w:r w:rsidRPr="003B1032">
        <w:rPr>
          <w:szCs w:val="24"/>
          <w:lang w:val="lv-LV"/>
        </w:rPr>
        <w:t xml:space="preserve">    Piešķirt Jelgavas pilsētas domes priekšs</w:t>
      </w:r>
      <w:r w:rsidR="008659BA">
        <w:rPr>
          <w:szCs w:val="24"/>
          <w:lang w:val="lv-LV"/>
        </w:rPr>
        <w:t>ēdētājam A</w:t>
      </w:r>
      <w:r w:rsidR="002220BC">
        <w:rPr>
          <w:szCs w:val="24"/>
          <w:lang w:val="lv-LV"/>
        </w:rPr>
        <w:t xml:space="preserve">ndrim </w:t>
      </w:r>
      <w:proofErr w:type="spellStart"/>
      <w:r w:rsidR="002220BC">
        <w:rPr>
          <w:szCs w:val="24"/>
          <w:lang w:val="lv-LV"/>
        </w:rPr>
        <w:t>Rāviņam</w:t>
      </w:r>
      <w:proofErr w:type="spellEnd"/>
      <w:r w:rsidR="002220BC">
        <w:rPr>
          <w:szCs w:val="24"/>
          <w:lang w:val="lv-LV"/>
        </w:rPr>
        <w:t xml:space="preserve"> ikgadējo</w:t>
      </w:r>
      <w:r w:rsidR="00EC1C09">
        <w:rPr>
          <w:szCs w:val="24"/>
          <w:lang w:val="lv-LV"/>
        </w:rPr>
        <w:t xml:space="preserve"> </w:t>
      </w:r>
      <w:r w:rsidRPr="003B1032">
        <w:rPr>
          <w:szCs w:val="24"/>
          <w:lang w:val="lv-LV"/>
        </w:rPr>
        <w:t>atvaļin</w:t>
      </w:r>
      <w:r w:rsidR="002220BC">
        <w:rPr>
          <w:szCs w:val="24"/>
          <w:lang w:val="lv-LV"/>
        </w:rPr>
        <w:t>ājumu</w:t>
      </w:r>
      <w:r w:rsidR="008659BA">
        <w:rPr>
          <w:szCs w:val="24"/>
          <w:lang w:val="lv-LV"/>
        </w:rPr>
        <w:t xml:space="preserve"> </w:t>
      </w:r>
      <w:r w:rsidR="009F4435">
        <w:rPr>
          <w:szCs w:val="24"/>
          <w:lang w:val="lv-LV"/>
        </w:rPr>
        <w:t xml:space="preserve">un papildatvaļinājuma </w:t>
      </w:r>
      <w:r w:rsidR="00480DAA">
        <w:rPr>
          <w:szCs w:val="24"/>
          <w:lang w:val="lv-LV"/>
        </w:rPr>
        <w:t>no 2016.gada 18</w:t>
      </w:r>
      <w:r>
        <w:rPr>
          <w:szCs w:val="24"/>
          <w:lang w:val="lv-LV"/>
        </w:rPr>
        <w:t>.jūlija</w:t>
      </w:r>
      <w:r w:rsidR="002220BC">
        <w:rPr>
          <w:szCs w:val="24"/>
          <w:lang w:val="lv-LV"/>
        </w:rPr>
        <w:t xml:space="preserve"> līdz 2016.gada 27.jūlijam un no 2016.gada 29.jūlija līdz 2016.gada 15.augustam</w:t>
      </w:r>
      <w:r>
        <w:rPr>
          <w:szCs w:val="24"/>
          <w:lang w:val="lv-LV"/>
        </w:rPr>
        <w:t>.</w:t>
      </w:r>
      <w:bookmarkStart w:id="0" w:name="_GoBack"/>
      <w:bookmarkEnd w:id="0"/>
    </w:p>
    <w:p w:rsidR="0021018C" w:rsidRPr="003B1032" w:rsidRDefault="0021018C" w:rsidP="0021018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:rsidR="000746B2" w:rsidRDefault="000746B2" w:rsidP="0021018C">
      <w:pPr>
        <w:pBdr>
          <w:bottom w:val="single" w:sz="12" w:space="1" w:color="auto"/>
        </w:pBdr>
        <w:jc w:val="both"/>
        <w:rPr>
          <w:lang w:eastAsia="lv-LV"/>
        </w:rPr>
      </w:pPr>
    </w:p>
    <w:p w:rsidR="000746B2" w:rsidRDefault="000746B2" w:rsidP="0021018C">
      <w:pPr>
        <w:pBdr>
          <w:bottom w:val="single" w:sz="12" w:space="1" w:color="auto"/>
        </w:pBdr>
        <w:jc w:val="both"/>
        <w:rPr>
          <w:lang w:eastAsia="lv-LV"/>
        </w:rPr>
      </w:pPr>
    </w:p>
    <w:p w:rsidR="0021018C" w:rsidRDefault="000746B2" w:rsidP="0021018C">
      <w:pPr>
        <w:pBdr>
          <w:bottom w:val="single" w:sz="12" w:space="1" w:color="auto"/>
        </w:pBdr>
        <w:jc w:val="both"/>
      </w:pPr>
      <w:r>
        <w:rPr>
          <w:lang w:eastAsia="lv-LV"/>
        </w:rPr>
        <w:t xml:space="preserve">Domes priekšsēdētāja </w:t>
      </w:r>
      <w:r>
        <w:t>vietniece</w:t>
      </w:r>
      <w:r w:rsidR="0021018C">
        <w:t xml:space="preserve">                                                     </w:t>
      </w:r>
      <w:r>
        <w:t xml:space="preserve">             </w:t>
      </w:r>
      <w:r w:rsidR="0021018C">
        <w:t xml:space="preserve"> </w:t>
      </w:r>
      <w:proofErr w:type="spellStart"/>
      <w:r>
        <w:t>R.Vectirāne</w:t>
      </w:r>
      <w:proofErr w:type="spellEnd"/>
      <w:r w:rsidR="0021018C">
        <w:t xml:space="preserve">            </w:t>
      </w:r>
      <w:r>
        <w:t xml:space="preserve"> </w:t>
      </w:r>
    </w:p>
    <w:p w:rsidR="0021018C" w:rsidRDefault="0021018C" w:rsidP="0021018C">
      <w:pPr>
        <w:pStyle w:val="BodyText"/>
        <w:jc w:val="both"/>
      </w:pPr>
    </w:p>
    <w:p w:rsidR="00E61AB9" w:rsidRPr="000746B2" w:rsidRDefault="000746B2" w:rsidP="000746B2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FB6B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hyu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" stroked="f">
                <v:textbox>
                  <w:txbxContent>
                    <w:p w:rsidR="00FB6B06" w:rsidRDefault="00FB6B06"/>
                  </w:txbxContent>
                </v:textbox>
                <w10:wrap type="square"/>
              </v:shape>
            </w:pict>
          </mc:Fallback>
        </mc:AlternateContent>
      </w:r>
      <w:r w:rsidR="0031251F" w:rsidRPr="00C241DF">
        <w:rPr>
          <w:lang w:val="lv-LV"/>
        </w:rPr>
        <w:t>Iesniedz depu</w:t>
      </w:r>
      <w:r w:rsidRPr="00C241DF">
        <w:rPr>
          <w:lang w:val="lv-LV"/>
        </w:rPr>
        <w:t>tāte</w:t>
      </w:r>
      <w:r w:rsidR="00B51C9C" w:rsidRPr="00C241DF">
        <w:rPr>
          <w:lang w:val="lv-LV"/>
        </w:rPr>
        <w:t xml:space="preserve">: </w:t>
      </w:r>
      <w:proofErr w:type="spellStart"/>
      <w:r w:rsidR="0021018C" w:rsidRPr="00C241DF">
        <w:rPr>
          <w:lang w:val="lv-LV"/>
        </w:rPr>
        <w:t>R.Vectirāne</w:t>
      </w:r>
      <w:proofErr w:type="spellEnd"/>
      <w:r w:rsidR="006F5FAD">
        <w:rPr>
          <w:lang w:val="lv-LV"/>
        </w:rPr>
        <w:t>___________________________________________</w:t>
      </w:r>
    </w:p>
    <w:p w:rsidR="00E61AB9" w:rsidRDefault="006F5FAD">
      <w:pPr>
        <w:pStyle w:val="BodyText"/>
        <w:jc w:val="both"/>
      </w:pPr>
      <w:r>
        <w:t xml:space="preserve">Sagatavoja: </w:t>
      </w:r>
      <w:r w:rsidR="0021018C">
        <w:t>I.Šurma</w:t>
      </w:r>
      <w:r>
        <w:t>,63005588___________________________________________</w:t>
      </w:r>
    </w:p>
    <w:p w:rsidR="00E61AB9" w:rsidRDefault="00E61AB9">
      <w:pPr>
        <w:pStyle w:val="BodyText"/>
        <w:jc w:val="both"/>
      </w:pPr>
      <w:r>
        <w:t>Saskaņots Juridiskajā sektorā</w:t>
      </w:r>
      <w:r w:rsidR="0021018C">
        <w:t xml:space="preserve"> A.Krastiņa</w:t>
      </w:r>
      <w:r w:rsidR="008274C8">
        <w:t>,63005515</w:t>
      </w:r>
      <w:r w:rsidR="006F5FAD">
        <w:t>__________________________</w:t>
      </w:r>
    </w:p>
    <w:p w:rsidR="0021018C" w:rsidRDefault="00E61AB9" w:rsidP="0021018C">
      <w:pPr>
        <w:pStyle w:val="BodyText"/>
        <w:jc w:val="both"/>
      </w:pPr>
      <w:r>
        <w:t>Nosūtīt: K</w:t>
      </w:r>
      <w:r w:rsidR="0021018C">
        <w:t xml:space="preserve">ancelejai, </w:t>
      </w:r>
      <w:proofErr w:type="spellStart"/>
      <w:r w:rsidR="0021018C">
        <w:t>A.Rāviņam</w:t>
      </w:r>
      <w:proofErr w:type="spellEnd"/>
      <w:r w:rsidR="0021018C">
        <w:t xml:space="preserve">, </w:t>
      </w:r>
      <w:proofErr w:type="spellStart"/>
      <w:r w:rsidR="0021018C">
        <w:t>R.Vectirānei</w:t>
      </w:r>
      <w:proofErr w:type="spellEnd"/>
      <w:r w:rsidR="0021018C">
        <w:t xml:space="preserve">, </w:t>
      </w:r>
      <w:proofErr w:type="spellStart"/>
      <w:r w:rsidR="0021018C">
        <w:t>A.Rublim</w:t>
      </w:r>
      <w:proofErr w:type="spellEnd"/>
      <w:r w:rsidR="0021018C">
        <w:t xml:space="preserve">, </w:t>
      </w:r>
      <w:proofErr w:type="spellStart"/>
      <w:r w:rsidR="0021018C">
        <w:t>J.Strodam</w:t>
      </w:r>
      <w:proofErr w:type="spellEnd"/>
      <w:r w:rsidR="0021018C">
        <w:t xml:space="preserve">, </w:t>
      </w:r>
      <w:proofErr w:type="spellStart"/>
      <w:r w:rsidR="0021018C">
        <w:t>I.Škutānei</w:t>
      </w:r>
      <w:proofErr w:type="spellEnd"/>
      <w:r w:rsidR="0021018C">
        <w:t xml:space="preserve">, </w:t>
      </w:r>
      <w:r w:rsidR="00C241DF">
        <w:t>Personāl</w:t>
      </w:r>
      <w:r w:rsidR="006F5FAD">
        <w:t>a vadītājai</w:t>
      </w:r>
      <w:r w:rsidR="0021018C">
        <w:t>, p/i „Pašvaldības iestāžu centralizētā grāmatvedība”.</w:t>
      </w:r>
    </w:p>
    <w:p w:rsidR="00E61AB9" w:rsidRDefault="00E61AB9">
      <w:pPr>
        <w:pStyle w:val="BodyText"/>
        <w:jc w:val="both"/>
      </w:pPr>
    </w:p>
    <w:sectPr w:rsidR="00E61AB9" w:rsidSect="007F54F5">
      <w:headerReference w:type="first" r:id="rId6"/>
      <w:footerReference w:type="first" r:id="rId7"/>
      <w:pgSz w:w="11906" w:h="16838" w:code="9"/>
      <w:pgMar w:top="567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19D" w:rsidRDefault="0073419D">
      <w:r>
        <w:separator/>
      </w:r>
    </w:p>
  </w:endnote>
  <w:endnote w:type="continuationSeparator" w:id="0">
    <w:p w:rsidR="0073419D" w:rsidRDefault="0073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6" w:rsidRPr="00827057" w:rsidRDefault="0021018C" w:rsidP="00827057">
    <w:pPr>
      <w:pStyle w:val="Footer"/>
      <w:rPr>
        <w:sz w:val="20"/>
        <w:szCs w:val="20"/>
      </w:rPr>
    </w:pPr>
    <w:r>
      <w:rPr>
        <w:sz w:val="20"/>
        <w:szCs w:val="20"/>
      </w:rPr>
      <w:t>S</w:t>
    </w:r>
    <w:r w:rsidR="00593BFB">
      <w:rPr>
        <w:sz w:val="20"/>
        <w:szCs w:val="20"/>
      </w:rPr>
      <w:t>AP Surma</w:t>
    </w:r>
    <w:r w:rsidR="00FB6B06">
      <w:rPr>
        <w:sz w:val="20"/>
        <w:szCs w:val="20"/>
      </w:rPr>
      <w:t>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19D" w:rsidRDefault="0073419D">
      <w:r>
        <w:separator/>
      </w:r>
    </w:p>
  </w:footnote>
  <w:footnote w:type="continuationSeparator" w:id="0">
    <w:p w:rsidR="0073419D" w:rsidRDefault="00734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6" w:rsidRDefault="000746B2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>
          <wp:extent cx="704850" cy="838200"/>
          <wp:effectExtent l="0" t="0" r="0" b="0"/>
          <wp:docPr id="9" name="Picture 9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312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r>
      <w:rPr>
        <w:rFonts w:ascii="Arial" w:hAnsi="Arial" w:cs="Arial"/>
        <w:b/>
        <w:sz w:val="44"/>
        <w:szCs w:val="44"/>
        <w:lang w:val="lv-LV"/>
      </w:rPr>
      <w:t>LĒMUMS</w:t>
    </w:r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85"/>
    <w:rsid w:val="000134AC"/>
    <w:rsid w:val="000746B2"/>
    <w:rsid w:val="000A3794"/>
    <w:rsid w:val="000C4CB0"/>
    <w:rsid w:val="000E4EB6"/>
    <w:rsid w:val="00157FB5"/>
    <w:rsid w:val="001B2E18"/>
    <w:rsid w:val="002051D3"/>
    <w:rsid w:val="0021018C"/>
    <w:rsid w:val="002220BC"/>
    <w:rsid w:val="002438AA"/>
    <w:rsid w:val="002A71EA"/>
    <w:rsid w:val="002D745A"/>
    <w:rsid w:val="0031251F"/>
    <w:rsid w:val="003959A1"/>
    <w:rsid w:val="0044759D"/>
    <w:rsid w:val="00480DAA"/>
    <w:rsid w:val="004D47D9"/>
    <w:rsid w:val="00540422"/>
    <w:rsid w:val="00577970"/>
    <w:rsid w:val="00593BFB"/>
    <w:rsid w:val="005D03B7"/>
    <w:rsid w:val="00601499"/>
    <w:rsid w:val="0060175D"/>
    <w:rsid w:val="0063151B"/>
    <w:rsid w:val="00692900"/>
    <w:rsid w:val="006F5FAD"/>
    <w:rsid w:val="006F7248"/>
    <w:rsid w:val="00720161"/>
    <w:rsid w:val="0073419D"/>
    <w:rsid w:val="007419F0"/>
    <w:rsid w:val="00785901"/>
    <w:rsid w:val="007A3231"/>
    <w:rsid w:val="007F196F"/>
    <w:rsid w:val="007F54F5"/>
    <w:rsid w:val="00807AB7"/>
    <w:rsid w:val="00827057"/>
    <w:rsid w:val="008274C8"/>
    <w:rsid w:val="008562DC"/>
    <w:rsid w:val="008659BA"/>
    <w:rsid w:val="00880030"/>
    <w:rsid w:val="009C00E0"/>
    <w:rsid w:val="009D1394"/>
    <w:rsid w:val="009F4435"/>
    <w:rsid w:val="00A56ED4"/>
    <w:rsid w:val="00B35B4C"/>
    <w:rsid w:val="00B51C9C"/>
    <w:rsid w:val="00B64D4D"/>
    <w:rsid w:val="00BB795F"/>
    <w:rsid w:val="00C05437"/>
    <w:rsid w:val="00C241DF"/>
    <w:rsid w:val="00C36D3B"/>
    <w:rsid w:val="00C516D8"/>
    <w:rsid w:val="00CA0990"/>
    <w:rsid w:val="00CD139B"/>
    <w:rsid w:val="00D00D85"/>
    <w:rsid w:val="00D1121C"/>
    <w:rsid w:val="00D27062"/>
    <w:rsid w:val="00D77DFA"/>
    <w:rsid w:val="00E61AB9"/>
    <w:rsid w:val="00EA770A"/>
    <w:rsid w:val="00EC1C09"/>
    <w:rsid w:val="00EC518D"/>
    <w:rsid w:val="00FA7336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F67D8F-AD6F-4C5F-AE51-E718FECA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Iveta Šurma</dc:creator>
  <cp:lastModifiedBy>Aira Krastiņa</cp:lastModifiedBy>
  <cp:revision>4</cp:revision>
  <cp:lastPrinted>2016-06-27T15:57:00Z</cp:lastPrinted>
  <dcterms:created xsi:type="dcterms:W3CDTF">2016-06-29T08:44:00Z</dcterms:created>
  <dcterms:modified xsi:type="dcterms:W3CDTF">2016-06-29T08:54:00Z</dcterms:modified>
</cp:coreProperties>
</file>