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5B1B9B">
      <w:pPr>
        <w:pStyle w:val="Galvene"/>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7EA71CB" wp14:editId="681C397B">
                <wp:simplePos x="0" y="0"/>
                <wp:positionH relativeFrom="column">
                  <wp:posOffset>4836795</wp:posOffset>
                </wp:positionH>
                <wp:positionV relativeFrom="page">
                  <wp:posOffset>396240</wp:posOffset>
                </wp:positionV>
                <wp:extent cx="1086485" cy="292735"/>
                <wp:effectExtent l="0" t="0" r="0" b="0"/>
                <wp:wrapTight wrapText="bothSides">
                  <wp:wrapPolygon edited="0">
                    <wp:start x="0" y="0"/>
                    <wp:lineTo x="0" y="19679"/>
                    <wp:lineTo x="21209" y="19679"/>
                    <wp:lineTo x="2120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927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B1B9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85pt;margin-top:31.2pt;width:85.55pt;height:23.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XQ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" o:allowincell="f" o:allowoverlap="f" stroked="f" strokeweight="1pt">
                <v:textbox>
                  <w:txbxContent>
                    <w:p w:rsidR="003D5C89" w:rsidRDefault="005B1B9B"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35070F">
            <w:pPr>
              <w:pStyle w:val="Galvene"/>
              <w:tabs>
                <w:tab w:val="clear" w:pos="4320"/>
                <w:tab w:val="clear" w:pos="8640"/>
              </w:tabs>
              <w:rPr>
                <w:bCs/>
                <w:szCs w:val="44"/>
                <w:lang w:val="lv-LV"/>
              </w:rPr>
            </w:pPr>
            <w:r>
              <w:rPr>
                <w:bCs/>
                <w:szCs w:val="44"/>
                <w:lang w:val="lv-LV"/>
              </w:rPr>
              <w:t>20.07.2017.</w:t>
            </w:r>
          </w:p>
        </w:tc>
        <w:tc>
          <w:tcPr>
            <w:tcW w:w="1980" w:type="dxa"/>
          </w:tcPr>
          <w:p w:rsidR="00E61AB9" w:rsidRDefault="00E61AB9">
            <w:pPr>
              <w:pStyle w:val="Galvene"/>
              <w:tabs>
                <w:tab w:val="clear" w:pos="4320"/>
                <w:tab w:val="clear" w:pos="8640"/>
              </w:tabs>
              <w:rPr>
                <w:bCs/>
                <w:szCs w:val="44"/>
                <w:lang w:val="lv-LV"/>
              </w:rPr>
            </w:pPr>
            <w:r>
              <w:rPr>
                <w:bCs/>
                <w:szCs w:val="44"/>
                <w:lang w:val="lv-LV"/>
              </w:rPr>
              <w:t>Nr.</w:t>
            </w:r>
            <w:r w:rsidR="005B1B9B">
              <w:rPr>
                <w:bCs/>
                <w:szCs w:val="44"/>
                <w:lang w:val="lv-LV"/>
              </w:rPr>
              <w:t>9/9</w:t>
            </w:r>
          </w:p>
        </w:tc>
      </w:tr>
    </w:tbl>
    <w:p w:rsidR="00E61AB9" w:rsidRDefault="00E61AB9">
      <w:pPr>
        <w:pStyle w:val="Galvene"/>
        <w:tabs>
          <w:tab w:val="clear" w:pos="4320"/>
          <w:tab w:val="clear" w:pos="8640"/>
        </w:tabs>
        <w:rPr>
          <w:bCs/>
          <w:szCs w:val="44"/>
          <w:lang w:val="lv-LV"/>
        </w:rPr>
      </w:pPr>
    </w:p>
    <w:p w:rsidR="00157FB5" w:rsidRDefault="00157FB5" w:rsidP="002438AA">
      <w:pPr>
        <w:pStyle w:val="Virsraksts6"/>
        <w:rPr>
          <w:u w:val="none"/>
        </w:rPr>
      </w:pPr>
    </w:p>
    <w:p w:rsidR="002438AA" w:rsidRDefault="0035070F" w:rsidP="005B1B9B">
      <w:pPr>
        <w:pBdr>
          <w:bottom w:val="single" w:sz="4" w:space="1" w:color="auto"/>
        </w:pBdr>
        <w:jc w:val="center"/>
        <w:rPr>
          <w:b/>
          <w:bCs/>
        </w:rPr>
      </w:pPr>
      <w:r>
        <w:rPr>
          <w:b/>
          <w:bCs/>
        </w:rPr>
        <w:t xml:space="preserve">PAR JELGAVAS PILSĒTAS TERITORIJAS PLĀNOJUMA 2009.-2021.GADAM GROZĪJUMU PIRMĀS REDAKCIJAS PUBLISKĀS APSPRIEŠANAS ATKĀRTOTU ORGANIZĒŠANU </w:t>
      </w:r>
    </w:p>
    <w:p w:rsidR="005B1B9B" w:rsidRPr="005B1B9B" w:rsidRDefault="005B1B9B" w:rsidP="005B1B9B">
      <w:pPr>
        <w:jc w:val="center"/>
        <w:rPr>
          <w:b/>
          <w:bCs/>
          <w:caps/>
          <w:lang w:eastAsia="lv-LV"/>
        </w:rPr>
      </w:pPr>
      <w:r w:rsidRPr="005B1B9B">
        <w:rPr>
          <w:szCs w:val="20"/>
          <w:lang w:eastAsia="lv-LV"/>
        </w:rPr>
        <w:t>( ziņo I.Meija)</w:t>
      </w:r>
    </w:p>
    <w:p w:rsidR="005B1B9B" w:rsidRPr="005B1B9B" w:rsidRDefault="005B1B9B" w:rsidP="005B1B9B">
      <w:pPr>
        <w:jc w:val="both"/>
        <w:rPr>
          <w:b/>
          <w:bCs/>
          <w:lang w:eastAsia="lv-LV"/>
        </w:rPr>
      </w:pPr>
    </w:p>
    <w:p w:rsidR="009F59C0" w:rsidRPr="009F59C0" w:rsidRDefault="009F59C0" w:rsidP="009F59C0">
      <w:pPr>
        <w:jc w:val="both"/>
        <w:rPr>
          <w:bCs/>
          <w:lang w:eastAsia="lv-LV"/>
        </w:rPr>
      </w:pPr>
      <w:r w:rsidRPr="009F59C0">
        <w:rPr>
          <w:b/>
          <w:bCs/>
          <w:lang w:eastAsia="lv-LV"/>
        </w:rPr>
        <w:t xml:space="preserve">       Atklāti balsojot: PAR – 14 </w:t>
      </w:r>
      <w:r w:rsidRPr="009F59C0">
        <w:rPr>
          <w:bCs/>
          <w:lang w:eastAsia="lv-LV"/>
        </w:rPr>
        <w:t>(</w:t>
      </w:r>
      <w:proofErr w:type="spellStart"/>
      <w:r w:rsidRPr="009F59C0">
        <w:rPr>
          <w:bCs/>
          <w:lang w:eastAsia="lv-LV"/>
        </w:rPr>
        <w:t>A.Rāviņš</w:t>
      </w:r>
      <w:proofErr w:type="spellEnd"/>
      <w:r w:rsidRPr="009F59C0">
        <w:rPr>
          <w:bCs/>
          <w:lang w:eastAsia="lv-LV"/>
        </w:rPr>
        <w:t xml:space="preserve">, </w:t>
      </w:r>
      <w:proofErr w:type="spellStart"/>
      <w:r w:rsidRPr="009F59C0">
        <w:rPr>
          <w:bCs/>
          <w:lang w:eastAsia="lv-LV"/>
        </w:rPr>
        <w:t>I.Jakovels</w:t>
      </w:r>
      <w:proofErr w:type="spellEnd"/>
      <w:r w:rsidRPr="009F59C0">
        <w:rPr>
          <w:bCs/>
          <w:lang w:eastAsia="lv-LV"/>
        </w:rPr>
        <w:t xml:space="preserve">, </w:t>
      </w:r>
      <w:proofErr w:type="spellStart"/>
      <w:r w:rsidRPr="009F59C0">
        <w:rPr>
          <w:bCs/>
          <w:lang w:eastAsia="lv-LV"/>
        </w:rPr>
        <w:t>A.Eihvalds</w:t>
      </w:r>
      <w:proofErr w:type="spellEnd"/>
      <w:r w:rsidRPr="009F59C0">
        <w:rPr>
          <w:bCs/>
          <w:lang w:eastAsia="lv-LV"/>
        </w:rPr>
        <w:t xml:space="preserve">, </w:t>
      </w:r>
      <w:proofErr w:type="spellStart"/>
      <w:r w:rsidRPr="009F59C0">
        <w:rPr>
          <w:bCs/>
          <w:lang w:eastAsia="lv-LV"/>
        </w:rPr>
        <w:t>S.Stoļarovs</w:t>
      </w:r>
      <w:proofErr w:type="spellEnd"/>
      <w:r w:rsidRPr="009F59C0">
        <w:rPr>
          <w:bCs/>
          <w:lang w:eastAsia="lv-LV"/>
        </w:rPr>
        <w:t xml:space="preserve">, L.Zīverts, </w:t>
      </w:r>
      <w:proofErr w:type="spellStart"/>
      <w:r w:rsidRPr="009F59C0">
        <w:rPr>
          <w:bCs/>
          <w:lang w:eastAsia="lv-LV"/>
        </w:rPr>
        <w:t>G.Kurlovičs</w:t>
      </w:r>
      <w:proofErr w:type="spellEnd"/>
      <w:r w:rsidRPr="009F59C0">
        <w:rPr>
          <w:bCs/>
          <w:lang w:eastAsia="lv-LV"/>
        </w:rPr>
        <w:t xml:space="preserve">, A.Rublis, </w:t>
      </w:r>
      <w:proofErr w:type="spellStart"/>
      <w:r w:rsidRPr="009F59C0">
        <w:rPr>
          <w:bCs/>
          <w:lang w:eastAsia="lv-LV"/>
        </w:rPr>
        <w:t>V.Ļevč</w:t>
      </w:r>
      <w:bookmarkStart w:id="0" w:name="_GoBack"/>
      <w:bookmarkEnd w:id="0"/>
      <w:r w:rsidRPr="009F59C0">
        <w:rPr>
          <w:bCs/>
          <w:lang w:eastAsia="lv-LV"/>
        </w:rPr>
        <w:t>enoks</w:t>
      </w:r>
      <w:proofErr w:type="spellEnd"/>
      <w:r w:rsidRPr="009F59C0">
        <w:rPr>
          <w:bCs/>
          <w:lang w:eastAsia="lv-LV"/>
        </w:rPr>
        <w:t xml:space="preserve">, </w:t>
      </w:r>
      <w:proofErr w:type="spellStart"/>
      <w:r w:rsidRPr="009F59C0">
        <w:rPr>
          <w:bCs/>
          <w:lang w:eastAsia="lv-LV"/>
        </w:rPr>
        <w:t>R.Vectirāne</w:t>
      </w:r>
      <w:proofErr w:type="spellEnd"/>
      <w:r w:rsidRPr="009F59C0">
        <w:rPr>
          <w:bCs/>
          <w:lang w:eastAsia="lv-LV"/>
        </w:rPr>
        <w:t xml:space="preserve">, </w:t>
      </w:r>
      <w:proofErr w:type="spellStart"/>
      <w:r w:rsidRPr="009F59C0">
        <w:rPr>
          <w:bCs/>
          <w:lang w:eastAsia="lv-LV"/>
        </w:rPr>
        <w:t>M.Buškevics</w:t>
      </w:r>
      <w:proofErr w:type="spellEnd"/>
      <w:r w:rsidRPr="009F59C0">
        <w:rPr>
          <w:bCs/>
          <w:lang w:eastAsia="lv-LV"/>
        </w:rPr>
        <w:t xml:space="preserve">, </w:t>
      </w:r>
      <w:proofErr w:type="spellStart"/>
      <w:r w:rsidRPr="009F59C0">
        <w:rPr>
          <w:bCs/>
          <w:lang w:eastAsia="lv-LV"/>
        </w:rPr>
        <w:t>D.Olte</w:t>
      </w:r>
      <w:proofErr w:type="spellEnd"/>
      <w:r w:rsidRPr="009F59C0">
        <w:rPr>
          <w:bCs/>
          <w:lang w:eastAsia="lv-LV"/>
        </w:rPr>
        <w:t xml:space="preserve">, </w:t>
      </w:r>
      <w:proofErr w:type="spellStart"/>
      <w:r w:rsidRPr="009F59C0">
        <w:rPr>
          <w:bCs/>
          <w:lang w:eastAsia="lv-LV"/>
        </w:rPr>
        <w:t>A.Garančs</w:t>
      </w:r>
      <w:proofErr w:type="spellEnd"/>
      <w:r w:rsidRPr="009F59C0">
        <w:rPr>
          <w:bCs/>
          <w:lang w:eastAsia="lv-LV"/>
        </w:rPr>
        <w:t xml:space="preserve">, </w:t>
      </w:r>
      <w:proofErr w:type="spellStart"/>
      <w:r w:rsidRPr="009F59C0">
        <w:rPr>
          <w:bCs/>
          <w:lang w:eastAsia="lv-LV"/>
        </w:rPr>
        <w:t>R.Šlegelmilhs</w:t>
      </w:r>
      <w:proofErr w:type="spellEnd"/>
      <w:r w:rsidRPr="009F59C0">
        <w:rPr>
          <w:bCs/>
          <w:lang w:eastAsia="lv-LV"/>
        </w:rPr>
        <w:t xml:space="preserve">, </w:t>
      </w:r>
      <w:proofErr w:type="spellStart"/>
      <w:r w:rsidRPr="009F59C0">
        <w:rPr>
          <w:bCs/>
          <w:lang w:eastAsia="lv-LV"/>
        </w:rPr>
        <w:t>J.Strods</w:t>
      </w:r>
      <w:proofErr w:type="spellEnd"/>
      <w:r w:rsidRPr="009F59C0">
        <w:rPr>
          <w:bCs/>
          <w:lang w:eastAsia="lv-LV"/>
        </w:rPr>
        <w:t xml:space="preserve">), </w:t>
      </w:r>
      <w:r w:rsidRPr="009F59C0">
        <w:rPr>
          <w:b/>
          <w:color w:val="000000"/>
          <w:lang w:eastAsia="lv-LV"/>
        </w:rPr>
        <w:t xml:space="preserve">PRET- </w:t>
      </w:r>
      <w:r w:rsidRPr="009F59C0">
        <w:rPr>
          <w:color w:val="000000"/>
          <w:lang w:eastAsia="lv-LV"/>
        </w:rPr>
        <w:t>nav,</w:t>
      </w:r>
      <w:r w:rsidRPr="009F59C0">
        <w:rPr>
          <w:b/>
          <w:color w:val="000000"/>
          <w:lang w:eastAsia="lv-LV"/>
        </w:rPr>
        <w:t xml:space="preserve"> ATTURAS </w:t>
      </w:r>
      <w:r w:rsidRPr="009F59C0">
        <w:rPr>
          <w:color w:val="000000"/>
          <w:lang w:eastAsia="lv-LV"/>
        </w:rPr>
        <w:t>– nav,</w:t>
      </w:r>
    </w:p>
    <w:p w:rsidR="002438AA" w:rsidRPr="002438AA" w:rsidRDefault="002438AA" w:rsidP="0035070F"/>
    <w:p w:rsidR="003F0D1B" w:rsidRDefault="0035070F" w:rsidP="00F122B0">
      <w:pPr>
        <w:jc w:val="both"/>
        <w:rPr>
          <w:bCs/>
        </w:rPr>
      </w:pPr>
      <w:r w:rsidRPr="00272791">
        <w:t xml:space="preserve">      </w:t>
      </w:r>
      <w:r w:rsidR="00F122B0">
        <w:t xml:space="preserve">Saskaņā ar </w:t>
      </w:r>
      <w:r w:rsidR="00F122B0" w:rsidRPr="00272791">
        <w:t>Jelgavas pilsētas domes</w:t>
      </w:r>
      <w:r w:rsidR="00F122B0">
        <w:t xml:space="preserve"> 2017. gada 23.marta lēmumu Nr.4/2 </w:t>
      </w:r>
      <w:r w:rsidR="00F122B0" w:rsidRPr="00F122B0">
        <w:t>“</w:t>
      </w:r>
      <w:r w:rsidR="00F122B0">
        <w:t>J</w:t>
      </w:r>
      <w:r w:rsidR="00F122B0" w:rsidRPr="00F122B0">
        <w:rPr>
          <w:bCs/>
        </w:rPr>
        <w:t>elgavas pilsētas teritorijas plānojuma 2009.-2021.gadam grozījumu pirmās redakcijas nodošana publiskajai apspriešanai un institūciju atzinumu saņemšanai”</w:t>
      </w:r>
      <w:r w:rsidR="00F122B0">
        <w:rPr>
          <w:bCs/>
        </w:rPr>
        <w:t xml:space="preserve"> </w:t>
      </w:r>
      <w:r w:rsidR="003F0D1B">
        <w:rPr>
          <w:bCs/>
        </w:rPr>
        <w:t xml:space="preserve">(turpmāk – Lēmums) </w:t>
      </w:r>
      <w:r w:rsidR="00F122B0">
        <w:rPr>
          <w:bCs/>
        </w:rPr>
        <w:t xml:space="preserve">tika nodota publiskajai apspriešanai Jelgavas pilsētas teritorijas plānojuma 2009.-2021.gadam grozījumu pirmā redakcija. </w:t>
      </w:r>
    </w:p>
    <w:p w:rsidR="00C46BFC" w:rsidRDefault="003F0D1B" w:rsidP="00F122B0">
      <w:pPr>
        <w:jc w:val="both"/>
        <w:rPr>
          <w:bCs/>
        </w:rPr>
      </w:pPr>
      <w:r>
        <w:rPr>
          <w:bCs/>
        </w:rPr>
        <w:t xml:space="preserve">      </w:t>
      </w:r>
      <w:r w:rsidR="00C46BFC">
        <w:rPr>
          <w:bCs/>
        </w:rPr>
        <w:t>No 2017.gada 6.aprīļa līdz 8.maijam</w:t>
      </w:r>
      <w:r w:rsidR="00C46BFC">
        <w:t xml:space="preserve"> ir notikusi </w:t>
      </w:r>
      <w:r w:rsidR="00C46BFC" w:rsidRPr="009F3FE9">
        <w:t>Jelgavas pilsētas teritorijas plānojuma 2009.-2021.gadam grozījumu pirmā</w:t>
      </w:r>
      <w:r w:rsidR="00C46BFC">
        <w:t>s</w:t>
      </w:r>
      <w:r w:rsidR="00C46BFC" w:rsidRPr="009F3FE9">
        <w:t xml:space="preserve"> redakcij</w:t>
      </w:r>
      <w:r w:rsidR="00C46BFC">
        <w:t>as p</w:t>
      </w:r>
      <w:r w:rsidR="00C46BFC">
        <w:rPr>
          <w:bCs/>
        </w:rPr>
        <w:t>ubliskā apspriešana.</w:t>
      </w:r>
    </w:p>
    <w:p w:rsidR="00F122B0" w:rsidRDefault="00C46BFC" w:rsidP="00F122B0">
      <w:pPr>
        <w:jc w:val="both"/>
      </w:pPr>
      <w:r>
        <w:rPr>
          <w:bCs/>
        </w:rPr>
        <w:t xml:space="preserve">      </w:t>
      </w:r>
      <w:r w:rsidR="003F0D1B">
        <w:rPr>
          <w:bCs/>
        </w:rPr>
        <w:t>S</w:t>
      </w:r>
      <w:r w:rsidR="003F0D1B" w:rsidRPr="009F3FE9">
        <w:t xml:space="preserve">askaņā ar </w:t>
      </w:r>
      <w:r w:rsidR="003F0D1B">
        <w:t>L</w:t>
      </w:r>
      <w:r w:rsidR="003F0D1B" w:rsidRPr="009F3FE9">
        <w:t>ēmumā noteikto</w:t>
      </w:r>
      <w:r w:rsidR="004C0D88">
        <w:t>,</w:t>
      </w:r>
      <w:r w:rsidR="003F0D1B" w:rsidRPr="009F3FE9">
        <w:t xml:space="preserve"> </w:t>
      </w:r>
      <w:r w:rsidR="003F0D1B">
        <w:t>p</w:t>
      </w:r>
      <w:r w:rsidR="003F0D1B" w:rsidRPr="009F3FE9">
        <w:t>aziņojum</w:t>
      </w:r>
      <w:r w:rsidR="003F0D1B">
        <w:t>s</w:t>
      </w:r>
      <w:r w:rsidR="003F0D1B" w:rsidRPr="009F3FE9">
        <w:t xml:space="preserve"> par </w:t>
      </w:r>
      <w:r>
        <w:rPr>
          <w:bCs/>
        </w:rPr>
        <w:t xml:space="preserve">Jelgavas pilsētas </w:t>
      </w:r>
      <w:r w:rsidR="003F0D1B" w:rsidRPr="009F3FE9">
        <w:t>teritorijas plānojuma</w:t>
      </w:r>
      <w:r>
        <w:t xml:space="preserve"> </w:t>
      </w:r>
      <w:r>
        <w:rPr>
          <w:bCs/>
        </w:rPr>
        <w:t>2009.-2021.gadam</w:t>
      </w:r>
      <w:r w:rsidR="003F0D1B" w:rsidRPr="009F3FE9">
        <w:t xml:space="preserve"> grozījumu </w:t>
      </w:r>
      <w:r w:rsidR="003F0D1B">
        <w:t xml:space="preserve">pirmās redakcijas </w:t>
      </w:r>
      <w:r w:rsidR="003F0D1B" w:rsidRPr="009F3FE9">
        <w:t xml:space="preserve">publisko apspriešanu </w:t>
      </w:r>
      <w:r w:rsidR="003F0D1B">
        <w:t xml:space="preserve">2017.gada 6.aprīlī tika </w:t>
      </w:r>
      <w:r w:rsidR="003F0D1B" w:rsidRPr="009F3FE9">
        <w:t>ievietot</w:t>
      </w:r>
      <w:r w:rsidR="003F0D1B">
        <w:t>s</w:t>
      </w:r>
      <w:r w:rsidR="003F0D1B" w:rsidRPr="009F3FE9">
        <w:t xml:space="preserve"> pašvaldības tīmekļa vietnē </w:t>
      </w:r>
      <w:hyperlink r:id="rId8" w:history="1">
        <w:r w:rsidR="003F0D1B" w:rsidRPr="00564562">
          <w:rPr>
            <w:rStyle w:val="Hipersaite"/>
          </w:rPr>
          <w:t>www.jelgava.lv</w:t>
        </w:r>
      </w:hyperlink>
      <w:r w:rsidR="003F0D1B">
        <w:t xml:space="preserve"> un</w:t>
      </w:r>
      <w:r w:rsidR="003F0D1B" w:rsidRPr="009F3FE9">
        <w:t xml:space="preserve"> laikrakstā “Jelgavas Vēstnesis” un </w:t>
      </w:r>
      <w:r>
        <w:t>T</w:t>
      </w:r>
      <w:r w:rsidR="003F0D1B">
        <w:t>eritorijas attīstības plānošanas informācijas s</w:t>
      </w:r>
      <w:r w:rsidR="003F0D1B" w:rsidRPr="003453F1">
        <w:t>istēm</w:t>
      </w:r>
      <w:r w:rsidR="003F0D1B">
        <w:t xml:space="preserve">ā (turpmāk – </w:t>
      </w:r>
      <w:r>
        <w:t>sistēma</w:t>
      </w:r>
      <w:r w:rsidR="003F0D1B">
        <w:t>), kas s</w:t>
      </w:r>
      <w:r w:rsidR="007C2959" w:rsidRPr="00DB4677">
        <w:rPr>
          <w:bCs/>
        </w:rPr>
        <w:t>askaņā</w:t>
      </w:r>
      <w:r w:rsidR="00DB4677">
        <w:rPr>
          <w:bCs/>
        </w:rPr>
        <w:t xml:space="preserve"> ar</w:t>
      </w:r>
      <w:r w:rsidR="00F122B0">
        <w:rPr>
          <w:bCs/>
        </w:rPr>
        <w:t xml:space="preserve"> </w:t>
      </w:r>
      <w:r w:rsidR="00F122B0">
        <w:t xml:space="preserve">Ministru kabineta </w:t>
      </w:r>
      <w:r w:rsidR="00F122B0" w:rsidRPr="003453F1">
        <w:t>14.10.2014.</w:t>
      </w:r>
      <w:r w:rsidR="00F122B0">
        <w:t xml:space="preserve"> noteikumu Nr.628 “</w:t>
      </w:r>
      <w:r w:rsidR="00F122B0" w:rsidRPr="003453F1">
        <w:t>Noteikumi par pašvaldību teritorijas attīstības plānošanas dokumentiem</w:t>
      </w:r>
      <w:r w:rsidR="00F122B0">
        <w:t xml:space="preserve">” </w:t>
      </w:r>
      <w:r w:rsidR="00F122B0" w:rsidRPr="00DB4677">
        <w:t>8.punkt</w:t>
      </w:r>
      <w:r w:rsidR="007C2959" w:rsidRPr="00DB4677">
        <w:t>u</w:t>
      </w:r>
      <w:r w:rsidR="003F0D1B">
        <w:t xml:space="preserve"> </w:t>
      </w:r>
      <w:r w:rsidR="00F122B0" w:rsidRPr="003453F1">
        <w:t>ir primārā plānošanas dokumentu publicēšanas darba vide un informācijas avots, un plānošanas dokumentus tajā izstrādā, ievērojot normatīvajā aktā par teritorijas attīstības plānošanas informācijas sistēmu noteiktās prasības.</w:t>
      </w:r>
    </w:p>
    <w:p w:rsidR="00F122B0" w:rsidRDefault="00F122B0" w:rsidP="00C46BFC">
      <w:pPr>
        <w:jc w:val="both"/>
      </w:pPr>
      <w:r>
        <w:rPr>
          <w:bCs/>
        </w:rPr>
        <w:t xml:space="preserve">      Ņemot vērā tehniskas problēmas </w:t>
      </w:r>
      <w:r>
        <w:t xml:space="preserve">sistēmas darba vidē </w:t>
      </w:r>
      <w:hyperlink r:id="rId9" w:history="1">
        <w:r w:rsidRPr="00003E92">
          <w:rPr>
            <w:rStyle w:val="Hipersaite"/>
          </w:rPr>
          <w:t>www.tapis.gov.lv</w:t>
        </w:r>
      </w:hyperlink>
      <w:r>
        <w:t>,</w:t>
      </w:r>
      <w:r w:rsidRPr="00F122B0">
        <w:t xml:space="preserve"> </w:t>
      </w:r>
      <w:r w:rsidR="00C46BFC">
        <w:rPr>
          <w:bCs/>
        </w:rPr>
        <w:t>Jelgavas pilsētas teritorijas plānojuma 2009.-2021.gadam</w:t>
      </w:r>
      <w:r w:rsidR="00C46BFC" w:rsidRPr="009F3FE9">
        <w:t xml:space="preserve"> grozījumu </w:t>
      </w:r>
      <w:r w:rsidR="00C46BFC">
        <w:t>pirmā redakcija</w:t>
      </w:r>
      <w:r>
        <w:t xml:space="preserve"> </w:t>
      </w:r>
      <w:r w:rsidR="007C2959" w:rsidRPr="007C2959">
        <w:t>nebija</w:t>
      </w:r>
      <w:r>
        <w:t xml:space="preserve"> </w:t>
      </w:r>
      <w:r w:rsidR="007C2959">
        <w:t>pieejam</w:t>
      </w:r>
      <w:r w:rsidR="00C46BFC">
        <w:t>a</w:t>
      </w:r>
      <w:r w:rsidR="007C2959">
        <w:t xml:space="preserve"> </w:t>
      </w:r>
      <w:r>
        <w:t xml:space="preserve">sabiedrībai sistēmas publiskajā vidē </w:t>
      </w:r>
      <w:hyperlink r:id="rId10" w:history="1">
        <w:r w:rsidRPr="00003E92">
          <w:rPr>
            <w:rStyle w:val="Hipersaite"/>
          </w:rPr>
          <w:t>www.geolatvija.lv</w:t>
        </w:r>
      </w:hyperlink>
      <w:r w:rsidR="00C46BFC">
        <w:t>.</w:t>
      </w:r>
    </w:p>
    <w:p w:rsidR="0035070F" w:rsidRPr="00272791" w:rsidRDefault="0035070F" w:rsidP="0035070F">
      <w:pPr>
        <w:jc w:val="both"/>
      </w:pPr>
      <w:r>
        <w:t xml:space="preserve">      </w:t>
      </w:r>
      <w:r w:rsidR="00C46BFC">
        <w:t>Ņemot vērā minēto un p</w:t>
      </w:r>
      <w:r w:rsidRPr="00272791">
        <w:t xml:space="preserve">amatojoties uz likuma „Par pašvaldībām” 14.panta otrās daļas 1.punktu, Ministru kabineta 2013.gada 30.aprīļa noteikumu Nr.240 “Vispārīgie teritorijas plānošanas, izmantošanas un apbūves noteikumi”, Ministru kabineta 2014.gada 14.oktobra noteikumu Nr.628 „Noteikumi par pašvaldību teritorijas attīstības plānošanas dokumentiem” </w:t>
      </w:r>
      <w:r w:rsidRPr="00E61B26">
        <w:t xml:space="preserve">82., 83., 84. </w:t>
      </w:r>
      <w:r w:rsidRPr="003B163A">
        <w:t>85.</w:t>
      </w:r>
      <w:r w:rsidRPr="00E61B26">
        <w:t xml:space="preserve"> un 86.</w:t>
      </w:r>
      <w:r w:rsidRPr="00272791">
        <w:t xml:space="preserve">punktiem un </w:t>
      </w:r>
      <w:r>
        <w:t xml:space="preserve">Jelgavas pilsētas </w:t>
      </w:r>
      <w:r w:rsidRPr="00272791">
        <w:t xml:space="preserve">teritorijas plānojuma </w:t>
      </w:r>
      <w:r>
        <w:t xml:space="preserve">2009.-2021.gadam </w:t>
      </w:r>
      <w:r w:rsidRPr="00272791">
        <w:t xml:space="preserve">grozījumu pirmo redakciju, </w:t>
      </w:r>
    </w:p>
    <w:p w:rsidR="0035070F" w:rsidRDefault="0035070F" w:rsidP="0035070F">
      <w:pPr>
        <w:jc w:val="both"/>
      </w:pPr>
    </w:p>
    <w:p w:rsidR="00E61AB9" w:rsidRPr="00B51C9C" w:rsidRDefault="00B51C9C">
      <w:pPr>
        <w:pStyle w:val="Galvene"/>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Galvene"/>
        <w:tabs>
          <w:tab w:val="clear" w:pos="4320"/>
          <w:tab w:val="clear" w:pos="8640"/>
        </w:tabs>
        <w:ind w:firstLine="360"/>
        <w:rPr>
          <w:lang w:val="lv-LV"/>
        </w:rPr>
      </w:pPr>
    </w:p>
    <w:p w:rsidR="004C0D88" w:rsidRPr="00272791" w:rsidRDefault="004C0D88" w:rsidP="004C0D88">
      <w:pPr>
        <w:numPr>
          <w:ilvl w:val="0"/>
          <w:numId w:val="1"/>
        </w:numPr>
        <w:overflowPunct w:val="0"/>
        <w:autoSpaceDE w:val="0"/>
        <w:autoSpaceDN w:val="0"/>
        <w:adjustRightInd w:val="0"/>
        <w:ind w:left="426" w:hanging="426"/>
        <w:jc w:val="both"/>
        <w:textAlignment w:val="baseline"/>
      </w:pPr>
      <w:r>
        <w:lastRenderedPageBreak/>
        <w:t xml:space="preserve">Uzdot </w:t>
      </w:r>
      <w:r w:rsidRPr="00272791">
        <w:t xml:space="preserve">Jelgavas pilsētas teritorijas plānojuma grozījumu izstrādes vadītājam </w:t>
      </w:r>
      <w:r>
        <w:t xml:space="preserve">atkārtoti </w:t>
      </w:r>
      <w:r w:rsidRPr="00272791">
        <w:t xml:space="preserve">organizēt </w:t>
      </w:r>
      <w:r>
        <w:t xml:space="preserve">Jelgavas pilsētas teritorijas plānojuma grozījumu pirmās redakcijas (turpmāk – teritorijas plānojuma grozījumi) </w:t>
      </w:r>
      <w:r w:rsidRPr="00272791">
        <w:t>publisko apspriešanu:</w:t>
      </w:r>
    </w:p>
    <w:p w:rsidR="004C0D88" w:rsidRPr="00945C36" w:rsidRDefault="004C0D88" w:rsidP="004C0D88">
      <w:pPr>
        <w:numPr>
          <w:ilvl w:val="1"/>
          <w:numId w:val="1"/>
        </w:numPr>
        <w:overflowPunct w:val="0"/>
        <w:autoSpaceDE w:val="0"/>
        <w:autoSpaceDN w:val="0"/>
        <w:adjustRightInd w:val="0"/>
        <w:jc w:val="both"/>
        <w:textAlignment w:val="baseline"/>
      </w:pPr>
      <w:r w:rsidRPr="00272791">
        <w:t xml:space="preserve">nosakot publiskās apspriešanas termiņu </w:t>
      </w:r>
      <w:r>
        <w:t xml:space="preserve">- </w:t>
      </w:r>
      <w:r w:rsidRPr="00272791">
        <w:t xml:space="preserve">četras nedēļas, </w:t>
      </w:r>
      <w:r>
        <w:t>no</w:t>
      </w:r>
      <w:r w:rsidRPr="00272791">
        <w:t xml:space="preserve"> 2017.gada </w:t>
      </w:r>
      <w:r>
        <w:t>1.augusta</w:t>
      </w:r>
      <w:r w:rsidRPr="00945C36">
        <w:t xml:space="preserve"> līdz 2017.gada </w:t>
      </w:r>
      <w:r>
        <w:t>29.augustam</w:t>
      </w:r>
      <w:r w:rsidRPr="00945C36">
        <w:t>;</w:t>
      </w:r>
    </w:p>
    <w:p w:rsidR="004C0D88" w:rsidRPr="00272791" w:rsidRDefault="004C0D88" w:rsidP="004C0D88">
      <w:pPr>
        <w:numPr>
          <w:ilvl w:val="1"/>
          <w:numId w:val="1"/>
        </w:numPr>
        <w:overflowPunct w:val="0"/>
        <w:autoSpaceDE w:val="0"/>
        <w:autoSpaceDN w:val="0"/>
        <w:adjustRightInd w:val="0"/>
        <w:jc w:val="both"/>
        <w:textAlignment w:val="baseline"/>
      </w:pPr>
      <w:r w:rsidRPr="00272791">
        <w:t>nodrošin</w:t>
      </w:r>
      <w:r>
        <w:t>o</w:t>
      </w:r>
      <w:r w:rsidRPr="00272791">
        <w:t xml:space="preserve">t </w:t>
      </w:r>
      <w:r>
        <w:t xml:space="preserve">publiskās apspriešana laikā </w:t>
      </w:r>
      <w:r w:rsidRPr="00272791">
        <w:t>sabiedrībai iespēju iepazīties ar teritorijas plānojuma grozījumu materiāliem i</w:t>
      </w:r>
      <w:r>
        <w:t xml:space="preserve">zdrukas veidā Jelgavas pilsētas domes </w:t>
      </w:r>
      <w:r w:rsidR="008124DA">
        <w:t xml:space="preserve">administrācijas </w:t>
      </w:r>
      <w:r>
        <w:t>Klientu apkalpošanas centrā, Lielajā ielā 11, Jelgavā, 131.kabinetā</w:t>
      </w:r>
      <w:r w:rsidRPr="00272791">
        <w:t>.</w:t>
      </w:r>
    </w:p>
    <w:p w:rsidR="004C0D88" w:rsidRPr="00272791" w:rsidRDefault="004C0D88" w:rsidP="004C0D88">
      <w:pPr>
        <w:numPr>
          <w:ilvl w:val="0"/>
          <w:numId w:val="1"/>
        </w:numPr>
        <w:ind w:left="426" w:hanging="426"/>
        <w:jc w:val="both"/>
      </w:pPr>
      <w:r w:rsidRPr="00272791">
        <w:t xml:space="preserve">Paziņojumu par </w:t>
      </w:r>
      <w:r>
        <w:t xml:space="preserve">atkārtotu </w:t>
      </w:r>
      <w:r w:rsidRPr="00272791">
        <w:t xml:space="preserve">teritorijas plānojuma grozījumu publisko apspriešanu ievietot pašvaldības tīmekļa vietnē </w:t>
      </w:r>
      <w:hyperlink r:id="rId11" w:history="1">
        <w:r w:rsidRPr="00272791">
          <w:rPr>
            <w:rStyle w:val="Hipersaite"/>
          </w:rPr>
          <w:t>www.jelgava.lv</w:t>
        </w:r>
      </w:hyperlink>
      <w:r w:rsidRPr="00272791">
        <w:t>, laikrakstā “Jelgavas Vēstnesis”</w:t>
      </w:r>
      <w:r>
        <w:t xml:space="preserve"> un</w:t>
      </w:r>
      <w:r w:rsidRPr="00272791">
        <w:t xml:space="preserve"> Teritorijas attīstības plānošanas informācijas sistēmā.</w:t>
      </w:r>
    </w:p>
    <w:p w:rsidR="00E61AB9" w:rsidRDefault="00E61AB9">
      <w:pPr>
        <w:pStyle w:val="Galvene"/>
        <w:tabs>
          <w:tab w:val="clear" w:pos="4320"/>
          <w:tab w:val="clear" w:pos="8640"/>
        </w:tabs>
        <w:rPr>
          <w:lang w:val="lv-LV"/>
        </w:rPr>
      </w:pPr>
    </w:p>
    <w:p w:rsidR="005B1B9B" w:rsidRPr="005B1B9B" w:rsidRDefault="005B1B9B" w:rsidP="005B1B9B">
      <w:pPr>
        <w:jc w:val="both"/>
      </w:pPr>
      <w:r w:rsidRPr="005B1B9B">
        <w:t>Domes priekšsēdētājs</w:t>
      </w:r>
      <w:r w:rsidRPr="005B1B9B">
        <w:tab/>
      </w:r>
      <w:r w:rsidRPr="005B1B9B">
        <w:tab/>
      </w:r>
      <w:r w:rsidRPr="005B1B9B">
        <w:tab/>
      </w:r>
      <w:r w:rsidRPr="005B1B9B">
        <w:tab/>
      </w:r>
      <w:r w:rsidRPr="005B1B9B">
        <w:tab/>
      </w:r>
      <w:r w:rsidRPr="005B1B9B">
        <w:rPr>
          <w:color w:val="000000"/>
        </w:rPr>
        <w:t>(paraksts)</w:t>
      </w:r>
      <w:r w:rsidRPr="005B1B9B">
        <w:tab/>
      </w:r>
      <w:r w:rsidRPr="005B1B9B">
        <w:tab/>
        <w:t>A.Rāviņš</w:t>
      </w:r>
    </w:p>
    <w:p w:rsidR="005B1B9B" w:rsidRPr="005B1B9B" w:rsidRDefault="005B1B9B" w:rsidP="005B1B9B">
      <w:pPr>
        <w:rPr>
          <w:color w:val="000000"/>
          <w:lang w:eastAsia="lv-LV"/>
        </w:rPr>
      </w:pPr>
    </w:p>
    <w:p w:rsidR="005B1B9B" w:rsidRPr="005B1B9B" w:rsidRDefault="005B1B9B" w:rsidP="005B1B9B">
      <w:pPr>
        <w:rPr>
          <w:color w:val="000000"/>
          <w:lang w:eastAsia="lv-LV"/>
        </w:rPr>
      </w:pPr>
      <w:r w:rsidRPr="005B1B9B">
        <w:rPr>
          <w:color w:val="000000"/>
          <w:lang w:eastAsia="lv-LV"/>
        </w:rPr>
        <w:t>NORAKSTS PAREIZS</w:t>
      </w:r>
    </w:p>
    <w:p w:rsidR="005B1B9B" w:rsidRPr="005B1B9B" w:rsidRDefault="005B1B9B" w:rsidP="005B1B9B">
      <w:pPr>
        <w:tabs>
          <w:tab w:val="left" w:pos="3960"/>
        </w:tabs>
        <w:jc w:val="both"/>
      </w:pPr>
      <w:r w:rsidRPr="005B1B9B">
        <w:t xml:space="preserve">Administratīvās pārvaldes </w:t>
      </w:r>
    </w:p>
    <w:p w:rsidR="005B1B9B" w:rsidRPr="005B1B9B" w:rsidRDefault="005B1B9B" w:rsidP="005B1B9B">
      <w:pPr>
        <w:tabs>
          <w:tab w:val="left" w:pos="3960"/>
        </w:tabs>
        <w:jc w:val="both"/>
      </w:pPr>
      <w:r w:rsidRPr="005B1B9B">
        <w:t>Kancelejas vadītāja</w:t>
      </w:r>
      <w:r w:rsidRPr="005B1B9B">
        <w:tab/>
      </w:r>
      <w:r w:rsidRPr="005B1B9B">
        <w:tab/>
      </w:r>
      <w:r w:rsidRPr="005B1B9B">
        <w:tab/>
      </w:r>
      <w:r w:rsidRPr="005B1B9B">
        <w:tab/>
      </w:r>
      <w:r w:rsidRPr="005B1B9B">
        <w:tab/>
      </w:r>
      <w:r w:rsidRPr="005B1B9B">
        <w:tab/>
        <w:t>S.Ozoliņa</w:t>
      </w:r>
    </w:p>
    <w:p w:rsidR="005B1B9B" w:rsidRPr="005B1B9B" w:rsidRDefault="005B1B9B" w:rsidP="005B1B9B">
      <w:pPr>
        <w:jc w:val="both"/>
      </w:pPr>
      <w:r w:rsidRPr="005B1B9B">
        <w:t>2017.gada 20.jūlijā</w:t>
      </w:r>
    </w:p>
    <w:sectPr w:rsidR="005B1B9B" w:rsidRPr="005B1B9B" w:rsidSect="00A420F3">
      <w:headerReference w:type="even" r:id="rId12"/>
      <w:headerReference w:type="default" r:id="rId13"/>
      <w:footerReference w:type="even" r:id="rId14"/>
      <w:footerReference w:type="default" r:id="rId15"/>
      <w:headerReference w:type="first" r:id="rId16"/>
      <w:footerReference w:type="first" r:id="rId17"/>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9F" w:rsidRDefault="00C04D9F">
      <w:r>
        <w:separator/>
      </w:r>
    </w:p>
  </w:endnote>
  <w:endnote w:type="continuationSeparator" w:id="0">
    <w:p w:rsidR="00C04D9F" w:rsidRDefault="00C0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9B" w:rsidRDefault="005B1B9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65025"/>
      <w:docPartObj>
        <w:docPartGallery w:val="Page Numbers (Bottom of Page)"/>
        <w:docPartUnique/>
      </w:docPartObj>
    </w:sdtPr>
    <w:sdtEndPr>
      <w:rPr>
        <w:noProof/>
      </w:rPr>
    </w:sdtEndPr>
    <w:sdtContent>
      <w:p w:rsidR="005B1B9B" w:rsidRDefault="005B1B9B">
        <w:pPr>
          <w:pStyle w:val="Kjene"/>
          <w:jc w:val="center"/>
        </w:pPr>
        <w:r>
          <w:fldChar w:fldCharType="begin"/>
        </w:r>
        <w:r>
          <w:instrText xml:space="preserve"> PAGE   \* MERGEFORMAT </w:instrText>
        </w:r>
        <w:r>
          <w:fldChar w:fldCharType="separate"/>
        </w:r>
        <w:r w:rsidR="009F59C0">
          <w:rPr>
            <w:noProof/>
          </w:rPr>
          <w:t>2</w:t>
        </w:r>
        <w:r>
          <w:rPr>
            <w:noProof/>
          </w:rPr>
          <w:fldChar w:fldCharType="end"/>
        </w:r>
      </w:p>
    </w:sdtContent>
  </w:sdt>
  <w:p w:rsidR="005B1B9B" w:rsidRDefault="005B1B9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77444"/>
      <w:docPartObj>
        <w:docPartGallery w:val="Page Numbers (Bottom of Page)"/>
        <w:docPartUnique/>
      </w:docPartObj>
    </w:sdtPr>
    <w:sdtEndPr>
      <w:rPr>
        <w:noProof/>
      </w:rPr>
    </w:sdtEndPr>
    <w:sdtContent>
      <w:p w:rsidR="005B1B9B" w:rsidRDefault="005B1B9B">
        <w:pPr>
          <w:pStyle w:val="Kjene"/>
          <w:jc w:val="center"/>
        </w:pPr>
        <w:r>
          <w:fldChar w:fldCharType="begin"/>
        </w:r>
        <w:r>
          <w:instrText xml:space="preserve"> PAGE   \* MERGEFORMAT </w:instrText>
        </w:r>
        <w:r>
          <w:fldChar w:fldCharType="separate"/>
        </w:r>
        <w:r w:rsidR="009F59C0">
          <w:rPr>
            <w:noProof/>
          </w:rPr>
          <w:t>1</w:t>
        </w:r>
        <w:r>
          <w:rPr>
            <w:noProof/>
          </w:rPr>
          <w:fldChar w:fldCharType="end"/>
        </w:r>
      </w:p>
    </w:sdtContent>
  </w:sdt>
  <w:p w:rsidR="00FB6B06" w:rsidRPr="005B1B9B" w:rsidRDefault="00FB6B06" w:rsidP="005B1B9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9F" w:rsidRDefault="00C04D9F">
      <w:r>
        <w:separator/>
      </w:r>
    </w:p>
  </w:footnote>
  <w:footnote w:type="continuationSeparator" w:id="0">
    <w:p w:rsidR="00C04D9F" w:rsidRDefault="00C0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9B" w:rsidRDefault="005B1B9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9B" w:rsidRDefault="005B1B9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Galvene"/>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62E6A17" wp14:editId="4DA8D2EA">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Galvene"/>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Galvene"/>
            <w:tabs>
              <w:tab w:val="clear" w:pos="4320"/>
              <w:tab w:val="clear" w:pos="8640"/>
            </w:tabs>
            <w:jc w:val="center"/>
            <w:rPr>
              <w:rFonts w:ascii="Arial" w:hAnsi="Arial"/>
              <w:sz w:val="20"/>
              <w:lang w:val="lv-LV"/>
            </w:rPr>
          </w:pPr>
        </w:p>
      </w:tc>
    </w:tr>
  </w:tbl>
  <w:p w:rsidR="00FB6B06" w:rsidRDefault="00FB6B06" w:rsidP="007F54F5">
    <w:pPr>
      <w:pStyle w:val="Galvene"/>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B05"/>
    <w:multiLevelType w:val="multilevel"/>
    <w:tmpl w:val="605E9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0F"/>
    <w:rsid w:val="000C4CB0"/>
    <w:rsid w:val="000E4EB6"/>
    <w:rsid w:val="00157FB5"/>
    <w:rsid w:val="00197F0A"/>
    <w:rsid w:val="001B2E18"/>
    <w:rsid w:val="002051D3"/>
    <w:rsid w:val="002438AA"/>
    <w:rsid w:val="002A71EA"/>
    <w:rsid w:val="002D745A"/>
    <w:rsid w:val="0031251F"/>
    <w:rsid w:val="0035070F"/>
    <w:rsid w:val="003959A1"/>
    <w:rsid w:val="003D12D3"/>
    <w:rsid w:val="003D5C89"/>
    <w:rsid w:val="003F0D1B"/>
    <w:rsid w:val="004407DF"/>
    <w:rsid w:val="0044759D"/>
    <w:rsid w:val="004C0D88"/>
    <w:rsid w:val="004D47D9"/>
    <w:rsid w:val="00540422"/>
    <w:rsid w:val="00577970"/>
    <w:rsid w:val="005B1B9B"/>
    <w:rsid w:val="0060175D"/>
    <w:rsid w:val="0063151B"/>
    <w:rsid w:val="0066324F"/>
    <w:rsid w:val="00673BD7"/>
    <w:rsid w:val="006D62C3"/>
    <w:rsid w:val="00720161"/>
    <w:rsid w:val="007419F0"/>
    <w:rsid w:val="0076543C"/>
    <w:rsid w:val="00782A06"/>
    <w:rsid w:val="007C2959"/>
    <w:rsid w:val="007F54F5"/>
    <w:rsid w:val="00807AB7"/>
    <w:rsid w:val="008124DA"/>
    <w:rsid w:val="00812A87"/>
    <w:rsid w:val="00827057"/>
    <w:rsid w:val="008562DC"/>
    <w:rsid w:val="00880030"/>
    <w:rsid w:val="00892EB6"/>
    <w:rsid w:val="00946181"/>
    <w:rsid w:val="009652A0"/>
    <w:rsid w:val="00992C12"/>
    <w:rsid w:val="009C00E0"/>
    <w:rsid w:val="009F59C0"/>
    <w:rsid w:val="00A420F3"/>
    <w:rsid w:val="00B03FD3"/>
    <w:rsid w:val="00B35B4C"/>
    <w:rsid w:val="00B51C9C"/>
    <w:rsid w:val="00B64D4D"/>
    <w:rsid w:val="00BB795F"/>
    <w:rsid w:val="00C04D9F"/>
    <w:rsid w:val="00C36D3B"/>
    <w:rsid w:val="00C46BFC"/>
    <w:rsid w:val="00C516D8"/>
    <w:rsid w:val="00C75E2C"/>
    <w:rsid w:val="00CA0990"/>
    <w:rsid w:val="00CD139B"/>
    <w:rsid w:val="00D00D85"/>
    <w:rsid w:val="00D1121C"/>
    <w:rsid w:val="00DB4677"/>
    <w:rsid w:val="00DC5428"/>
    <w:rsid w:val="00E61AB9"/>
    <w:rsid w:val="00EA770A"/>
    <w:rsid w:val="00EB10AE"/>
    <w:rsid w:val="00EC4C76"/>
    <w:rsid w:val="00EC518D"/>
    <w:rsid w:val="00ED519F"/>
    <w:rsid w:val="00F122B0"/>
    <w:rsid w:val="00F848CF"/>
    <w:rsid w:val="00FB6B06"/>
    <w:rsid w:val="00FB7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styleId="Hipersaite">
    <w:name w:val="Hyperlink"/>
    <w:rsid w:val="0035070F"/>
    <w:rPr>
      <w:color w:val="0563C1"/>
      <w:u w:val="single"/>
    </w:rPr>
  </w:style>
  <w:style w:type="character" w:customStyle="1" w:styleId="PamattekstsRakstz">
    <w:name w:val="Pamatteksts Rakstz."/>
    <w:link w:val="Pamatteksts"/>
    <w:rsid w:val="0035070F"/>
    <w:rPr>
      <w:sz w:val="24"/>
      <w:lang w:eastAsia="en-US"/>
    </w:rPr>
  </w:style>
  <w:style w:type="character" w:customStyle="1" w:styleId="KjeneRakstz">
    <w:name w:val="Kājene Rakstz."/>
    <w:basedOn w:val="Noklusjumarindkopasfonts"/>
    <w:link w:val="Kjene"/>
    <w:uiPriority w:val="99"/>
    <w:rsid w:val="005B1B9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styleId="Hipersaite">
    <w:name w:val="Hyperlink"/>
    <w:rsid w:val="0035070F"/>
    <w:rPr>
      <w:color w:val="0563C1"/>
      <w:u w:val="single"/>
    </w:rPr>
  </w:style>
  <w:style w:type="character" w:customStyle="1" w:styleId="PamattekstsRakstz">
    <w:name w:val="Pamatteksts Rakstz."/>
    <w:link w:val="Pamatteksts"/>
    <w:rsid w:val="0035070F"/>
    <w:rPr>
      <w:sz w:val="24"/>
      <w:lang w:eastAsia="en-US"/>
    </w:rPr>
  </w:style>
  <w:style w:type="character" w:customStyle="1" w:styleId="KjeneRakstz">
    <w:name w:val="Kājene Rakstz."/>
    <w:basedOn w:val="Noklusjumarindkopasfonts"/>
    <w:link w:val="Kjene"/>
    <w:uiPriority w:val="99"/>
    <w:rsid w:val="005B1B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o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pis.gov.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4</TotalTime>
  <Pages>2</Pages>
  <Words>356</Words>
  <Characters>3138</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Sandra Ozola</dc:creator>
  <cp:keywords/>
  <cp:lastModifiedBy>User</cp:lastModifiedBy>
  <cp:revision>5</cp:revision>
  <cp:lastPrinted>2017-07-04T10:31:00Z</cp:lastPrinted>
  <dcterms:created xsi:type="dcterms:W3CDTF">2017-07-06T11:10:00Z</dcterms:created>
  <dcterms:modified xsi:type="dcterms:W3CDTF">2017-07-20T07:24:00Z</dcterms:modified>
</cp:coreProperties>
</file>