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RPr="00CD2985" w14:paraId="1F5C7414" w14:textId="77777777" w:rsidTr="001244D9">
        <w:tc>
          <w:tcPr>
            <w:tcW w:w="6768" w:type="dxa"/>
          </w:tcPr>
          <w:p w14:paraId="1428FE09" w14:textId="25ABCC72" w:rsidR="00BF0409" w:rsidRPr="00CD2985" w:rsidRDefault="00666533" w:rsidP="006F3B78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bookmarkStart w:id="0" w:name="_GoBack"/>
            <w:bookmarkEnd w:id="0"/>
            <w:r>
              <w:rPr>
                <w:bCs/>
                <w:szCs w:val="24"/>
                <w:lang w:val="lv-LV"/>
              </w:rPr>
              <w:t>26.10</w:t>
            </w:r>
            <w:r w:rsidR="00A510C3" w:rsidRPr="00CD2985">
              <w:rPr>
                <w:bCs/>
                <w:szCs w:val="24"/>
                <w:lang w:val="lv-LV"/>
              </w:rPr>
              <w:t>.2017</w:t>
            </w:r>
            <w:r w:rsidR="00BF0409" w:rsidRPr="00CD2985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76DDFA81" w:rsidR="00BF0409" w:rsidRPr="00CD2985" w:rsidRDefault="00BF0409" w:rsidP="001244D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CD2985">
              <w:rPr>
                <w:bCs/>
                <w:szCs w:val="24"/>
                <w:lang w:val="lv-LV"/>
              </w:rPr>
              <w:t>Nr.</w:t>
            </w:r>
            <w:r w:rsidR="00904EE8">
              <w:rPr>
                <w:bCs/>
                <w:szCs w:val="24"/>
                <w:lang w:val="lv-LV"/>
              </w:rPr>
              <w:t>12/26</w:t>
            </w:r>
          </w:p>
        </w:tc>
      </w:tr>
    </w:tbl>
    <w:p w14:paraId="6514029E" w14:textId="0CE55A26" w:rsidR="005B5F10" w:rsidRPr="00FA33F7" w:rsidRDefault="005B5F10" w:rsidP="00904EE8">
      <w:pPr>
        <w:pBdr>
          <w:bottom w:val="single" w:sz="4" w:space="1" w:color="auto"/>
        </w:pBdr>
        <w:ind w:right="45"/>
        <w:jc w:val="center"/>
        <w:rPr>
          <w:b/>
          <w:bCs/>
        </w:rPr>
      </w:pPr>
      <w:r>
        <w:rPr>
          <w:b/>
        </w:rPr>
        <w:br/>
      </w:r>
      <w:r w:rsidR="00666533">
        <w:rPr>
          <w:b/>
        </w:rPr>
        <w:t>PIEKRIŠANA NEKUSTAMĀ ĪPAŠUMA BRĪVĪBAS BULVĀRĪ 6, JELGAVĀ</w:t>
      </w:r>
      <w:r w:rsidR="00904EE8">
        <w:rPr>
          <w:b/>
        </w:rPr>
        <w:t>,</w:t>
      </w:r>
      <w:r w:rsidR="00666533">
        <w:rPr>
          <w:b/>
        </w:rPr>
        <w:br/>
        <w:t>DAĻAS ATSAVINĀŠANAI</w:t>
      </w:r>
    </w:p>
    <w:p w14:paraId="6DC3D593" w14:textId="77777777" w:rsidR="00904EE8" w:rsidRPr="00904EE8" w:rsidRDefault="00904EE8" w:rsidP="00904EE8">
      <w:pPr>
        <w:jc w:val="center"/>
        <w:rPr>
          <w:b/>
          <w:bCs/>
          <w:caps/>
          <w:lang w:eastAsia="lv-LV"/>
        </w:rPr>
      </w:pPr>
      <w:r w:rsidRPr="00904EE8">
        <w:rPr>
          <w:szCs w:val="20"/>
          <w:lang w:eastAsia="lv-LV"/>
        </w:rPr>
        <w:t xml:space="preserve">( ziņo </w:t>
      </w:r>
      <w:proofErr w:type="spellStart"/>
      <w:r w:rsidRPr="00904EE8">
        <w:rPr>
          <w:szCs w:val="20"/>
          <w:lang w:eastAsia="lv-LV"/>
        </w:rPr>
        <w:t>I.Škutāne</w:t>
      </w:r>
      <w:proofErr w:type="spellEnd"/>
      <w:r w:rsidRPr="00904EE8">
        <w:rPr>
          <w:szCs w:val="20"/>
          <w:lang w:eastAsia="lv-LV"/>
        </w:rPr>
        <w:t>)</w:t>
      </w:r>
    </w:p>
    <w:p w14:paraId="34673269" w14:textId="77777777" w:rsidR="009C6EF6" w:rsidRDefault="009C6EF6" w:rsidP="00666533">
      <w:pPr>
        <w:pStyle w:val="Pamatteksts"/>
        <w:ind w:firstLine="567"/>
        <w:jc w:val="both"/>
      </w:pPr>
    </w:p>
    <w:p w14:paraId="2C717672" w14:textId="52ADA124" w:rsidR="00105AD9" w:rsidRDefault="00666533" w:rsidP="00666533">
      <w:pPr>
        <w:pStyle w:val="Pamatteksts"/>
        <w:ind w:firstLine="567"/>
        <w:jc w:val="both"/>
      </w:pPr>
      <w:r>
        <w:t>Jelgavas pilsētas domes administrācijā 2017.gada 2</w:t>
      </w:r>
      <w:r w:rsidR="006C7E3F">
        <w:t>1</w:t>
      </w:r>
      <w:r>
        <w:t xml:space="preserve">.septembrī saņemts </w:t>
      </w:r>
      <w:r w:rsidR="002D6726">
        <w:t>SIA “</w:t>
      </w:r>
      <w:r>
        <w:t>Jelgavas pilsētas slimnīca</w:t>
      </w:r>
      <w:r w:rsidR="002D6726">
        <w:t xml:space="preserve">” </w:t>
      </w:r>
      <w:r w:rsidR="006C7E3F">
        <w:t>2017.gada 20.septembra iesniegums Nr.1-6/694</w:t>
      </w:r>
      <w:r w:rsidR="002D6726">
        <w:t xml:space="preserve"> </w:t>
      </w:r>
      <w:r>
        <w:t xml:space="preserve">ar lūgumu dot piekrišanu nekustamā īpašuma Brīvības bulvārī 6, Jelgavā </w:t>
      </w:r>
      <w:r w:rsidR="003567CE">
        <w:t xml:space="preserve">sastāvā ietilpstoša zemesgabala </w:t>
      </w:r>
      <w:r>
        <w:t>daļas atsavināšanai. Iesniegumam pievienots</w:t>
      </w:r>
      <w:r w:rsidR="00993056">
        <w:t xml:space="preserve"> SIA “</w:t>
      </w:r>
      <w:proofErr w:type="spellStart"/>
      <w:r w:rsidR="00993056">
        <w:t>A</w:t>
      </w:r>
      <w:r w:rsidR="007842B1">
        <w:t>nru</w:t>
      </w:r>
      <w:proofErr w:type="spellEnd"/>
      <w:r w:rsidR="00993056">
        <w:t xml:space="preserve"> </w:t>
      </w:r>
      <w:r w:rsidR="007842B1">
        <w:t>M</w:t>
      </w:r>
      <w:r w:rsidR="00993056">
        <w:t xml:space="preserve">otors” </w:t>
      </w:r>
      <w:r w:rsidR="00A730CD">
        <w:t xml:space="preserve">2017.gada 28.augusta </w:t>
      </w:r>
      <w:r w:rsidR="00993056">
        <w:t xml:space="preserve">piedāvājums </w:t>
      </w:r>
      <w:r w:rsidR="00490214">
        <w:t xml:space="preserve">motormuzeja paplašināšanai </w:t>
      </w:r>
      <w:r w:rsidR="00993056">
        <w:t xml:space="preserve">iegādāties </w:t>
      </w:r>
      <w:r w:rsidR="00DB5876">
        <w:t>daļu no SIA “Jelgavas pilsētas slimnīca” piederošā zemesgabala (</w:t>
      </w:r>
      <w:r w:rsidR="00993056">
        <w:t xml:space="preserve">aptuveni </w:t>
      </w:r>
      <w:r w:rsidR="007D34C3">
        <w:t>26</w:t>
      </w:r>
      <w:r w:rsidR="00490214">
        <w:t>7</w:t>
      </w:r>
      <w:r w:rsidR="00993056">
        <w:t xml:space="preserve"> m</w:t>
      </w:r>
      <w:r w:rsidR="00993056" w:rsidRPr="00993056">
        <w:rPr>
          <w:vertAlign w:val="superscript"/>
        </w:rPr>
        <w:t>2</w:t>
      </w:r>
      <w:r w:rsidR="00993056">
        <w:t xml:space="preserve"> platībā</w:t>
      </w:r>
      <w:r w:rsidR="00DB5876">
        <w:t>)</w:t>
      </w:r>
      <w:r w:rsidR="00A730CD">
        <w:t>, kas piegul nekustamajam īpašumam Garozas ielā 15A, Jelgav</w:t>
      </w:r>
      <w:r w:rsidR="00490214">
        <w:t>ā</w:t>
      </w:r>
      <w:r w:rsidR="00993056">
        <w:t xml:space="preserve">. </w:t>
      </w:r>
    </w:p>
    <w:p w14:paraId="67B7CCBE" w14:textId="6B4A44D3" w:rsidR="008B55E6" w:rsidRDefault="00A84E4A" w:rsidP="00666533">
      <w:pPr>
        <w:pStyle w:val="Pamatteksts"/>
        <w:ind w:firstLine="567"/>
        <w:jc w:val="both"/>
      </w:pPr>
      <w:r>
        <w:t xml:space="preserve">Nekustamais īpašums </w:t>
      </w:r>
      <w:r w:rsidR="00DB5876">
        <w:t xml:space="preserve">ar kadastra Nr. 0900 027 0091 Brīvības bulvārī 6, Jelgavā </w:t>
      </w:r>
      <w:r>
        <w:t xml:space="preserve">sastāv </w:t>
      </w:r>
      <w:r w:rsidR="00DB5876" w:rsidRPr="00DB5876">
        <w:t>no zemes</w:t>
      </w:r>
      <w:r w:rsidR="00490214">
        <w:t xml:space="preserve"> vienības </w:t>
      </w:r>
      <w:r w:rsidR="00DB5876" w:rsidRPr="00DB5876">
        <w:t xml:space="preserve"> </w:t>
      </w:r>
      <w:r w:rsidR="00DB5876">
        <w:t>62 430 m</w:t>
      </w:r>
      <w:r w:rsidR="00DB5876" w:rsidRPr="00DB5876">
        <w:rPr>
          <w:vertAlign w:val="superscript"/>
        </w:rPr>
        <w:t>2</w:t>
      </w:r>
      <w:r w:rsidR="00DB5876" w:rsidRPr="00DB5876">
        <w:t xml:space="preserve"> platībā ar kadastra apzīmējumu 0900 02</w:t>
      </w:r>
      <w:r w:rsidR="00DB5876">
        <w:t>7</w:t>
      </w:r>
      <w:r w:rsidR="00DB5876" w:rsidRPr="00DB5876">
        <w:t xml:space="preserve"> </w:t>
      </w:r>
      <w:r w:rsidR="00DB5876">
        <w:t xml:space="preserve">0091 un </w:t>
      </w:r>
      <w:r>
        <w:t xml:space="preserve"> </w:t>
      </w:r>
      <w:r w:rsidR="00DB5876">
        <w:t xml:space="preserve">deviņām ēkām ar kadastra apzīmējumiem </w:t>
      </w:r>
      <w:r w:rsidR="00DB5876" w:rsidRPr="00DB5876">
        <w:t>0900 027 0091</w:t>
      </w:r>
      <w:r w:rsidR="00DB5876">
        <w:t xml:space="preserve"> 001, 0900 027 0091 002, 0900 027 0091 003, 0900 027 0091 006, 0900 027 0091 007, 0900 027 0091 008, 0900 027 0091 010, 0900 027 0091 011</w:t>
      </w:r>
      <w:r w:rsidR="008941D4">
        <w:t xml:space="preserve"> </w:t>
      </w:r>
      <w:r w:rsidR="00DB5876">
        <w:t xml:space="preserve">un 0900 027 0091 012. </w:t>
      </w:r>
      <w:r w:rsidR="00DB5876" w:rsidRPr="00DB5876">
        <w:t>Īpašums reģistrēts Jel</w:t>
      </w:r>
      <w:r w:rsidR="00E00E05">
        <w:t>gavas tiesas Zemesgrāmatu nodaļā</w:t>
      </w:r>
      <w:r w:rsidR="00DB5876" w:rsidRPr="00DB5876">
        <w:t xml:space="preserve"> uz </w:t>
      </w:r>
      <w:r w:rsidR="00DB5876">
        <w:t>SIA “Jelgavas pilsētas slimnīca”</w:t>
      </w:r>
      <w:r w:rsidR="00DB5876" w:rsidRPr="00DB5876">
        <w:t xml:space="preserve"> vārda</w:t>
      </w:r>
      <w:r w:rsidR="00E00E05" w:rsidRPr="00E00E05">
        <w:t xml:space="preserve"> </w:t>
      </w:r>
      <w:r w:rsidR="00E00E05">
        <w:t>(</w:t>
      </w:r>
      <w:r w:rsidR="00A71B1C">
        <w:t xml:space="preserve">zemesgrāmatu </w:t>
      </w:r>
      <w:r w:rsidR="00E00E05" w:rsidRPr="00DB5876">
        <w:t>nodalījum</w:t>
      </w:r>
      <w:r w:rsidR="00E00E05">
        <w:t>s Nr.</w:t>
      </w:r>
      <w:r w:rsidR="00E00E05" w:rsidRPr="00DB5876">
        <w:t>100000059720</w:t>
      </w:r>
      <w:r w:rsidR="00E00E05">
        <w:t>)</w:t>
      </w:r>
      <w:r w:rsidR="00DB5876">
        <w:t>.</w:t>
      </w:r>
      <w:r w:rsidR="008B55E6">
        <w:t xml:space="preserve"> Pamatojoties uz Jelgavas domes </w:t>
      </w:r>
      <w:r w:rsidR="00E00E05">
        <w:t xml:space="preserve">2003.gada 16.oktobra </w:t>
      </w:r>
      <w:r w:rsidR="008B55E6">
        <w:t xml:space="preserve">lēmumu Nr.14/10 “Par Jelgavas pilsētas pašvaldības uzņēmuma bezpeļņas organizācijas “Jelgavas pilsētas slimnīca” reorganizāciju par sabiedrību ar ierobežotu atbildību “Jelgavas pilsētas slimnīca” zemesgabals </w:t>
      </w:r>
      <w:r w:rsidR="00EE27FE">
        <w:t>B</w:t>
      </w:r>
      <w:r w:rsidR="008B55E6">
        <w:t>rīvības bulvārī 6, Jelgavā ie</w:t>
      </w:r>
      <w:r w:rsidR="00013E09">
        <w:t>guldīt</w:t>
      </w:r>
      <w:r w:rsidR="008B55E6">
        <w:t xml:space="preserve">s SIA “Jelgavas pilsētas slimnīca” pamatkapitālā ar vērtību </w:t>
      </w:r>
      <w:r w:rsidR="00D60C7C">
        <w:t xml:space="preserve">34 110,51 </w:t>
      </w:r>
      <w:r w:rsidR="00D60C7C" w:rsidRPr="00D60C7C">
        <w:rPr>
          <w:i/>
        </w:rPr>
        <w:t>euro</w:t>
      </w:r>
      <w:r w:rsidR="008B55E6">
        <w:t xml:space="preserve"> (Ls 23 973).</w:t>
      </w:r>
    </w:p>
    <w:p w14:paraId="027E739F" w14:textId="6DDA2A38" w:rsidR="00A84E4A" w:rsidRDefault="00D863F9" w:rsidP="00666533">
      <w:pPr>
        <w:pStyle w:val="Pamatteksts"/>
        <w:ind w:firstLine="567"/>
        <w:jc w:val="both"/>
      </w:pPr>
      <w:r>
        <w:t>Z</w:t>
      </w:r>
      <w:r w:rsidRPr="00DB5876">
        <w:t>emes</w:t>
      </w:r>
      <w:r>
        <w:t xml:space="preserve"> vienības </w:t>
      </w:r>
      <w:r w:rsidRPr="00D863F9">
        <w:t xml:space="preserve">ar kadastra apzīmējumu 0900 027 0091 </w:t>
      </w:r>
      <w:r>
        <w:t xml:space="preserve">daļa </w:t>
      </w:r>
      <w:r w:rsidR="001745EA">
        <w:t>26</w:t>
      </w:r>
      <w:r>
        <w:t>7 m</w:t>
      </w:r>
      <w:r w:rsidRPr="00DB5876">
        <w:rPr>
          <w:vertAlign w:val="superscript"/>
        </w:rPr>
        <w:t>2</w:t>
      </w:r>
      <w:r w:rsidRPr="00DB5876">
        <w:t xml:space="preserve"> platībā</w:t>
      </w:r>
      <w:r>
        <w:t xml:space="preserve"> nav nepieciešama SIA “Jelgavas pilsētas slimnīca” </w:t>
      </w:r>
      <w:r w:rsidR="00DA185C">
        <w:t>pamat</w:t>
      </w:r>
      <w:r>
        <w:t>darbības nodrošināšanai</w:t>
      </w:r>
      <w:r w:rsidR="00013E09">
        <w:t>, jo uz tās neatrodas ēkas</w:t>
      </w:r>
      <w:r>
        <w:t>.</w:t>
      </w:r>
      <w:r w:rsidR="00A71B1C">
        <w:t xml:space="preserve"> </w:t>
      </w:r>
      <w:r w:rsidR="00A71B1C" w:rsidRPr="00013E09">
        <w:t>Atsavināmā zemesgabala platība tiks precizēta pēc robežu uzmērīšanas un zemes robežu plānu izgatavošanas.</w:t>
      </w:r>
    </w:p>
    <w:p w14:paraId="0A620276" w14:textId="7B3BFD55" w:rsidR="00A84E4A" w:rsidRPr="008A347C" w:rsidRDefault="00A84E4A" w:rsidP="00666533">
      <w:pPr>
        <w:pStyle w:val="Pamatteksts"/>
        <w:ind w:firstLine="567"/>
        <w:jc w:val="both"/>
      </w:pPr>
      <w:r>
        <w:t xml:space="preserve">Saskaņā ar Jelgavas domes 2007.gada 25. janvāra lēmumu Nr.2/18 “Par ierobežojumu noteikšanu pašvaldības kapitālsabiedrībām veikt darījumus ar nekustamo īpašumu un grozījumiem Jelgavas domes lēmumos”, </w:t>
      </w:r>
      <w:r w:rsidR="00E00E05" w:rsidRPr="00E00E05">
        <w:t xml:space="preserve">SIA “Jelgavas pilsētas slimnīca” </w:t>
      </w:r>
      <w:r>
        <w:t xml:space="preserve"> statūtu 1</w:t>
      </w:r>
      <w:r w:rsidR="00E00E05">
        <w:t>1</w:t>
      </w:r>
      <w:r>
        <w:t>.1.punktu</w:t>
      </w:r>
      <w:r w:rsidR="006C7E3F">
        <w:t xml:space="preserve"> un </w:t>
      </w:r>
      <w:r w:rsidR="006C7E3F" w:rsidRPr="006C7E3F">
        <w:t>2</w:t>
      </w:r>
      <w:r w:rsidR="00E00E05">
        <w:t>017.gada 20.septembra iesniegumu</w:t>
      </w:r>
      <w:r w:rsidR="006C7E3F" w:rsidRPr="006C7E3F">
        <w:t xml:space="preserve"> Nr.1-6/694</w:t>
      </w:r>
      <w:r w:rsidR="007842B1">
        <w:t>,</w:t>
      </w:r>
    </w:p>
    <w:p w14:paraId="6998B60C" w14:textId="77777777" w:rsidR="005B5F10" w:rsidRPr="00A31518" w:rsidRDefault="005B5F10" w:rsidP="005B5F10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1573D887" w14:textId="4514695B" w:rsidR="00105AD9" w:rsidRPr="008A347C" w:rsidRDefault="00666533" w:rsidP="00516113">
      <w:pPr>
        <w:pStyle w:val="Galvene"/>
        <w:tabs>
          <w:tab w:val="clear" w:pos="4320"/>
          <w:tab w:val="clear" w:pos="8640"/>
        </w:tabs>
        <w:ind w:firstLine="567"/>
        <w:jc w:val="both"/>
        <w:rPr>
          <w:bCs/>
          <w:lang w:val="lv-LV"/>
        </w:rPr>
      </w:pPr>
      <w:r>
        <w:rPr>
          <w:bCs/>
          <w:lang w:val="lv-LV"/>
        </w:rPr>
        <w:t xml:space="preserve">Piekrist, ka SIA “Jelgavas pilsētas slimnīca” </w:t>
      </w:r>
      <w:r w:rsidR="00A84E4A">
        <w:rPr>
          <w:bCs/>
          <w:lang w:val="lv-LV"/>
        </w:rPr>
        <w:t>(</w:t>
      </w:r>
      <w:r w:rsidR="00A84E4A" w:rsidRPr="00A84E4A">
        <w:rPr>
          <w:bCs/>
          <w:lang w:val="lv-LV"/>
        </w:rPr>
        <w:t>reģistrācijas Nr.</w:t>
      </w:r>
      <w:r w:rsidR="006C7E3F">
        <w:rPr>
          <w:bCs/>
          <w:lang w:val="lv-LV"/>
        </w:rPr>
        <w:t xml:space="preserve"> 41703007038</w:t>
      </w:r>
      <w:r w:rsidR="00A84E4A" w:rsidRPr="00A84E4A">
        <w:rPr>
          <w:bCs/>
          <w:lang w:val="lv-LV"/>
        </w:rPr>
        <w:t xml:space="preserve">) </w:t>
      </w:r>
      <w:r w:rsidR="00A84E4A">
        <w:rPr>
          <w:bCs/>
          <w:lang w:val="lv-LV"/>
        </w:rPr>
        <w:t>atsavina</w:t>
      </w:r>
      <w:r w:rsidR="00A84E4A" w:rsidRPr="00A84E4A">
        <w:rPr>
          <w:bCs/>
          <w:lang w:val="lv-LV"/>
        </w:rPr>
        <w:t xml:space="preserve"> daļu no nekustamā īpašuma </w:t>
      </w:r>
      <w:r w:rsidR="00A84E4A">
        <w:rPr>
          <w:bCs/>
          <w:lang w:val="lv-LV"/>
        </w:rPr>
        <w:t>Brīvības bulvārī 6</w:t>
      </w:r>
      <w:r w:rsidR="00A84E4A" w:rsidRPr="00A84E4A">
        <w:rPr>
          <w:bCs/>
          <w:lang w:val="lv-LV"/>
        </w:rPr>
        <w:t>, Jelga</w:t>
      </w:r>
      <w:r w:rsidR="00A84E4A">
        <w:rPr>
          <w:bCs/>
          <w:lang w:val="lv-LV"/>
        </w:rPr>
        <w:t xml:space="preserve">vā (kadastra Nr.0900 </w:t>
      </w:r>
      <w:r w:rsidR="006E0D4A">
        <w:rPr>
          <w:bCs/>
          <w:lang w:val="lv-LV"/>
        </w:rPr>
        <w:t>027</w:t>
      </w:r>
      <w:r w:rsidR="00A84E4A">
        <w:rPr>
          <w:bCs/>
          <w:lang w:val="lv-LV"/>
        </w:rPr>
        <w:t xml:space="preserve"> </w:t>
      </w:r>
      <w:r w:rsidR="006E0D4A">
        <w:rPr>
          <w:bCs/>
          <w:lang w:val="lv-LV"/>
        </w:rPr>
        <w:t>0091</w:t>
      </w:r>
      <w:r w:rsidR="00A84E4A">
        <w:rPr>
          <w:bCs/>
          <w:lang w:val="lv-LV"/>
        </w:rPr>
        <w:t>) -</w:t>
      </w:r>
      <w:r w:rsidR="00DB5876">
        <w:rPr>
          <w:bCs/>
          <w:lang w:val="lv-LV"/>
        </w:rPr>
        <w:t xml:space="preserve">  zemes</w:t>
      </w:r>
      <w:r w:rsidR="00A84E4A" w:rsidRPr="00A84E4A">
        <w:rPr>
          <w:bCs/>
          <w:lang w:val="lv-LV"/>
        </w:rPr>
        <w:t>gabal</w:t>
      </w:r>
      <w:r w:rsidR="00A84E4A">
        <w:rPr>
          <w:bCs/>
          <w:lang w:val="lv-LV"/>
        </w:rPr>
        <w:t>u</w:t>
      </w:r>
      <w:r w:rsidR="00A84E4A" w:rsidRPr="00A84E4A">
        <w:rPr>
          <w:bCs/>
          <w:lang w:val="lv-LV"/>
        </w:rPr>
        <w:t xml:space="preserve"> </w:t>
      </w:r>
      <w:r w:rsidR="00A84E4A">
        <w:rPr>
          <w:bCs/>
          <w:lang w:val="lv-LV"/>
        </w:rPr>
        <w:t xml:space="preserve">aptuveni </w:t>
      </w:r>
      <w:r w:rsidR="007D34C3">
        <w:rPr>
          <w:bCs/>
          <w:lang w:val="lv-LV"/>
        </w:rPr>
        <w:t>26</w:t>
      </w:r>
      <w:r w:rsidR="006E0D4A">
        <w:rPr>
          <w:bCs/>
          <w:lang w:val="lv-LV"/>
        </w:rPr>
        <w:t>7</w:t>
      </w:r>
      <w:r w:rsidR="00A84E4A" w:rsidRPr="00A84E4A">
        <w:rPr>
          <w:bCs/>
          <w:lang w:val="lv-LV"/>
        </w:rPr>
        <w:t xml:space="preserve"> m</w:t>
      </w:r>
      <w:r w:rsidR="00A84E4A" w:rsidRPr="00DB5876">
        <w:rPr>
          <w:bCs/>
          <w:vertAlign w:val="superscript"/>
          <w:lang w:val="lv-LV"/>
        </w:rPr>
        <w:t>2</w:t>
      </w:r>
      <w:r w:rsidR="00A84E4A" w:rsidRPr="00A84E4A">
        <w:rPr>
          <w:bCs/>
          <w:lang w:val="lv-LV"/>
        </w:rPr>
        <w:t xml:space="preserve"> platībā</w:t>
      </w:r>
      <w:r w:rsidR="00C555E9">
        <w:rPr>
          <w:bCs/>
          <w:lang w:val="lv-LV"/>
        </w:rPr>
        <w:t xml:space="preserve"> (skice pielikumā)</w:t>
      </w:r>
      <w:r w:rsidR="00A84E4A" w:rsidRPr="00A84E4A">
        <w:rPr>
          <w:bCs/>
          <w:lang w:val="lv-LV"/>
        </w:rPr>
        <w:t>.</w:t>
      </w:r>
    </w:p>
    <w:p w14:paraId="13B7EC73" w14:textId="77777777" w:rsidR="005B5F10" w:rsidRPr="00172758" w:rsidRDefault="005B5F10" w:rsidP="005B5F10">
      <w:pPr>
        <w:pStyle w:val="Galvene"/>
        <w:tabs>
          <w:tab w:val="clear" w:pos="4320"/>
          <w:tab w:val="clear" w:pos="8640"/>
        </w:tabs>
        <w:rPr>
          <w:b/>
          <w:bCs/>
          <w:sz w:val="18"/>
          <w:lang w:val="lv-LV"/>
        </w:rPr>
      </w:pPr>
    </w:p>
    <w:p w14:paraId="48A74702" w14:textId="77777777" w:rsidR="00904EE8" w:rsidRPr="00904EE8" w:rsidRDefault="00904EE8" w:rsidP="00904EE8">
      <w:pPr>
        <w:jc w:val="both"/>
      </w:pPr>
      <w:r w:rsidRPr="00904EE8">
        <w:t>Domes priekšsēdētājs</w:t>
      </w:r>
      <w:r w:rsidRPr="00904EE8">
        <w:tab/>
      </w:r>
      <w:r w:rsidRPr="00904EE8">
        <w:tab/>
      </w:r>
      <w:r w:rsidRPr="00904EE8">
        <w:tab/>
      </w:r>
      <w:r w:rsidRPr="00904EE8">
        <w:tab/>
      </w:r>
      <w:r w:rsidRPr="00904EE8">
        <w:rPr>
          <w:color w:val="000000"/>
        </w:rPr>
        <w:t>(paraksts)</w:t>
      </w:r>
      <w:r w:rsidRPr="00904EE8">
        <w:tab/>
      </w:r>
      <w:r w:rsidRPr="00904EE8">
        <w:tab/>
      </w:r>
      <w:r w:rsidRPr="00904EE8">
        <w:tab/>
        <w:t>A.Rāviņš</w:t>
      </w:r>
    </w:p>
    <w:p w14:paraId="6540E581" w14:textId="77777777" w:rsidR="00904EE8" w:rsidRPr="00904EE8" w:rsidRDefault="00904EE8" w:rsidP="00904EE8">
      <w:pPr>
        <w:rPr>
          <w:color w:val="000000"/>
          <w:lang w:eastAsia="lv-LV"/>
        </w:rPr>
      </w:pPr>
      <w:r w:rsidRPr="00904EE8">
        <w:rPr>
          <w:color w:val="000000"/>
          <w:lang w:eastAsia="lv-LV"/>
        </w:rPr>
        <w:t>NORAKSTS PAREIZS</w:t>
      </w:r>
    </w:p>
    <w:p w14:paraId="05B16301" w14:textId="77777777" w:rsidR="00904EE8" w:rsidRPr="00904EE8" w:rsidRDefault="00904EE8" w:rsidP="00904EE8">
      <w:pPr>
        <w:tabs>
          <w:tab w:val="left" w:pos="3960"/>
        </w:tabs>
        <w:jc w:val="both"/>
      </w:pPr>
      <w:r w:rsidRPr="00904EE8">
        <w:t xml:space="preserve">Administratīvās pārvaldes </w:t>
      </w:r>
    </w:p>
    <w:p w14:paraId="012FC860" w14:textId="77777777" w:rsidR="00904EE8" w:rsidRPr="00904EE8" w:rsidRDefault="00904EE8" w:rsidP="00904EE8">
      <w:pPr>
        <w:tabs>
          <w:tab w:val="left" w:pos="3960"/>
        </w:tabs>
        <w:jc w:val="both"/>
      </w:pPr>
      <w:r w:rsidRPr="00904EE8">
        <w:t>Kancelejas vadītāja</w:t>
      </w:r>
      <w:r w:rsidRPr="00904EE8">
        <w:tab/>
      </w:r>
      <w:r w:rsidRPr="00904EE8">
        <w:tab/>
      </w:r>
      <w:r w:rsidRPr="00904EE8">
        <w:tab/>
      </w:r>
      <w:r w:rsidRPr="00904EE8">
        <w:tab/>
      </w:r>
      <w:r w:rsidRPr="00904EE8">
        <w:tab/>
      </w:r>
      <w:r w:rsidRPr="00904EE8">
        <w:tab/>
        <w:t>S.Ozoliņa</w:t>
      </w:r>
    </w:p>
    <w:p w14:paraId="2126C865" w14:textId="77777777" w:rsidR="00904EE8" w:rsidRPr="00904EE8" w:rsidRDefault="00904EE8" w:rsidP="00904EE8">
      <w:pPr>
        <w:jc w:val="both"/>
      </w:pPr>
      <w:r w:rsidRPr="00904EE8">
        <w:t>2017.gada 26.oktobrī</w:t>
      </w:r>
    </w:p>
    <w:sectPr w:rsidR="00904EE8" w:rsidRPr="00904EE8" w:rsidSect="0061233B">
      <w:headerReference w:type="first" r:id="rId9"/>
      <w:pgSz w:w="11906" w:h="16838" w:code="9"/>
      <w:pgMar w:top="1134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B36BC" w14:textId="77777777" w:rsidR="001275E5" w:rsidRDefault="001275E5">
      <w:r>
        <w:separator/>
      </w:r>
    </w:p>
  </w:endnote>
  <w:endnote w:type="continuationSeparator" w:id="0">
    <w:p w14:paraId="7E2194DD" w14:textId="77777777" w:rsidR="001275E5" w:rsidRDefault="0012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1B946" w14:textId="77777777" w:rsidR="001275E5" w:rsidRDefault="001275E5">
      <w:r>
        <w:separator/>
      </w:r>
    </w:p>
  </w:footnote>
  <w:footnote w:type="continuationSeparator" w:id="0">
    <w:p w14:paraId="4E2EF412" w14:textId="77777777" w:rsidR="001275E5" w:rsidRDefault="0012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11CB15A1">
              <wp:simplePos x="0" y="0"/>
              <wp:positionH relativeFrom="margin">
                <wp:posOffset>4469130</wp:posOffset>
              </wp:positionH>
              <wp:positionV relativeFrom="paragraph">
                <wp:posOffset>159385</wp:posOffset>
              </wp:positionV>
              <wp:extent cx="112395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6D9D2F6F" w:rsidR="0076597F" w:rsidRDefault="00904EE8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1.9pt;margin-top:12.55pt;width:8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jK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" stroked="f">
              <v:textbox>
                <w:txbxContent>
                  <w:p w14:paraId="13B19624" w14:textId="6D9D2F6F" w:rsidR="0076597F" w:rsidRDefault="00904EE8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002EA"/>
    <w:multiLevelType w:val="multilevel"/>
    <w:tmpl w:val="D2FA3DC8"/>
    <w:lvl w:ilvl="0">
      <w:start w:val="1"/>
      <w:numFmt w:val="decimal"/>
      <w:lvlText w:val="%1."/>
      <w:lvlJc w:val="left"/>
      <w:pPr>
        <w:ind w:left="440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">
    <w:nsid w:val="10985455"/>
    <w:multiLevelType w:val="multilevel"/>
    <w:tmpl w:val="72B2AD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7D15B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086C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07AA2"/>
    <w:multiLevelType w:val="hybridMultilevel"/>
    <w:tmpl w:val="B2A4BD2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332C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E810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E09"/>
    <w:rsid w:val="00020FC4"/>
    <w:rsid w:val="00025403"/>
    <w:rsid w:val="00026048"/>
    <w:rsid w:val="000359CE"/>
    <w:rsid w:val="0003701D"/>
    <w:rsid w:val="0004248C"/>
    <w:rsid w:val="00043CC7"/>
    <w:rsid w:val="0006015B"/>
    <w:rsid w:val="000803F5"/>
    <w:rsid w:val="00091D8C"/>
    <w:rsid w:val="00095CCD"/>
    <w:rsid w:val="000C4CB0"/>
    <w:rsid w:val="000D77D9"/>
    <w:rsid w:val="000E4EB6"/>
    <w:rsid w:val="00105AD9"/>
    <w:rsid w:val="00111508"/>
    <w:rsid w:val="001132CE"/>
    <w:rsid w:val="00120698"/>
    <w:rsid w:val="0012102F"/>
    <w:rsid w:val="001212D8"/>
    <w:rsid w:val="001244D9"/>
    <w:rsid w:val="001275E5"/>
    <w:rsid w:val="0013243A"/>
    <w:rsid w:val="0014014F"/>
    <w:rsid w:val="0014019F"/>
    <w:rsid w:val="00140CF8"/>
    <w:rsid w:val="00140F61"/>
    <w:rsid w:val="00157FB5"/>
    <w:rsid w:val="001745EA"/>
    <w:rsid w:val="001775DC"/>
    <w:rsid w:val="00184492"/>
    <w:rsid w:val="0019137C"/>
    <w:rsid w:val="001A39B4"/>
    <w:rsid w:val="001B2E18"/>
    <w:rsid w:val="001B441D"/>
    <w:rsid w:val="001B49B8"/>
    <w:rsid w:val="001B76B5"/>
    <w:rsid w:val="001C4CE0"/>
    <w:rsid w:val="001E131A"/>
    <w:rsid w:val="001E2383"/>
    <w:rsid w:val="001F6D67"/>
    <w:rsid w:val="0020207C"/>
    <w:rsid w:val="0020398D"/>
    <w:rsid w:val="002051D3"/>
    <w:rsid w:val="00205F51"/>
    <w:rsid w:val="00210049"/>
    <w:rsid w:val="0021071B"/>
    <w:rsid w:val="00211C48"/>
    <w:rsid w:val="00212DD3"/>
    <w:rsid w:val="00212E23"/>
    <w:rsid w:val="002156A1"/>
    <w:rsid w:val="00224169"/>
    <w:rsid w:val="002253A5"/>
    <w:rsid w:val="00231266"/>
    <w:rsid w:val="0023151F"/>
    <w:rsid w:val="00234EAA"/>
    <w:rsid w:val="002438AA"/>
    <w:rsid w:val="00263E90"/>
    <w:rsid w:val="00265471"/>
    <w:rsid w:val="00266CCD"/>
    <w:rsid w:val="002A6D6B"/>
    <w:rsid w:val="002A71EA"/>
    <w:rsid w:val="002D0C61"/>
    <w:rsid w:val="002D6726"/>
    <w:rsid w:val="002D745A"/>
    <w:rsid w:val="002E6F56"/>
    <w:rsid w:val="002F0E24"/>
    <w:rsid w:val="00301216"/>
    <w:rsid w:val="00301517"/>
    <w:rsid w:val="00307154"/>
    <w:rsid w:val="00310447"/>
    <w:rsid w:val="0031251F"/>
    <w:rsid w:val="003151AF"/>
    <w:rsid w:val="00341F9F"/>
    <w:rsid w:val="00343599"/>
    <w:rsid w:val="00343914"/>
    <w:rsid w:val="003549C3"/>
    <w:rsid w:val="003567CE"/>
    <w:rsid w:val="00357A94"/>
    <w:rsid w:val="00364F47"/>
    <w:rsid w:val="0036531B"/>
    <w:rsid w:val="003742F2"/>
    <w:rsid w:val="003816A2"/>
    <w:rsid w:val="00387BA0"/>
    <w:rsid w:val="00393EB7"/>
    <w:rsid w:val="003959A1"/>
    <w:rsid w:val="003A541D"/>
    <w:rsid w:val="003A7476"/>
    <w:rsid w:val="003B197C"/>
    <w:rsid w:val="003B4311"/>
    <w:rsid w:val="003E0616"/>
    <w:rsid w:val="003F5B04"/>
    <w:rsid w:val="004040B7"/>
    <w:rsid w:val="0040758D"/>
    <w:rsid w:val="0041370D"/>
    <w:rsid w:val="00424398"/>
    <w:rsid w:val="004272C2"/>
    <w:rsid w:val="00433110"/>
    <w:rsid w:val="00435F52"/>
    <w:rsid w:val="0044759D"/>
    <w:rsid w:val="00454CF1"/>
    <w:rsid w:val="00465369"/>
    <w:rsid w:val="00475302"/>
    <w:rsid w:val="00481763"/>
    <w:rsid w:val="00490214"/>
    <w:rsid w:val="00492C0A"/>
    <w:rsid w:val="00495E86"/>
    <w:rsid w:val="004A1298"/>
    <w:rsid w:val="004B3F50"/>
    <w:rsid w:val="004B7D47"/>
    <w:rsid w:val="004D2CCB"/>
    <w:rsid w:val="004D47D9"/>
    <w:rsid w:val="004E271E"/>
    <w:rsid w:val="004E5F75"/>
    <w:rsid w:val="004E72FD"/>
    <w:rsid w:val="0050174E"/>
    <w:rsid w:val="005019F3"/>
    <w:rsid w:val="0051530B"/>
    <w:rsid w:val="00516113"/>
    <w:rsid w:val="00516264"/>
    <w:rsid w:val="0052067C"/>
    <w:rsid w:val="00523FAA"/>
    <w:rsid w:val="00540422"/>
    <w:rsid w:val="0054432B"/>
    <w:rsid w:val="00552213"/>
    <w:rsid w:val="0056211F"/>
    <w:rsid w:val="00572663"/>
    <w:rsid w:val="0057537B"/>
    <w:rsid w:val="00577970"/>
    <w:rsid w:val="005859AF"/>
    <w:rsid w:val="00590E41"/>
    <w:rsid w:val="00595A6D"/>
    <w:rsid w:val="00595E6D"/>
    <w:rsid w:val="005A2E0E"/>
    <w:rsid w:val="005A70CA"/>
    <w:rsid w:val="005B12AB"/>
    <w:rsid w:val="005B43D1"/>
    <w:rsid w:val="005B5F10"/>
    <w:rsid w:val="005B6138"/>
    <w:rsid w:val="005B68D4"/>
    <w:rsid w:val="005B6D43"/>
    <w:rsid w:val="005C0B24"/>
    <w:rsid w:val="005C5893"/>
    <w:rsid w:val="005E4374"/>
    <w:rsid w:val="005E78FA"/>
    <w:rsid w:val="005F2071"/>
    <w:rsid w:val="005F5B6F"/>
    <w:rsid w:val="0060175D"/>
    <w:rsid w:val="00604212"/>
    <w:rsid w:val="0061233B"/>
    <w:rsid w:val="00612CA9"/>
    <w:rsid w:val="00614088"/>
    <w:rsid w:val="00614D31"/>
    <w:rsid w:val="006159FC"/>
    <w:rsid w:val="0062025C"/>
    <w:rsid w:val="006269FD"/>
    <w:rsid w:val="0063151B"/>
    <w:rsid w:val="006425B2"/>
    <w:rsid w:val="00646FB8"/>
    <w:rsid w:val="00661358"/>
    <w:rsid w:val="0066364B"/>
    <w:rsid w:val="00666533"/>
    <w:rsid w:val="006717EC"/>
    <w:rsid w:val="00674750"/>
    <w:rsid w:val="00680FA1"/>
    <w:rsid w:val="006834A0"/>
    <w:rsid w:val="006A57A4"/>
    <w:rsid w:val="006B6029"/>
    <w:rsid w:val="006C7E3F"/>
    <w:rsid w:val="006D0B4D"/>
    <w:rsid w:val="006D1FAC"/>
    <w:rsid w:val="006D366C"/>
    <w:rsid w:val="006E01A4"/>
    <w:rsid w:val="006E05B7"/>
    <w:rsid w:val="006E0D4A"/>
    <w:rsid w:val="006E4DEF"/>
    <w:rsid w:val="006F278A"/>
    <w:rsid w:val="006F3B78"/>
    <w:rsid w:val="006F48C3"/>
    <w:rsid w:val="00702309"/>
    <w:rsid w:val="00702CD9"/>
    <w:rsid w:val="00705824"/>
    <w:rsid w:val="0070669C"/>
    <w:rsid w:val="007129B7"/>
    <w:rsid w:val="00720161"/>
    <w:rsid w:val="007217E9"/>
    <w:rsid w:val="00730F57"/>
    <w:rsid w:val="007339C6"/>
    <w:rsid w:val="007419F0"/>
    <w:rsid w:val="00744F47"/>
    <w:rsid w:val="00745564"/>
    <w:rsid w:val="007549D0"/>
    <w:rsid w:val="0076597F"/>
    <w:rsid w:val="00770864"/>
    <w:rsid w:val="007748A4"/>
    <w:rsid w:val="0078131D"/>
    <w:rsid w:val="00783990"/>
    <w:rsid w:val="007840A4"/>
    <w:rsid w:val="007842B1"/>
    <w:rsid w:val="00790031"/>
    <w:rsid w:val="0079052B"/>
    <w:rsid w:val="007930F7"/>
    <w:rsid w:val="007A6ADC"/>
    <w:rsid w:val="007A7FBB"/>
    <w:rsid w:val="007B541B"/>
    <w:rsid w:val="007D1346"/>
    <w:rsid w:val="007D34C3"/>
    <w:rsid w:val="007F15BC"/>
    <w:rsid w:val="007F36ED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20657"/>
    <w:rsid w:val="00826CF5"/>
    <w:rsid w:val="00827053"/>
    <w:rsid w:val="00827057"/>
    <w:rsid w:val="008304DF"/>
    <w:rsid w:val="00840309"/>
    <w:rsid w:val="00841526"/>
    <w:rsid w:val="008562DC"/>
    <w:rsid w:val="008726F5"/>
    <w:rsid w:val="008740AB"/>
    <w:rsid w:val="00880030"/>
    <w:rsid w:val="008852F9"/>
    <w:rsid w:val="00886BD5"/>
    <w:rsid w:val="00892292"/>
    <w:rsid w:val="008941D4"/>
    <w:rsid w:val="008A05A9"/>
    <w:rsid w:val="008A706E"/>
    <w:rsid w:val="008B55E6"/>
    <w:rsid w:val="008D0003"/>
    <w:rsid w:val="008E0A1C"/>
    <w:rsid w:val="008E245C"/>
    <w:rsid w:val="008E45E6"/>
    <w:rsid w:val="00904064"/>
    <w:rsid w:val="00904EE8"/>
    <w:rsid w:val="00906049"/>
    <w:rsid w:val="009111CD"/>
    <w:rsid w:val="0091476B"/>
    <w:rsid w:val="0092799B"/>
    <w:rsid w:val="0093065D"/>
    <w:rsid w:val="00932FFB"/>
    <w:rsid w:val="00941EE3"/>
    <w:rsid w:val="00951088"/>
    <w:rsid w:val="00962A86"/>
    <w:rsid w:val="00982AC0"/>
    <w:rsid w:val="009875FD"/>
    <w:rsid w:val="00993056"/>
    <w:rsid w:val="0099370D"/>
    <w:rsid w:val="009A00E2"/>
    <w:rsid w:val="009C00E0"/>
    <w:rsid w:val="009C2CC6"/>
    <w:rsid w:val="009C51A7"/>
    <w:rsid w:val="009C61D8"/>
    <w:rsid w:val="009C6EF6"/>
    <w:rsid w:val="009D09DB"/>
    <w:rsid w:val="009E5E4F"/>
    <w:rsid w:val="009F3AD1"/>
    <w:rsid w:val="00A031BE"/>
    <w:rsid w:val="00A0545A"/>
    <w:rsid w:val="00A15B6D"/>
    <w:rsid w:val="00A173BD"/>
    <w:rsid w:val="00A20E0A"/>
    <w:rsid w:val="00A22553"/>
    <w:rsid w:val="00A365CD"/>
    <w:rsid w:val="00A370C0"/>
    <w:rsid w:val="00A42D74"/>
    <w:rsid w:val="00A510C3"/>
    <w:rsid w:val="00A60DBE"/>
    <w:rsid w:val="00A6213A"/>
    <w:rsid w:val="00A66FAC"/>
    <w:rsid w:val="00A71608"/>
    <w:rsid w:val="00A71B1C"/>
    <w:rsid w:val="00A730CD"/>
    <w:rsid w:val="00A827DA"/>
    <w:rsid w:val="00A84E4A"/>
    <w:rsid w:val="00A93811"/>
    <w:rsid w:val="00AB004B"/>
    <w:rsid w:val="00AB380F"/>
    <w:rsid w:val="00AC2000"/>
    <w:rsid w:val="00AC3F54"/>
    <w:rsid w:val="00AC40AD"/>
    <w:rsid w:val="00AD1671"/>
    <w:rsid w:val="00AD75B8"/>
    <w:rsid w:val="00AD7B00"/>
    <w:rsid w:val="00AE4562"/>
    <w:rsid w:val="00B0217A"/>
    <w:rsid w:val="00B03C68"/>
    <w:rsid w:val="00B10178"/>
    <w:rsid w:val="00B13CAA"/>
    <w:rsid w:val="00B24798"/>
    <w:rsid w:val="00B25801"/>
    <w:rsid w:val="00B26CD4"/>
    <w:rsid w:val="00B35B4C"/>
    <w:rsid w:val="00B365FE"/>
    <w:rsid w:val="00B36A76"/>
    <w:rsid w:val="00B40CE5"/>
    <w:rsid w:val="00B42A33"/>
    <w:rsid w:val="00B51C9C"/>
    <w:rsid w:val="00B549E5"/>
    <w:rsid w:val="00B64D4D"/>
    <w:rsid w:val="00B7167A"/>
    <w:rsid w:val="00B8095D"/>
    <w:rsid w:val="00B87FF7"/>
    <w:rsid w:val="00B9309D"/>
    <w:rsid w:val="00B96D5F"/>
    <w:rsid w:val="00B97923"/>
    <w:rsid w:val="00BA6E01"/>
    <w:rsid w:val="00BB5819"/>
    <w:rsid w:val="00BB795F"/>
    <w:rsid w:val="00BB7BAB"/>
    <w:rsid w:val="00BD338B"/>
    <w:rsid w:val="00BD3D7A"/>
    <w:rsid w:val="00BF0409"/>
    <w:rsid w:val="00C05299"/>
    <w:rsid w:val="00C159B9"/>
    <w:rsid w:val="00C32AE0"/>
    <w:rsid w:val="00C36D3B"/>
    <w:rsid w:val="00C50D72"/>
    <w:rsid w:val="00C516D8"/>
    <w:rsid w:val="00C555E9"/>
    <w:rsid w:val="00C63016"/>
    <w:rsid w:val="00C630DE"/>
    <w:rsid w:val="00C717E0"/>
    <w:rsid w:val="00C94DF1"/>
    <w:rsid w:val="00C963D5"/>
    <w:rsid w:val="00CA0990"/>
    <w:rsid w:val="00CA5FF7"/>
    <w:rsid w:val="00CC0FF8"/>
    <w:rsid w:val="00CC114F"/>
    <w:rsid w:val="00CC521B"/>
    <w:rsid w:val="00CC5AB6"/>
    <w:rsid w:val="00CC6D4B"/>
    <w:rsid w:val="00CD0752"/>
    <w:rsid w:val="00CD139B"/>
    <w:rsid w:val="00CD2985"/>
    <w:rsid w:val="00CD3BF3"/>
    <w:rsid w:val="00CF2203"/>
    <w:rsid w:val="00CF5CA1"/>
    <w:rsid w:val="00CF6168"/>
    <w:rsid w:val="00D00D85"/>
    <w:rsid w:val="00D02101"/>
    <w:rsid w:val="00D05731"/>
    <w:rsid w:val="00D1121C"/>
    <w:rsid w:val="00D127A6"/>
    <w:rsid w:val="00D26F8D"/>
    <w:rsid w:val="00D302B0"/>
    <w:rsid w:val="00D3102B"/>
    <w:rsid w:val="00D32393"/>
    <w:rsid w:val="00D33765"/>
    <w:rsid w:val="00D3601D"/>
    <w:rsid w:val="00D4248B"/>
    <w:rsid w:val="00D435C6"/>
    <w:rsid w:val="00D45437"/>
    <w:rsid w:val="00D479DF"/>
    <w:rsid w:val="00D50973"/>
    <w:rsid w:val="00D5277C"/>
    <w:rsid w:val="00D60C7C"/>
    <w:rsid w:val="00D629BD"/>
    <w:rsid w:val="00D74247"/>
    <w:rsid w:val="00D860BE"/>
    <w:rsid w:val="00D863F9"/>
    <w:rsid w:val="00D90704"/>
    <w:rsid w:val="00D91D37"/>
    <w:rsid w:val="00DA185C"/>
    <w:rsid w:val="00DB00DC"/>
    <w:rsid w:val="00DB43B1"/>
    <w:rsid w:val="00DB5876"/>
    <w:rsid w:val="00DC5803"/>
    <w:rsid w:val="00DC7CC9"/>
    <w:rsid w:val="00DD151D"/>
    <w:rsid w:val="00DD41DA"/>
    <w:rsid w:val="00DE4A1B"/>
    <w:rsid w:val="00DE621E"/>
    <w:rsid w:val="00DF0D9A"/>
    <w:rsid w:val="00E00E05"/>
    <w:rsid w:val="00E05827"/>
    <w:rsid w:val="00E26411"/>
    <w:rsid w:val="00E313E4"/>
    <w:rsid w:val="00E459A2"/>
    <w:rsid w:val="00E46D85"/>
    <w:rsid w:val="00E547D0"/>
    <w:rsid w:val="00E60CC4"/>
    <w:rsid w:val="00E61AB9"/>
    <w:rsid w:val="00E66018"/>
    <w:rsid w:val="00E668E6"/>
    <w:rsid w:val="00E67C9C"/>
    <w:rsid w:val="00E741A6"/>
    <w:rsid w:val="00E7715D"/>
    <w:rsid w:val="00E91814"/>
    <w:rsid w:val="00EA302B"/>
    <w:rsid w:val="00EA7551"/>
    <w:rsid w:val="00EA770A"/>
    <w:rsid w:val="00EB1BE7"/>
    <w:rsid w:val="00EC518D"/>
    <w:rsid w:val="00EC63E7"/>
    <w:rsid w:val="00ED16D5"/>
    <w:rsid w:val="00EE27FE"/>
    <w:rsid w:val="00F051F9"/>
    <w:rsid w:val="00F15329"/>
    <w:rsid w:val="00F46864"/>
    <w:rsid w:val="00F52FF8"/>
    <w:rsid w:val="00F71F36"/>
    <w:rsid w:val="00F73356"/>
    <w:rsid w:val="00F74E0D"/>
    <w:rsid w:val="00F91F43"/>
    <w:rsid w:val="00FB12AA"/>
    <w:rsid w:val="00FB406B"/>
    <w:rsid w:val="00FB6B06"/>
    <w:rsid w:val="00FB7F7D"/>
    <w:rsid w:val="00FC0D5E"/>
    <w:rsid w:val="00FC67AF"/>
    <w:rsid w:val="00FC793B"/>
    <w:rsid w:val="00FD1B48"/>
    <w:rsid w:val="00FD5CB1"/>
    <w:rsid w:val="00FE0F96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locked/>
    <w:rsid w:val="00BF0409"/>
    <w:rPr>
      <w:sz w:val="24"/>
      <w:lang w:val="en-US"/>
    </w:rPr>
  </w:style>
  <w:style w:type="character" w:styleId="Komentraatsauce">
    <w:name w:val="annotation reference"/>
    <w:rsid w:val="007A6A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A6A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A6AD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A6ADC"/>
    <w:rPr>
      <w:b/>
      <w:bCs/>
    </w:rPr>
  </w:style>
  <w:style w:type="character" w:customStyle="1" w:styleId="KomentratmaRakstz">
    <w:name w:val="Komentāra tēma Rakstz."/>
    <w:link w:val="Komentratma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Parasts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Izteiksmgs">
    <w:name w:val="Strong"/>
    <w:qFormat/>
    <w:rsid w:val="006159FC"/>
    <w:rPr>
      <w:b/>
      <w:bCs/>
    </w:rPr>
  </w:style>
  <w:style w:type="character" w:customStyle="1" w:styleId="PamattekstsRakstz">
    <w:name w:val="Pamatteksts Rakstz."/>
    <w:link w:val="Pamatteksts"/>
    <w:rsid w:val="005B5F10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454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locked/>
    <w:rsid w:val="00BF0409"/>
    <w:rPr>
      <w:sz w:val="24"/>
      <w:lang w:val="en-US"/>
    </w:rPr>
  </w:style>
  <w:style w:type="character" w:styleId="Komentraatsauce">
    <w:name w:val="annotation reference"/>
    <w:rsid w:val="007A6A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A6A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A6AD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A6ADC"/>
    <w:rPr>
      <w:b/>
      <w:bCs/>
    </w:rPr>
  </w:style>
  <w:style w:type="character" w:customStyle="1" w:styleId="KomentratmaRakstz">
    <w:name w:val="Komentāra tēma Rakstz."/>
    <w:link w:val="Komentratma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Parasts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Izteiksmgs">
    <w:name w:val="Strong"/>
    <w:qFormat/>
    <w:rsid w:val="006159FC"/>
    <w:rPr>
      <w:b/>
      <w:bCs/>
    </w:rPr>
  </w:style>
  <w:style w:type="character" w:customStyle="1" w:styleId="PamattekstsRakstz">
    <w:name w:val="Pamatteksts Rakstz."/>
    <w:link w:val="Pamatteksts"/>
    <w:rsid w:val="005B5F10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45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1664-8561-4313-850E-3A644B36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325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27</cp:revision>
  <cp:lastPrinted>2017-10-04T06:24:00Z</cp:lastPrinted>
  <dcterms:created xsi:type="dcterms:W3CDTF">2017-09-26T05:16:00Z</dcterms:created>
  <dcterms:modified xsi:type="dcterms:W3CDTF">2017-10-26T08:06:00Z</dcterms:modified>
</cp:coreProperties>
</file>