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56093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56093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4D5BC3" w:rsidP="004D5BC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23.11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C86BBA">
              <w:rPr>
                <w:bCs/>
                <w:szCs w:val="44"/>
                <w:lang w:val="lv-LV"/>
              </w:rPr>
              <w:t>7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 w:rsidP="009618F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60930">
              <w:rPr>
                <w:bCs/>
                <w:szCs w:val="44"/>
                <w:lang w:val="lv-LV"/>
              </w:rPr>
              <w:t>1</w:t>
            </w:r>
            <w:r w:rsidR="009618F7">
              <w:rPr>
                <w:bCs/>
                <w:szCs w:val="44"/>
                <w:lang w:val="lv-LV"/>
              </w:rPr>
              <w:t>3</w:t>
            </w:r>
            <w:r w:rsidR="00560930">
              <w:rPr>
                <w:bCs/>
                <w:szCs w:val="44"/>
                <w:lang w:val="lv-LV"/>
              </w:rPr>
              <w:t>/18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560930" w:rsidRDefault="00194730" w:rsidP="00560930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 xml:space="preserve">SOCIĀLĀ DZĪVOKĻA STATUSA ATCELŠANA PAŠVALDĪBAS </w:t>
      </w:r>
    </w:p>
    <w:p w:rsidR="00194730" w:rsidRPr="004A0A13" w:rsidRDefault="00194730" w:rsidP="00560930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DZĪVOJAMĀM TELPĀM</w:t>
      </w:r>
    </w:p>
    <w:p w:rsidR="00560930" w:rsidRPr="00560930" w:rsidRDefault="00560930" w:rsidP="00560930">
      <w:pPr>
        <w:jc w:val="center"/>
        <w:rPr>
          <w:b/>
          <w:bCs/>
          <w:caps/>
          <w:lang w:eastAsia="lv-LV"/>
        </w:rPr>
      </w:pPr>
      <w:r w:rsidRPr="00560930">
        <w:rPr>
          <w:szCs w:val="20"/>
          <w:lang w:eastAsia="lv-LV"/>
        </w:rPr>
        <w:t xml:space="preserve">(ziņo </w:t>
      </w:r>
      <w:proofErr w:type="spellStart"/>
      <w:r w:rsidRPr="00560930">
        <w:rPr>
          <w:szCs w:val="20"/>
          <w:lang w:eastAsia="lv-LV"/>
        </w:rPr>
        <w:t>I.Škutāne</w:t>
      </w:r>
      <w:proofErr w:type="spellEnd"/>
      <w:r w:rsidRPr="00560930">
        <w:rPr>
          <w:szCs w:val="20"/>
          <w:lang w:eastAsia="lv-LV"/>
        </w:rPr>
        <w:t>)</w:t>
      </w:r>
    </w:p>
    <w:p w:rsidR="00560930" w:rsidRPr="00560930" w:rsidRDefault="00560930" w:rsidP="00560930">
      <w:pPr>
        <w:jc w:val="both"/>
        <w:rPr>
          <w:b/>
          <w:bCs/>
          <w:lang w:eastAsia="lv-LV"/>
        </w:rPr>
      </w:pPr>
    </w:p>
    <w:p w:rsidR="008A2F1C" w:rsidRPr="008A2F1C" w:rsidRDefault="008A2F1C" w:rsidP="008A2F1C">
      <w:pPr>
        <w:jc w:val="both"/>
        <w:rPr>
          <w:bCs/>
          <w:lang w:eastAsia="lv-LV"/>
        </w:rPr>
      </w:pPr>
      <w:r w:rsidRPr="008A2F1C">
        <w:rPr>
          <w:b/>
          <w:bCs/>
          <w:lang w:eastAsia="lv-LV"/>
        </w:rPr>
        <w:t xml:space="preserve">       Atklāti balsojot: PAR – 14 </w:t>
      </w:r>
      <w:r w:rsidRPr="008A2F1C">
        <w:rPr>
          <w:bCs/>
          <w:lang w:eastAsia="lv-LV"/>
        </w:rPr>
        <w:t xml:space="preserve">(A.Eihvalds, S.Stoļarovs, L.Zīverts, G.Kurlovičs, A.Rublis, V.Ļevčenoks, M.Buškevics, R.Vectirāne, D.Olte, A.Garančs, I.Bandeniece, R.Šlegelmilhs, J.Strods, A.Rāviņš), </w:t>
      </w:r>
      <w:r w:rsidRPr="008A2F1C">
        <w:rPr>
          <w:b/>
          <w:color w:val="000000"/>
          <w:lang w:eastAsia="lv-LV"/>
        </w:rPr>
        <w:t xml:space="preserve">PRET- </w:t>
      </w:r>
      <w:r w:rsidRPr="008A2F1C">
        <w:rPr>
          <w:color w:val="000000"/>
          <w:lang w:eastAsia="lv-LV"/>
        </w:rPr>
        <w:t>nav,</w:t>
      </w:r>
      <w:r w:rsidRPr="008A2F1C">
        <w:rPr>
          <w:b/>
          <w:color w:val="000000"/>
          <w:lang w:eastAsia="lv-LV"/>
        </w:rPr>
        <w:t xml:space="preserve"> ATTURAS </w:t>
      </w:r>
      <w:r w:rsidRPr="008A2F1C">
        <w:rPr>
          <w:color w:val="000000"/>
          <w:lang w:eastAsia="lv-LV"/>
        </w:rPr>
        <w:t>– nav,</w:t>
      </w:r>
    </w:p>
    <w:p w:rsidR="00194730" w:rsidRDefault="00194730" w:rsidP="00194730">
      <w:pPr>
        <w:ind w:firstLine="720"/>
        <w:jc w:val="both"/>
        <w:rPr>
          <w:bCs/>
        </w:rPr>
      </w:pPr>
    </w:p>
    <w:p w:rsidR="007C0325" w:rsidRDefault="00194730" w:rsidP="007C0325">
      <w:pPr>
        <w:ind w:firstLine="720"/>
        <w:jc w:val="both"/>
        <w:rPr>
          <w:bCs/>
        </w:rPr>
      </w:pPr>
      <w:r>
        <w:rPr>
          <w:iCs/>
        </w:rPr>
        <w:t>Pašvaldības sociālā</w:t>
      </w:r>
      <w:r w:rsidR="0035438F">
        <w:rPr>
          <w:iCs/>
        </w:rPr>
        <w:t>s</w:t>
      </w:r>
      <w:r>
        <w:rPr>
          <w:iCs/>
        </w:rPr>
        <w:t xml:space="preserve"> dzīvojamā</w:t>
      </w:r>
      <w:r w:rsidR="0035438F">
        <w:rPr>
          <w:iCs/>
        </w:rPr>
        <w:t>s</w:t>
      </w:r>
      <w:r>
        <w:rPr>
          <w:iCs/>
        </w:rPr>
        <w:t xml:space="preserve"> telpa</w:t>
      </w:r>
      <w:r w:rsidR="0035438F">
        <w:rPr>
          <w:iCs/>
        </w:rPr>
        <w:t>s</w:t>
      </w:r>
      <w:r>
        <w:rPr>
          <w:iCs/>
        </w:rPr>
        <w:t xml:space="preserve"> </w:t>
      </w:r>
      <w:r w:rsidR="0035438F">
        <w:rPr>
          <w:iCs/>
        </w:rPr>
        <w:t>Stacijas ielā 13-65, Jelgavā (2 istabas, labiekārtota ar koplietošanas telpām, kopējā platība 54.44 m</w:t>
      </w:r>
      <w:r w:rsidR="0035438F">
        <w:rPr>
          <w:iCs/>
          <w:vertAlign w:val="superscript"/>
        </w:rPr>
        <w:t>2</w:t>
      </w:r>
      <w:r w:rsidR="0035438F">
        <w:rPr>
          <w:iCs/>
        </w:rPr>
        <w:t>, dzīvojamā platība 36.80 m</w:t>
      </w:r>
      <w:r w:rsidR="0035438F" w:rsidRPr="00C32C8A">
        <w:rPr>
          <w:iCs/>
          <w:vertAlign w:val="superscript"/>
        </w:rPr>
        <w:t>2</w:t>
      </w:r>
      <w:r w:rsidR="0035438F">
        <w:t xml:space="preserve">), </w:t>
      </w:r>
      <w:r w:rsidR="0099586B">
        <w:rPr>
          <w:iCs/>
        </w:rPr>
        <w:t>Stacijas ielā 13-74,</w:t>
      </w:r>
      <w:r>
        <w:rPr>
          <w:iCs/>
        </w:rPr>
        <w:t xml:space="preserve"> Jelgavā </w:t>
      </w:r>
      <w:r w:rsidR="0099586B">
        <w:rPr>
          <w:iCs/>
        </w:rPr>
        <w:t>(1 istaba, labiekārtota ar koplietošanas telpām, kopējā platība 27.45 m</w:t>
      </w:r>
      <w:r w:rsidR="0099586B">
        <w:rPr>
          <w:iCs/>
          <w:vertAlign w:val="superscript"/>
        </w:rPr>
        <w:t>2</w:t>
      </w:r>
      <w:r w:rsidR="0099586B">
        <w:rPr>
          <w:iCs/>
        </w:rPr>
        <w:t>, dzīvojamā platība 18.60 m</w:t>
      </w:r>
      <w:r w:rsidR="0099586B" w:rsidRPr="00C32C8A">
        <w:rPr>
          <w:iCs/>
          <w:vertAlign w:val="superscript"/>
        </w:rPr>
        <w:t>2</w:t>
      </w:r>
      <w:r w:rsidR="0099586B">
        <w:t>)</w:t>
      </w:r>
      <w:r w:rsidR="0035438F">
        <w:t xml:space="preserve"> un </w:t>
      </w:r>
      <w:r w:rsidR="0099586B">
        <w:rPr>
          <w:iCs/>
        </w:rPr>
        <w:t xml:space="preserve">Stacijas ielā 13-78, Jelgavā (1 istaba, labiekārtota ar koplietošanas telpām, kopējā platība </w:t>
      </w:r>
      <w:r w:rsidR="007C0325">
        <w:rPr>
          <w:iCs/>
        </w:rPr>
        <w:t>26.99</w:t>
      </w:r>
      <w:r w:rsidR="0099586B">
        <w:rPr>
          <w:iCs/>
        </w:rPr>
        <w:t xml:space="preserve"> m</w:t>
      </w:r>
      <w:r w:rsidR="0099586B">
        <w:rPr>
          <w:iCs/>
          <w:vertAlign w:val="superscript"/>
        </w:rPr>
        <w:t>2</w:t>
      </w:r>
      <w:r w:rsidR="0099586B">
        <w:rPr>
          <w:iCs/>
        </w:rPr>
        <w:t xml:space="preserve">, dzīvojamā platība </w:t>
      </w:r>
      <w:r w:rsidR="007C0325">
        <w:rPr>
          <w:iCs/>
        </w:rPr>
        <w:t>18.20</w:t>
      </w:r>
      <w:r w:rsidR="0099586B">
        <w:rPr>
          <w:iCs/>
        </w:rPr>
        <w:t xml:space="preserve"> m</w:t>
      </w:r>
      <w:r w:rsidR="0099586B" w:rsidRPr="00C32C8A">
        <w:rPr>
          <w:iCs/>
          <w:vertAlign w:val="superscript"/>
        </w:rPr>
        <w:t>2</w:t>
      </w:r>
      <w:r w:rsidR="0099586B">
        <w:t>)</w:t>
      </w:r>
      <w:r w:rsidR="0035438F">
        <w:rPr>
          <w:bCs/>
        </w:rPr>
        <w:t xml:space="preserve"> </w:t>
      </w:r>
      <w:r w:rsidR="007C0325">
        <w:rPr>
          <w:bCs/>
        </w:rPr>
        <w:t>ir iekļauta</w:t>
      </w:r>
      <w:r w:rsidR="0035438F">
        <w:rPr>
          <w:bCs/>
        </w:rPr>
        <w:t>s</w:t>
      </w:r>
      <w:r w:rsidR="007C0325">
        <w:rPr>
          <w:bCs/>
        </w:rPr>
        <w:t xml:space="preserve"> pašvaldības brīvo neizīrēto dzīvojamo telpu reģistrā.</w:t>
      </w:r>
    </w:p>
    <w:p w:rsidR="00AA6965" w:rsidRPr="002211B9" w:rsidRDefault="00AA6965" w:rsidP="002211B9">
      <w:pPr>
        <w:ind w:firstLine="720"/>
        <w:jc w:val="both"/>
      </w:pPr>
      <w:r w:rsidRPr="002211B9">
        <w:t>Jelgavas pilsētas attīstības programmas 2014.-2020.gadam (apstiprināta ar Jelgavas pilsētas domes 23.05.2013. lēmumu Nr.5/5) investīciju plānā (aktualizētā redakcija apstiprināta ar Jelgavas pilsētas domes 26.10.2017. lēmumu Nr.12/1) rīcībpolitikas “Veselības un sociālo pakalpojumu kvalitāte un pieejamība” īstenošanai iekļautas šādas projektu idejas:</w:t>
      </w:r>
    </w:p>
    <w:p w:rsidR="00AA6965" w:rsidRDefault="00AA6965" w:rsidP="002211B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1B9">
        <w:rPr>
          <w:rFonts w:ascii="Times New Roman" w:hAnsi="Times New Roman" w:cs="Times New Roman"/>
          <w:bCs/>
          <w:sz w:val="24"/>
          <w:szCs w:val="24"/>
        </w:rPr>
        <w:t>projekta ideja Nr.2.5.2. “Ēkas Stacijas ielā 13 energoefektivitātes paaugstināšana un pārbūve”</w:t>
      </w:r>
      <w:r w:rsidRPr="002211B9">
        <w:rPr>
          <w:rFonts w:ascii="Times New Roman" w:hAnsi="Times New Roman" w:cs="Times New Roman"/>
          <w:sz w:val="24"/>
          <w:szCs w:val="24"/>
        </w:rPr>
        <w:t>, kuras ietvaros plānota būvprojekta izstrāde (2017.gadā) un ēkas Stacijas ielā 13, Jelgavā pārbūve un siltināšana, apkārtējās teritorijas labiekārtošana. Projekta idejas īstenošanas periods 2017.-2020.g</w:t>
      </w:r>
      <w:r w:rsidR="00A86A6F">
        <w:rPr>
          <w:rFonts w:ascii="Times New Roman" w:hAnsi="Times New Roman" w:cs="Times New Roman"/>
          <w:sz w:val="24"/>
          <w:szCs w:val="24"/>
        </w:rPr>
        <w:t>ads</w:t>
      </w:r>
      <w:r w:rsidRPr="002211B9">
        <w:rPr>
          <w:rFonts w:ascii="Times New Roman" w:hAnsi="Times New Roman" w:cs="Times New Roman"/>
          <w:sz w:val="24"/>
          <w:szCs w:val="24"/>
        </w:rPr>
        <w:t>;</w:t>
      </w:r>
    </w:p>
    <w:p w:rsidR="00C22536" w:rsidRDefault="00AA6965" w:rsidP="00C2253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6A6F">
        <w:rPr>
          <w:rFonts w:ascii="Times New Roman" w:hAnsi="Times New Roman" w:cs="Times New Roman"/>
          <w:bCs/>
          <w:sz w:val="24"/>
          <w:szCs w:val="24"/>
        </w:rPr>
        <w:t>projekta ideja Nr.2.5.1. “Sabiedrībā balstītu sociālo pakalpojumu infrastruktūras izveide Jelgavā”</w:t>
      </w:r>
      <w:r w:rsidRPr="002211B9">
        <w:rPr>
          <w:rFonts w:ascii="Times New Roman" w:hAnsi="Times New Roman" w:cs="Times New Roman"/>
          <w:sz w:val="24"/>
          <w:szCs w:val="24"/>
        </w:rPr>
        <w:t>, kuras ietvaros paralēli citām aktivitātēm Stacijas ielas 13 ēkā plānots izveidot grupu dzīvokļus, servisa dzīvokļus, specializētās darbnīcas personām ar garīga rakstura un funkcionāliem traucējumiem. Projekta idejas plānotais īstenošanas periods 2018.-2020.g</w:t>
      </w:r>
      <w:r w:rsidR="00A86A6F">
        <w:rPr>
          <w:rFonts w:ascii="Times New Roman" w:hAnsi="Times New Roman" w:cs="Times New Roman"/>
          <w:sz w:val="24"/>
          <w:szCs w:val="24"/>
        </w:rPr>
        <w:t>ads</w:t>
      </w:r>
      <w:r w:rsidRPr="002211B9">
        <w:rPr>
          <w:rFonts w:ascii="Times New Roman" w:hAnsi="Times New Roman" w:cs="Times New Roman"/>
          <w:sz w:val="24"/>
          <w:szCs w:val="24"/>
        </w:rPr>
        <w:t>.</w:t>
      </w:r>
    </w:p>
    <w:p w:rsidR="00C22536" w:rsidRPr="00C22536" w:rsidRDefault="00C22536" w:rsidP="00C22536">
      <w:pPr>
        <w:ind w:firstLine="720"/>
        <w:jc w:val="both"/>
      </w:pPr>
      <w:r>
        <w:t>I</w:t>
      </w:r>
      <w:r w:rsidRPr="00C22536">
        <w:t>nvestīciju plānā iekļaut</w:t>
      </w:r>
      <w:r>
        <w:t>o</w:t>
      </w:r>
      <w:r w:rsidRPr="00C22536">
        <w:t xml:space="preserve"> projektu idej</w:t>
      </w:r>
      <w:r>
        <w:t>u realizācijas gaitā pilnībā mainīsies ēkas Stacijas ielā 13, Jelgavā plānojums un telpu grupu numerācija.</w:t>
      </w:r>
    </w:p>
    <w:p w:rsidR="00A86A6F" w:rsidRDefault="00A86A6F" w:rsidP="00194730">
      <w:pPr>
        <w:pStyle w:val="BodyText"/>
        <w:ind w:firstLine="720"/>
        <w:jc w:val="both"/>
      </w:pPr>
      <w:r w:rsidRPr="00755091">
        <w:t>Likuma „Par pašvaldībām” 15.panta pirmās daļas 9.punkts nosaka, ka pašvaldības autonomā funkcija ir sniegt palīdzību iedzīvotājiem dzīvokļa jautājumu risināšanā.</w:t>
      </w:r>
    </w:p>
    <w:p w:rsidR="00194730" w:rsidRDefault="00194730" w:rsidP="00194730">
      <w:pPr>
        <w:pStyle w:val="BodyText"/>
        <w:ind w:firstLine="720"/>
        <w:jc w:val="both"/>
      </w:pPr>
      <w:r w:rsidRPr="00755091">
        <w:t>Likuma „Par sociāl</w:t>
      </w:r>
      <w:r>
        <w:t>ajiem dzīvokļiem un sociālajām dzīvojamām mājām</w:t>
      </w:r>
      <w:r w:rsidRPr="00755091">
        <w:t xml:space="preserve">” </w:t>
      </w:r>
      <w:r>
        <w:t>4</w:t>
      </w:r>
      <w:r w:rsidRPr="00755091">
        <w:t>.pant</w:t>
      </w:r>
      <w:r>
        <w:t>a pirmā daļa</w:t>
      </w:r>
      <w:r w:rsidRPr="00755091">
        <w:t xml:space="preserve"> nosaka, ka </w:t>
      </w:r>
      <w:r>
        <w:t>sociālā dzīvokļa un sociālās dzīvojamās mājas statusu nosaka vai atceļ attiecīgās pašvaldības dome, pieņemot par to lēmumu.</w:t>
      </w:r>
    </w:p>
    <w:p w:rsidR="00194730" w:rsidRDefault="00194730" w:rsidP="00194730">
      <w:pPr>
        <w:pStyle w:val="BodyText"/>
        <w:ind w:firstLine="720"/>
        <w:jc w:val="both"/>
      </w:pPr>
      <w:r>
        <w:t xml:space="preserve">Ņemot vērā to, ka </w:t>
      </w:r>
      <w:r w:rsidR="002211B9">
        <w:t>ir uzsākta Jelgavas pilsētas attīstības programmas</w:t>
      </w:r>
      <w:r w:rsidR="00A86A6F">
        <w:t xml:space="preserve"> 2014.-2020.gadam investīciju plānā iekļauto projekta ideju Nr.2.5.1. un Nr.2.5.2. īstenošana, </w:t>
      </w:r>
      <w:r>
        <w:t xml:space="preserve">pašvaldības </w:t>
      </w:r>
      <w:r w:rsidR="00A86A6F">
        <w:t>sociālās dzīvojamās telpas Nr.65, Nr.74 un Nr.78, Stacijas ielā 13, Jelgavā ir iekļautas</w:t>
      </w:r>
      <w:r>
        <w:t xml:space="preserve"> </w:t>
      </w:r>
      <w:r>
        <w:rPr>
          <w:bCs/>
        </w:rPr>
        <w:t>pašvaldības brīvo neizīrēto dzīvojamo telpu reģistrā,</w:t>
      </w:r>
      <w:r>
        <w:t xml:space="preserve"> saskaņā ar likuma ”</w:t>
      </w:r>
      <w:r w:rsidRPr="00755091">
        <w:t>Par pašvaldībām</w:t>
      </w:r>
      <w:r>
        <w:t>”</w:t>
      </w:r>
      <w:r w:rsidRPr="00755091">
        <w:t xml:space="preserve"> </w:t>
      </w:r>
      <w:r w:rsidR="00A86A6F">
        <w:t xml:space="preserve">12.pantu, </w:t>
      </w:r>
      <w:r w:rsidRPr="00755091">
        <w:lastRenderedPageBreak/>
        <w:t>15.panta pirmā</w:t>
      </w:r>
      <w:r>
        <w:t xml:space="preserve">s daļas 9.punktu, likuma </w:t>
      </w:r>
      <w:r w:rsidRPr="00755091">
        <w:t>„Par sociāl</w:t>
      </w:r>
      <w:r>
        <w:t>ajiem dzīvokļiem un sociālajām dzīvojamām mājām</w:t>
      </w:r>
      <w:r w:rsidRPr="00755091">
        <w:t xml:space="preserve">” </w:t>
      </w:r>
      <w:r>
        <w:t>4</w:t>
      </w:r>
      <w:r w:rsidRPr="00755091">
        <w:t>.pant</w:t>
      </w:r>
      <w:r>
        <w:t>a pirmo daļu,</w:t>
      </w:r>
    </w:p>
    <w:p w:rsidR="00194730" w:rsidRDefault="00194730" w:rsidP="00194730">
      <w:pPr>
        <w:pStyle w:val="BodyText"/>
        <w:ind w:firstLine="720"/>
        <w:jc w:val="both"/>
      </w:pPr>
      <w:r>
        <w:t xml:space="preserve">  </w:t>
      </w:r>
    </w:p>
    <w:p w:rsidR="00194730" w:rsidRDefault="00194730" w:rsidP="00194730">
      <w:pPr>
        <w:pStyle w:val="BodyText"/>
        <w:ind w:firstLine="720"/>
        <w:jc w:val="both"/>
        <w:rPr>
          <w:b/>
          <w:bCs/>
        </w:rPr>
      </w:pPr>
      <w:r w:rsidRPr="00755091">
        <w:rPr>
          <w:b/>
          <w:bCs/>
        </w:rPr>
        <w:t>JELGAVAS PILSĒTAS DOME NO</w:t>
      </w:r>
      <w:r>
        <w:rPr>
          <w:b/>
          <w:bCs/>
        </w:rPr>
        <w:t>L</w:t>
      </w:r>
      <w:r w:rsidRPr="00755091">
        <w:rPr>
          <w:b/>
          <w:bCs/>
        </w:rPr>
        <w:t>EMJ:</w:t>
      </w:r>
    </w:p>
    <w:p w:rsidR="00A86A6F" w:rsidRDefault="00A86A6F" w:rsidP="00194730">
      <w:pPr>
        <w:pStyle w:val="BodyText"/>
        <w:ind w:firstLine="720"/>
        <w:jc w:val="both"/>
        <w:rPr>
          <w:b/>
          <w:bCs/>
        </w:rPr>
      </w:pPr>
    </w:p>
    <w:p w:rsidR="00A86A6F" w:rsidRDefault="00A86A6F" w:rsidP="00C97B02">
      <w:pPr>
        <w:pStyle w:val="BodyText"/>
        <w:ind w:firstLine="720"/>
        <w:jc w:val="both"/>
      </w:pPr>
      <w:r>
        <w:t>Atcelt sociālās dzīvojamās telpas statusu sekojošām pašvaldības dzīvojamām telpām:</w:t>
      </w:r>
    </w:p>
    <w:p w:rsidR="00E61AB9" w:rsidRPr="00560930" w:rsidRDefault="00C97B02" w:rsidP="00C22536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560930">
        <w:rPr>
          <w:iCs/>
          <w:lang w:val="lv-LV"/>
        </w:rPr>
        <w:t>Stacijas ielā 13-65, Jelgavā (2 istabas, labiekārtota ar koplietošanas telpām, kopējā platība 54.44 m</w:t>
      </w:r>
      <w:r w:rsidRPr="00560930">
        <w:rPr>
          <w:iCs/>
          <w:vertAlign w:val="superscript"/>
          <w:lang w:val="lv-LV"/>
        </w:rPr>
        <w:t>2</w:t>
      </w:r>
      <w:r w:rsidRPr="00560930">
        <w:rPr>
          <w:iCs/>
          <w:lang w:val="lv-LV"/>
        </w:rPr>
        <w:t>, dzīvojamā platība 36.80 m</w:t>
      </w:r>
      <w:r w:rsidRPr="00560930">
        <w:rPr>
          <w:iCs/>
          <w:vertAlign w:val="superscript"/>
          <w:lang w:val="lv-LV"/>
        </w:rPr>
        <w:t>2</w:t>
      </w:r>
      <w:r w:rsidRPr="00560930">
        <w:rPr>
          <w:lang w:val="lv-LV"/>
        </w:rPr>
        <w:t>);</w:t>
      </w:r>
    </w:p>
    <w:p w:rsidR="00C97B02" w:rsidRPr="00560930" w:rsidRDefault="00C97B02" w:rsidP="00C22536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560930">
        <w:rPr>
          <w:iCs/>
          <w:lang w:val="lv-LV"/>
        </w:rPr>
        <w:t>Stacijas ielā 13-74, Jelgavā (1 istaba, labiekārtota ar koplietošanas telpām, kopējā platība 27.45 m</w:t>
      </w:r>
      <w:r w:rsidRPr="00560930">
        <w:rPr>
          <w:iCs/>
          <w:vertAlign w:val="superscript"/>
          <w:lang w:val="lv-LV"/>
        </w:rPr>
        <w:t>2</w:t>
      </w:r>
      <w:r w:rsidRPr="00560930">
        <w:rPr>
          <w:iCs/>
          <w:lang w:val="lv-LV"/>
        </w:rPr>
        <w:t>, dzīvojamā platība 18.60 m</w:t>
      </w:r>
      <w:r w:rsidRPr="00560930">
        <w:rPr>
          <w:iCs/>
          <w:vertAlign w:val="superscript"/>
          <w:lang w:val="lv-LV"/>
        </w:rPr>
        <w:t>2</w:t>
      </w:r>
      <w:r w:rsidRPr="00560930">
        <w:rPr>
          <w:lang w:val="lv-LV"/>
        </w:rPr>
        <w:t>);</w:t>
      </w:r>
    </w:p>
    <w:p w:rsidR="00C97B02" w:rsidRPr="00560930" w:rsidRDefault="00C97B02" w:rsidP="00C22536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560930">
        <w:rPr>
          <w:iCs/>
          <w:lang w:val="lv-LV"/>
        </w:rPr>
        <w:t>Stacijas ielā 13-78, Jelgavā (1 istaba, labiekārtota ar koplietošanas telpām, kopējā platība 26.99 m</w:t>
      </w:r>
      <w:r w:rsidRPr="00560930">
        <w:rPr>
          <w:iCs/>
          <w:vertAlign w:val="superscript"/>
          <w:lang w:val="lv-LV"/>
        </w:rPr>
        <w:t>2</w:t>
      </w:r>
      <w:r w:rsidRPr="00560930">
        <w:rPr>
          <w:iCs/>
          <w:lang w:val="lv-LV"/>
        </w:rPr>
        <w:t>, dzīvojamā platība 18.20 m</w:t>
      </w:r>
      <w:r w:rsidRPr="00560930">
        <w:rPr>
          <w:iCs/>
          <w:vertAlign w:val="superscript"/>
          <w:lang w:val="lv-LV"/>
        </w:rPr>
        <w:t>2</w:t>
      </w:r>
      <w:r w:rsidRPr="00560930">
        <w:rPr>
          <w:lang w:val="lv-LV"/>
        </w:rPr>
        <w:t>).</w:t>
      </w:r>
    </w:p>
    <w:p w:rsidR="00C97B02" w:rsidRDefault="00C97B02" w:rsidP="00C97B02">
      <w:pPr>
        <w:pStyle w:val="Header"/>
        <w:tabs>
          <w:tab w:val="clear" w:pos="4320"/>
          <w:tab w:val="clear" w:pos="8640"/>
        </w:tabs>
        <w:ind w:firstLine="720"/>
        <w:rPr>
          <w:lang w:val="lv-LV"/>
        </w:rPr>
      </w:pPr>
    </w:p>
    <w:p w:rsidR="00560930" w:rsidRDefault="00560930" w:rsidP="00C97B02">
      <w:pPr>
        <w:pStyle w:val="Header"/>
        <w:tabs>
          <w:tab w:val="clear" w:pos="4320"/>
          <w:tab w:val="clear" w:pos="8640"/>
        </w:tabs>
        <w:ind w:firstLine="720"/>
        <w:rPr>
          <w:lang w:val="lv-LV"/>
        </w:rPr>
      </w:pPr>
    </w:p>
    <w:p w:rsidR="00560930" w:rsidRPr="00560930" w:rsidRDefault="00560930" w:rsidP="00560930">
      <w:pPr>
        <w:jc w:val="both"/>
      </w:pPr>
      <w:r w:rsidRPr="00560930">
        <w:t>Domes priekšsēdētājs</w:t>
      </w:r>
      <w:r w:rsidRPr="00560930">
        <w:tab/>
      </w:r>
      <w:r w:rsidRPr="00560930">
        <w:tab/>
      </w:r>
      <w:r w:rsidRPr="00560930">
        <w:tab/>
      </w:r>
      <w:r w:rsidRPr="00560930">
        <w:tab/>
      </w:r>
      <w:r w:rsidRPr="00560930">
        <w:rPr>
          <w:color w:val="000000"/>
        </w:rPr>
        <w:t>(paraksts)</w:t>
      </w:r>
      <w:r w:rsidRPr="00560930">
        <w:tab/>
      </w:r>
      <w:r w:rsidRPr="00560930">
        <w:tab/>
      </w:r>
      <w:r w:rsidRPr="00560930">
        <w:tab/>
        <w:t>A.Rāviņš</w:t>
      </w:r>
    </w:p>
    <w:p w:rsidR="00560930" w:rsidRPr="00560930" w:rsidRDefault="00560930" w:rsidP="00560930">
      <w:pPr>
        <w:rPr>
          <w:color w:val="000000"/>
          <w:lang w:eastAsia="lv-LV"/>
        </w:rPr>
      </w:pPr>
    </w:p>
    <w:p w:rsidR="00560930" w:rsidRPr="00560930" w:rsidRDefault="00560930" w:rsidP="00560930">
      <w:pPr>
        <w:rPr>
          <w:color w:val="000000"/>
          <w:lang w:eastAsia="lv-LV"/>
        </w:rPr>
      </w:pPr>
      <w:r w:rsidRPr="00560930">
        <w:rPr>
          <w:color w:val="000000"/>
          <w:lang w:eastAsia="lv-LV"/>
        </w:rPr>
        <w:t>NORAKSTS PAREIZS</w:t>
      </w:r>
    </w:p>
    <w:p w:rsidR="00560930" w:rsidRPr="00560930" w:rsidRDefault="00560930" w:rsidP="00560930">
      <w:pPr>
        <w:tabs>
          <w:tab w:val="left" w:pos="3960"/>
        </w:tabs>
        <w:jc w:val="both"/>
      </w:pPr>
      <w:r w:rsidRPr="00560930">
        <w:t xml:space="preserve">Administratīvās pārvaldes </w:t>
      </w:r>
    </w:p>
    <w:p w:rsidR="00560930" w:rsidRPr="00560930" w:rsidRDefault="00560930" w:rsidP="00560930">
      <w:pPr>
        <w:tabs>
          <w:tab w:val="left" w:pos="3960"/>
        </w:tabs>
        <w:jc w:val="both"/>
      </w:pPr>
      <w:r w:rsidRPr="00560930">
        <w:t>Kancelejas vadītāja</w:t>
      </w:r>
      <w:r w:rsidRPr="00560930">
        <w:tab/>
      </w:r>
      <w:r w:rsidRPr="00560930">
        <w:tab/>
      </w:r>
      <w:r w:rsidRPr="00560930">
        <w:tab/>
      </w:r>
      <w:r w:rsidRPr="00560930">
        <w:tab/>
      </w:r>
      <w:r w:rsidRPr="00560930">
        <w:tab/>
      </w:r>
      <w:r w:rsidRPr="00560930">
        <w:tab/>
        <w:t>S.Ozoliņa</w:t>
      </w:r>
    </w:p>
    <w:p w:rsidR="00560930" w:rsidRPr="00560930" w:rsidRDefault="00560930" w:rsidP="00560930">
      <w:pPr>
        <w:jc w:val="both"/>
      </w:pPr>
      <w:r w:rsidRPr="00560930">
        <w:t>2017.gada 23.novembrī</w:t>
      </w:r>
    </w:p>
    <w:sectPr w:rsidR="00560930" w:rsidRPr="00560930" w:rsidSect="0029227E">
      <w:footerReference w:type="default" r:id="rId8"/>
      <w:headerReference w:type="first" r:id="rId9"/>
      <w:footerReference w:type="first" r:id="rId10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839" w:rsidRDefault="000F4839">
      <w:r>
        <w:separator/>
      </w:r>
    </w:p>
  </w:endnote>
  <w:endnote w:type="continuationSeparator" w:id="0">
    <w:p w:rsidR="000F4839" w:rsidRDefault="000F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46993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0930" w:rsidRDefault="005609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37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0930" w:rsidRDefault="005609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19450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0930" w:rsidRDefault="005609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37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0930" w:rsidRDefault="005609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839" w:rsidRDefault="000F4839">
      <w:r>
        <w:separator/>
      </w:r>
    </w:p>
  </w:footnote>
  <w:footnote w:type="continuationSeparator" w:id="0">
    <w:p w:rsidR="000F4839" w:rsidRDefault="000F4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EC1BF6C" wp14:editId="79D97D74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58C2"/>
    <w:multiLevelType w:val="hybridMultilevel"/>
    <w:tmpl w:val="575A7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23AFD"/>
    <w:multiLevelType w:val="hybridMultilevel"/>
    <w:tmpl w:val="7144D530"/>
    <w:lvl w:ilvl="0" w:tplc="D8D28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DD48B9"/>
    <w:multiLevelType w:val="hybridMultilevel"/>
    <w:tmpl w:val="E924A008"/>
    <w:lvl w:ilvl="0" w:tplc="8CC033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76594C"/>
    <w:multiLevelType w:val="hybridMultilevel"/>
    <w:tmpl w:val="2DA47A4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A47"/>
    <w:rsid w:val="00013DA0"/>
    <w:rsid w:val="000875F9"/>
    <w:rsid w:val="000C4CB0"/>
    <w:rsid w:val="000E4EB6"/>
    <w:rsid w:val="000F4839"/>
    <w:rsid w:val="0013377B"/>
    <w:rsid w:val="00157FB5"/>
    <w:rsid w:val="00194730"/>
    <w:rsid w:val="00197F0A"/>
    <w:rsid w:val="001B2E18"/>
    <w:rsid w:val="001C104F"/>
    <w:rsid w:val="001C1ED6"/>
    <w:rsid w:val="002051D3"/>
    <w:rsid w:val="002211B9"/>
    <w:rsid w:val="002438AA"/>
    <w:rsid w:val="0029227E"/>
    <w:rsid w:val="002A71EA"/>
    <w:rsid w:val="002D745A"/>
    <w:rsid w:val="0031251F"/>
    <w:rsid w:val="00342504"/>
    <w:rsid w:val="0035438F"/>
    <w:rsid w:val="003959A1"/>
    <w:rsid w:val="003D12D3"/>
    <w:rsid w:val="003D5C89"/>
    <w:rsid w:val="004407DF"/>
    <w:rsid w:val="0044759D"/>
    <w:rsid w:val="004D47D9"/>
    <w:rsid w:val="004D5BC3"/>
    <w:rsid w:val="00540422"/>
    <w:rsid w:val="005463D6"/>
    <w:rsid w:val="00560930"/>
    <w:rsid w:val="00577970"/>
    <w:rsid w:val="005931AB"/>
    <w:rsid w:val="005A4A47"/>
    <w:rsid w:val="005E714A"/>
    <w:rsid w:val="005F5C78"/>
    <w:rsid w:val="0060175D"/>
    <w:rsid w:val="0063151B"/>
    <w:rsid w:val="00631B8B"/>
    <w:rsid w:val="006457D0"/>
    <w:rsid w:val="0066324F"/>
    <w:rsid w:val="006D62C3"/>
    <w:rsid w:val="00720161"/>
    <w:rsid w:val="007419F0"/>
    <w:rsid w:val="0076543C"/>
    <w:rsid w:val="007C0325"/>
    <w:rsid w:val="007F54F5"/>
    <w:rsid w:val="00802131"/>
    <w:rsid w:val="00807AB7"/>
    <w:rsid w:val="00827057"/>
    <w:rsid w:val="008562DC"/>
    <w:rsid w:val="00880030"/>
    <w:rsid w:val="00892EB6"/>
    <w:rsid w:val="008A2F1C"/>
    <w:rsid w:val="008A62FF"/>
    <w:rsid w:val="00946181"/>
    <w:rsid w:val="009618F7"/>
    <w:rsid w:val="0097415D"/>
    <w:rsid w:val="0099586B"/>
    <w:rsid w:val="009C00E0"/>
    <w:rsid w:val="00A867C4"/>
    <w:rsid w:val="00A86A6F"/>
    <w:rsid w:val="00AA6965"/>
    <w:rsid w:val="00AA6D58"/>
    <w:rsid w:val="00B03FD3"/>
    <w:rsid w:val="00B35B4C"/>
    <w:rsid w:val="00B51C9C"/>
    <w:rsid w:val="00B6419C"/>
    <w:rsid w:val="00B643E4"/>
    <w:rsid w:val="00B64D4D"/>
    <w:rsid w:val="00BB795F"/>
    <w:rsid w:val="00C22536"/>
    <w:rsid w:val="00C36D3B"/>
    <w:rsid w:val="00C516D8"/>
    <w:rsid w:val="00C75E2C"/>
    <w:rsid w:val="00C86BBA"/>
    <w:rsid w:val="00C9728B"/>
    <w:rsid w:val="00C97B02"/>
    <w:rsid w:val="00CA0990"/>
    <w:rsid w:val="00CC5B43"/>
    <w:rsid w:val="00CD139B"/>
    <w:rsid w:val="00D00D85"/>
    <w:rsid w:val="00D1121C"/>
    <w:rsid w:val="00DC5428"/>
    <w:rsid w:val="00E61AB9"/>
    <w:rsid w:val="00E71018"/>
    <w:rsid w:val="00E95275"/>
    <w:rsid w:val="00EA770A"/>
    <w:rsid w:val="00EB10AE"/>
    <w:rsid w:val="00EC3FC4"/>
    <w:rsid w:val="00EC4C76"/>
    <w:rsid w:val="00EC518D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5A4A47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5A4A47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A4A47"/>
    <w:rPr>
      <w:sz w:val="24"/>
      <w:lang w:eastAsia="en-US"/>
    </w:rPr>
  </w:style>
  <w:style w:type="character" w:customStyle="1" w:styleId="BodyTextChar1">
    <w:name w:val="Body Text Char1"/>
    <w:semiHidden/>
    <w:locked/>
    <w:rsid w:val="00194730"/>
    <w:rPr>
      <w:sz w:val="24"/>
      <w:lang w:val="lv-LV" w:eastAsia="en-US" w:bidi="ar-SA"/>
    </w:rPr>
  </w:style>
  <w:style w:type="paragraph" w:styleId="ListParagraph">
    <w:name w:val="List Paragraph"/>
    <w:basedOn w:val="Normal"/>
    <w:uiPriority w:val="34"/>
    <w:qFormat/>
    <w:rsid w:val="00AA6965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60930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5A4A47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5A4A47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A4A47"/>
    <w:rPr>
      <w:sz w:val="24"/>
      <w:lang w:eastAsia="en-US"/>
    </w:rPr>
  </w:style>
  <w:style w:type="character" w:customStyle="1" w:styleId="BodyTextChar1">
    <w:name w:val="Body Text Char1"/>
    <w:semiHidden/>
    <w:locked/>
    <w:rsid w:val="00194730"/>
    <w:rPr>
      <w:sz w:val="24"/>
      <w:lang w:val="lv-LV" w:eastAsia="en-US" w:bidi="ar-SA"/>
    </w:rPr>
  </w:style>
  <w:style w:type="paragraph" w:styleId="ListParagraph">
    <w:name w:val="List Paragraph"/>
    <w:basedOn w:val="Normal"/>
    <w:uiPriority w:val="34"/>
    <w:qFormat/>
    <w:rsid w:val="00AA6965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6093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1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&#257;rval&#382;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5</TotalTime>
  <Pages>2</Pages>
  <Words>426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Edijs Mercs</dc:creator>
  <cp:lastModifiedBy>Spīdola Ozoliņa</cp:lastModifiedBy>
  <cp:revision>8</cp:revision>
  <cp:lastPrinted>2017-11-23T09:07:00Z</cp:lastPrinted>
  <dcterms:created xsi:type="dcterms:W3CDTF">2017-11-09T11:00:00Z</dcterms:created>
  <dcterms:modified xsi:type="dcterms:W3CDTF">2017-11-23T09:07:00Z</dcterms:modified>
</cp:coreProperties>
</file>