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22E78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0D98980" wp14:editId="747CC0F9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E6EAD" w14:textId="6246E54E" w:rsidR="003D5C89" w:rsidRDefault="0071756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5CFE6EAD" w14:textId="6246E54E" w:rsidR="003D5C89" w:rsidRDefault="0071756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754E381F" w14:textId="77777777">
        <w:tc>
          <w:tcPr>
            <w:tcW w:w="6768" w:type="dxa"/>
          </w:tcPr>
          <w:p w14:paraId="09CD8FA2" w14:textId="77777777" w:rsidR="00E61AB9" w:rsidRDefault="0014275A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14:paraId="2E0BEBC1" w14:textId="77777777" w:rsidR="0014275A" w:rsidRDefault="0014275A" w:rsidP="00C86BBA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14:paraId="1A6023E8" w14:textId="277BE11B" w:rsidR="00E61AB9" w:rsidRDefault="00E61AB9" w:rsidP="00981B76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17562">
              <w:rPr>
                <w:bCs/>
                <w:szCs w:val="44"/>
                <w:lang w:val="lv-LV"/>
              </w:rPr>
              <w:t>1</w:t>
            </w:r>
            <w:r w:rsidR="00981B76">
              <w:rPr>
                <w:bCs/>
                <w:szCs w:val="44"/>
                <w:lang w:val="lv-LV"/>
              </w:rPr>
              <w:t>3</w:t>
            </w:r>
            <w:r w:rsidR="00717562">
              <w:rPr>
                <w:bCs/>
                <w:szCs w:val="44"/>
                <w:lang w:val="lv-LV"/>
              </w:rPr>
              <w:t>/5</w:t>
            </w:r>
          </w:p>
        </w:tc>
      </w:tr>
    </w:tbl>
    <w:p w14:paraId="54CBE9FB" w14:textId="5446B276" w:rsidR="0014275A" w:rsidRPr="007623B3" w:rsidRDefault="0014275A" w:rsidP="00717562">
      <w:pPr>
        <w:pBdr>
          <w:bottom w:val="single" w:sz="4" w:space="1" w:color="auto"/>
        </w:pBdr>
        <w:jc w:val="center"/>
        <w:rPr>
          <w:b/>
        </w:rPr>
      </w:pPr>
      <w:r w:rsidRPr="007623B3">
        <w:rPr>
          <w:b/>
          <w:bCs/>
        </w:rPr>
        <w:t xml:space="preserve">PROJEKTA “MĀCĪBU VIDES UZLABOŠANA JELGAVAS VALSTS ĢIMNĀZIJĀ UN JELGAVAS TEHNOLOĢIJU VIDUSSKOLĀ” </w:t>
      </w:r>
      <w:r w:rsidR="00A01497">
        <w:rPr>
          <w:b/>
          <w:bCs/>
        </w:rPr>
        <w:t>I</w:t>
      </w:r>
      <w:r w:rsidR="003445DC">
        <w:rPr>
          <w:b/>
          <w:bCs/>
        </w:rPr>
        <w:t>E</w:t>
      </w:r>
      <w:r w:rsidR="00A01497">
        <w:rPr>
          <w:b/>
          <w:bCs/>
        </w:rPr>
        <w:t xml:space="preserve">SNIEGUMA </w:t>
      </w:r>
      <w:r w:rsidRPr="007623B3">
        <w:rPr>
          <w:b/>
          <w:bCs/>
        </w:rPr>
        <w:t>IESNIEGŠANA</w:t>
      </w:r>
      <w:r w:rsidRPr="00BB1C4B">
        <w:rPr>
          <w:b/>
          <w:bCs/>
        </w:rPr>
        <w:t xml:space="preserve"> </w:t>
      </w:r>
    </w:p>
    <w:p w14:paraId="09DAFE1B" w14:textId="77777777" w:rsidR="00717562" w:rsidRPr="00717562" w:rsidRDefault="00717562" w:rsidP="00717562">
      <w:pPr>
        <w:jc w:val="center"/>
        <w:rPr>
          <w:b/>
          <w:bCs/>
          <w:caps/>
          <w:lang w:eastAsia="lv-LV"/>
        </w:rPr>
      </w:pPr>
      <w:r w:rsidRPr="00717562">
        <w:rPr>
          <w:szCs w:val="20"/>
          <w:lang w:eastAsia="lv-LV"/>
        </w:rPr>
        <w:t xml:space="preserve">(ziņo </w:t>
      </w:r>
      <w:proofErr w:type="spellStart"/>
      <w:r w:rsidRPr="00717562">
        <w:rPr>
          <w:szCs w:val="20"/>
          <w:lang w:eastAsia="lv-LV"/>
        </w:rPr>
        <w:t>I.Škutāne</w:t>
      </w:r>
      <w:proofErr w:type="spellEnd"/>
      <w:r w:rsidRPr="00717562">
        <w:rPr>
          <w:szCs w:val="20"/>
          <w:lang w:eastAsia="lv-LV"/>
        </w:rPr>
        <w:t>)</w:t>
      </w:r>
    </w:p>
    <w:p w14:paraId="31530210" w14:textId="77777777" w:rsidR="00717562" w:rsidRPr="00717562" w:rsidRDefault="00717562" w:rsidP="00717562">
      <w:pPr>
        <w:jc w:val="both"/>
        <w:rPr>
          <w:b/>
          <w:bCs/>
          <w:lang w:eastAsia="lv-LV"/>
        </w:rPr>
      </w:pPr>
    </w:p>
    <w:p w14:paraId="5882F8C0" w14:textId="78B66CE7" w:rsidR="00717562" w:rsidRPr="00717562" w:rsidRDefault="00717562" w:rsidP="00717562">
      <w:pPr>
        <w:jc w:val="both"/>
        <w:rPr>
          <w:bCs/>
          <w:lang w:eastAsia="lv-LV"/>
        </w:rPr>
      </w:pPr>
      <w:r w:rsidRPr="00717562">
        <w:rPr>
          <w:b/>
          <w:bCs/>
          <w:lang w:eastAsia="lv-LV"/>
        </w:rPr>
        <w:t xml:space="preserve">       Atklāti balsojot: PAR – 1</w:t>
      </w:r>
      <w:r w:rsidR="0071779E">
        <w:rPr>
          <w:b/>
          <w:bCs/>
          <w:lang w:eastAsia="lv-LV"/>
        </w:rPr>
        <w:t>4</w:t>
      </w:r>
      <w:r w:rsidRPr="00717562">
        <w:rPr>
          <w:b/>
          <w:bCs/>
          <w:lang w:eastAsia="lv-LV"/>
        </w:rPr>
        <w:t xml:space="preserve"> </w:t>
      </w:r>
      <w:r w:rsidRPr="00717562">
        <w:rPr>
          <w:bCs/>
          <w:lang w:eastAsia="lv-LV"/>
        </w:rPr>
        <w:t>(</w:t>
      </w:r>
      <w:bookmarkStart w:id="0" w:name="_GoBack"/>
      <w:bookmarkEnd w:id="0"/>
      <w:proofErr w:type="spellStart"/>
      <w:r w:rsidRPr="00717562">
        <w:rPr>
          <w:bCs/>
          <w:lang w:eastAsia="lv-LV"/>
        </w:rPr>
        <w:t>A.Eihvalds</w:t>
      </w:r>
      <w:proofErr w:type="spellEnd"/>
      <w:r w:rsidRPr="00717562">
        <w:rPr>
          <w:bCs/>
          <w:lang w:eastAsia="lv-LV"/>
        </w:rPr>
        <w:t xml:space="preserve">, </w:t>
      </w:r>
      <w:proofErr w:type="spellStart"/>
      <w:r w:rsidRPr="00717562">
        <w:rPr>
          <w:bCs/>
          <w:lang w:eastAsia="lv-LV"/>
        </w:rPr>
        <w:t>S.Stoļarovs</w:t>
      </w:r>
      <w:proofErr w:type="spellEnd"/>
      <w:r w:rsidRPr="00717562">
        <w:rPr>
          <w:bCs/>
          <w:lang w:eastAsia="lv-LV"/>
        </w:rPr>
        <w:t xml:space="preserve">, L.Zīverts, </w:t>
      </w:r>
      <w:proofErr w:type="spellStart"/>
      <w:r w:rsidRPr="00717562">
        <w:rPr>
          <w:bCs/>
          <w:lang w:eastAsia="lv-LV"/>
        </w:rPr>
        <w:t>G.Kurlovičs</w:t>
      </w:r>
      <w:proofErr w:type="spellEnd"/>
      <w:r w:rsidRPr="00717562">
        <w:rPr>
          <w:bCs/>
          <w:lang w:eastAsia="lv-LV"/>
        </w:rPr>
        <w:t xml:space="preserve">, A.Rublis, </w:t>
      </w:r>
      <w:proofErr w:type="spellStart"/>
      <w:r w:rsidRPr="00717562">
        <w:rPr>
          <w:bCs/>
          <w:lang w:eastAsia="lv-LV"/>
        </w:rPr>
        <w:t>V.Ļevčenoks</w:t>
      </w:r>
      <w:proofErr w:type="spellEnd"/>
      <w:r w:rsidRPr="00717562">
        <w:rPr>
          <w:bCs/>
          <w:lang w:eastAsia="lv-LV"/>
        </w:rPr>
        <w:t xml:space="preserve">, </w:t>
      </w:r>
      <w:proofErr w:type="spellStart"/>
      <w:r w:rsidRPr="00717562">
        <w:rPr>
          <w:bCs/>
          <w:lang w:eastAsia="lv-LV"/>
        </w:rPr>
        <w:t>M.Buškevics</w:t>
      </w:r>
      <w:proofErr w:type="spellEnd"/>
      <w:r w:rsidRPr="00717562">
        <w:rPr>
          <w:bCs/>
          <w:lang w:eastAsia="lv-LV"/>
        </w:rPr>
        <w:t xml:space="preserve">, </w:t>
      </w:r>
      <w:proofErr w:type="spellStart"/>
      <w:r w:rsidRPr="00717562">
        <w:rPr>
          <w:bCs/>
          <w:lang w:eastAsia="lv-LV"/>
        </w:rPr>
        <w:t>R.Vectirāne</w:t>
      </w:r>
      <w:proofErr w:type="spellEnd"/>
      <w:r w:rsidRPr="00717562">
        <w:rPr>
          <w:bCs/>
          <w:lang w:eastAsia="lv-LV"/>
        </w:rPr>
        <w:t xml:space="preserve">, </w:t>
      </w:r>
      <w:proofErr w:type="spellStart"/>
      <w:r w:rsidRPr="00717562">
        <w:rPr>
          <w:bCs/>
          <w:lang w:eastAsia="lv-LV"/>
        </w:rPr>
        <w:t>D.Olte</w:t>
      </w:r>
      <w:proofErr w:type="spellEnd"/>
      <w:r w:rsidRPr="00717562">
        <w:rPr>
          <w:bCs/>
          <w:lang w:eastAsia="lv-LV"/>
        </w:rPr>
        <w:t xml:space="preserve">, </w:t>
      </w:r>
      <w:proofErr w:type="spellStart"/>
      <w:r w:rsidRPr="00717562">
        <w:rPr>
          <w:bCs/>
          <w:lang w:eastAsia="lv-LV"/>
        </w:rPr>
        <w:t>A.Garančs</w:t>
      </w:r>
      <w:proofErr w:type="spellEnd"/>
      <w:r w:rsidRPr="00717562">
        <w:rPr>
          <w:bCs/>
          <w:lang w:eastAsia="lv-LV"/>
        </w:rPr>
        <w:t xml:space="preserve">, </w:t>
      </w:r>
      <w:proofErr w:type="spellStart"/>
      <w:r w:rsidRPr="00717562">
        <w:rPr>
          <w:bCs/>
          <w:lang w:eastAsia="lv-LV"/>
        </w:rPr>
        <w:t>I.Bandeniece</w:t>
      </w:r>
      <w:proofErr w:type="spellEnd"/>
      <w:r w:rsidRPr="00717562">
        <w:rPr>
          <w:bCs/>
          <w:lang w:eastAsia="lv-LV"/>
        </w:rPr>
        <w:t xml:space="preserve">, </w:t>
      </w:r>
      <w:proofErr w:type="spellStart"/>
      <w:r w:rsidRPr="00717562">
        <w:rPr>
          <w:bCs/>
          <w:lang w:eastAsia="lv-LV"/>
        </w:rPr>
        <w:t>R.Šlegelmilhs</w:t>
      </w:r>
      <w:proofErr w:type="spellEnd"/>
      <w:r w:rsidRPr="00717562">
        <w:rPr>
          <w:bCs/>
          <w:lang w:eastAsia="lv-LV"/>
        </w:rPr>
        <w:t xml:space="preserve">, </w:t>
      </w:r>
      <w:proofErr w:type="spellStart"/>
      <w:r w:rsidRPr="00717562">
        <w:rPr>
          <w:bCs/>
          <w:lang w:eastAsia="lv-LV"/>
        </w:rPr>
        <w:t>J.Strods</w:t>
      </w:r>
      <w:proofErr w:type="spellEnd"/>
      <w:r w:rsidRPr="00717562">
        <w:rPr>
          <w:bCs/>
          <w:lang w:eastAsia="lv-LV"/>
        </w:rPr>
        <w:t xml:space="preserve">, </w:t>
      </w:r>
      <w:proofErr w:type="spellStart"/>
      <w:r w:rsidRPr="00717562">
        <w:rPr>
          <w:bCs/>
          <w:lang w:eastAsia="lv-LV"/>
        </w:rPr>
        <w:t>A.Rāviņš</w:t>
      </w:r>
      <w:proofErr w:type="spellEnd"/>
      <w:r w:rsidRPr="00717562">
        <w:rPr>
          <w:bCs/>
          <w:lang w:eastAsia="lv-LV"/>
        </w:rPr>
        <w:t xml:space="preserve">), </w:t>
      </w:r>
      <w:r w:rsidRPr="00717562">
        <w:rPr>
          <w:b/>
          <w:color w:val="000000"/>
          <w:lang w:eastAsia="lv-LV"/>
        </w:rPr>
        <w:t xml:space="preserve">PRET- </w:t>
      </w:r>
      <w:r w:rsidRPr="00717562">
        <w:rPr>
          <w:color w:val="000000"/>
          <w:lang w:eastAsia="lv-LV"/>
        </w:rPr>
        <w:t>nav,</w:t>
      </w:r>
      <w:r w:rsidRPr="00717562">
        <w:rPr>
          <w:b/>
          <w:color w:val="000000"/>
          <w:lang w:eastAsia="lv-LV"/>
        </w:rPr>
        <w:t xml:space="preserve"> ATTURAS </w:t>
      </w:r>
      <w:r w:rsidRPr="00717562">
        <w:rPr>
          <w:color w:val="000000"/>
          <w:lang w:eastAsia="lv-LV"/>
        </w:rPr>
        <w:t>– nav,</w:t>
      </w:r>
    </w:p>
    <w:p w14:paraId="58F7739B" w14:textId="77777777" w:rsidR="007623B3" w:rsidRDefault="007623B3" w:rsidP="007623B3">
      <w:pPr>
        <w:pStyle w:val="Pamatteksts"/>
        <w:jc w:val="both"/>
      </w:pPr>
    </w:p>
    <w:p w14:paraId="482AB230" w14:textId="2D35C5DC" w:rsidR="00E61AB9" w:rsidRDefault="00E61AB9" w:rsidP="007623B3">
      <w:pPr>
        <w:pStyle w:val="Pamatteksts"/>
        <w:ind w:firstLine="72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14275A">
        <w:t>15.panta pirmās daļas 4</w:t>
      </w:r>
      <w:r w:rsidR="0044759D">
        <w:t xml:space="preserve">.punktu, </w:t>
      </w:r>
      <w:r w:rsidR="0014275A">
        <w:t xml:space="preserve">Jelgavas pilsētas attīstības programmu 2014.-2020.gadam (apstiprināta ar Jelgavas pilsētas domes 2013.gada 23.maija lēmumu Nr.5/5 “Jelgavas pilsētas attīstības programmas 2014.-2020.gadam apstiprināšana”) un izsludinātās iesniegumu atlases </w:t>
      </w:r>
      <w:r w:rsidR="0014275A" w:rsidRPr="0014275A">
        <w:rPr>
          <w:szCs w:val="24"/>
        </w:rPr>
        <w:t>darbības programmas “Izaugsme un nodarbinātība” 8.1.2. specifiskā atbalsta mērķa “</w:t>
      </w:r>
      <w:r w:rsidR="0014275A" w:rsidRPr="0014275A">
        <w:rPr>
          <w:bCs/>
          <w:szCs w:val="24"/>
        </w:rPr>
        <w:t>Uzlabot vispārējās izglītības  iestāžu mācību vidi”</w:t>
      </w:r>
      <w:r w:rsidR="0014275A">
        <w:rPr>
          <w:bCs/>
          <w:szCs w:val="24"/>
        </w:rPr>
        <w:t xml:space="preserve"> īstenošanas nosacījumiem</w:t>
      </w:r>
      <w:r w:rsidR="00157FB5">
        <w:t>,</w:t>
      </w:r>
    </w:p>
    <w:p w14:paraId="6A1EDD60" w14:textId="77777777"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D1F8B69" w14:textId="48937B23" w:rsidR="0044759D" w:rsidRDefault="004B459B" w:rsidP="00A33BF8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Iesniegt projekta iesniegumu “Mācību vides uzlabošana Jelgavas Valsts ģimnāzijā un Jelgavas Tehnoloģiju vidusskolā”</w:t>
      </w:r>
      <w:r w:rsidR="00214285">
        <w:rPr>
          <w:lang w:val="lv-LV"/>
        </w:rPr>
        <w:t xml:space="preserve"> </w:t>
      </w:r>
      <w:r w:rsidR="007D2F1D">
        <w:rPr>
          <w:lang w:val="lv-LV"/>
        </w:rPr>
        <w:t>(turpmāk – Projekts)</w:t>
      </w:r>
      <w:r>
        <w:rPr>
          <w:lang w:val="lv-LV"/>
        </w:rPr>
        <w:t xml:space="preserve"> </w:t>
      </w:r>
      <w:r w:rsidRPr="004B459B">
        <w:rPr>
          <w:szCs w:val="24"/>
          <w:lang w:val="lv-LV"/>
        </w:rPr>
        <w:t>darbības programmas “Izaugsme un nodarbinātība” 8.1.2. specifiskā atbalsta mērķa “</w:t>
      </w:r>
      <w:r w:rsidRPr="004B459B">
        <w:rPr>
          <w:bCs/>
          <w:szCs w:val="24"/>
          <w:lang w:val="lv-LV"/>
        </w:rPr>
        <w:t>Uzlabot vispārējās izglītības iestāžu mācību vidi”</w:t>
      </w:r>
      <w:r>
        <w:rPr>
          <w:bCs/>
          <w:szCs w:val="24"/>
          <w:lang w:val="lv-LV"/>
        </w:rPr>
        <w:t xml:space="preserve"> </w:t>
      </w:r>
      <w:r w:rsidR="007D2F1D">
        <w:rPr>
          <w:bCs/>
          <w:szCs w:val="24"/>
          <w:lang w:val="lv-LV"/>
        </w:rPr>
        <w:t xml:space="preserve">izsludinātajā </w:t>
      </w:r>
      <w:r>
        <w:rPr>
          <w:bCs/>
          <w:szCs w:val="24"/>
          <w:lang w:val="lv-LV"/>
        </w:rPr>
        <w:t xml:space="preserve">projektu iesniegumu atlasē. </w:t>
      </w:r>
      <w:r>
        <w:rPr>
          <w:lang w:val="lv-LV"/>
        </w:rPr>
        <w:t>Projekt</w:t>
      </w:r>
      <w:r w:rsidR="009839C1">
        <w:rPr>
          <w:lang w:val="lv-LV"/>
        </w:rPr>
        <w:t>a kopējās izmaksas ir 11 500 001</w:t>
      </w:r>
      <w:r>
        <w:rPr>
          <w:lang w:val="lv-LV"/>
        </w:rPr>
        <w:t xml:space="preserve">.00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, no tām</w:t>
      </w:r>
      <w:r>
        <w:rPr>
          <w:i/>
          <w:lang w:val="lv-LV"/>
        </w:rPr>
        <w:t xml:space="preserve"> </w:t>
      </w:r>
      <w:r w:rsidR="00013758">
        <w:rPr>
          <w:lang w:val="lv-LV"/>
        </w:rPr>
        <w:t>6 288 246.37</w:t>
      </w:r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013758">
        <w:rPr>
          <w:lang w:val="lv-LV"/>
        </w:rPr>
        <w:t>(54.68</w:t>
      </w:r>
      <w:r>
        <w:rPr>
          <w:lang w:val="lv-LV"/>
        </w:rPr>
        <w:t>%)</w:t>
      </w:r>
      <w:r>
        <w:rPr>
          <w:i/>
          <w:lang w:val="lv-LV"/>
        </w:rPr>
        <w:t xml:space="preserve"> </w:t>
      </w:r>
      <w:r>
        <w:rPr>
          <w:lang w:val="lv-LV"/>
        </w:rPr>
        <w:t>ir</w:t>
      </w:r>
      <w:r>
        <w:rPr>
          <w:i/>
          <w:lang w:val="lv-LV"/>
        </w:rPr>
        <w:t xml:space="preserve"> </w:t>
      </w:r>
      <w:r>
        <w:rPr>
          <w:lang w:val="lv-LV"/>
        </w:rPr>
        <w:t>Eiropas Reģionālās attīstības fon</w:t>
      </w:r>
      <w:r w:rsidR="00A33BF8">
        <w:rPr>
          <w:lang w:val="lv-LV"/>
        </w:rPr>
        <w:t>da finansējums</w:t>
      </w:r>
      <w:r w:rsidR="00A33BF8" w:rsidRPr="006B3CBB">
        <w:rPr>
          <w:lang w:val="lv-LV"/>
        </w:rPr>
        <w:t xml:space="preserve">, </w:t>
      </w:r>
      <w:r w:rsidR="00A01497">
        <w:rPr>
          <w:lang w:val="lv-LV"/>
        </w:rPr>
        <w:t>295 444.76 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A01497" w:rsidRPr="006B3CBB">
        <w:rPr>
          <w:lang w:val="lv-LV"/>
        </w:rPr>
        <w:t>(2.57 %)</w:t>
      </w:r>
      <w:r w:rsidR="00A01497">
        <w:rPr>
          <w:lang w:val="lv-LV"/>
        </w:rPr>
        <w:t xml:space="preserve"> </w:t>
      </w:r>
      <w:r>
        <w:rPr>
          <w:lang w:val="lv-LV"/>
        </w:rPr>
        <w:t>ir valsts budžeta do</w:t>
      </w:r>
      <w:r w:rsidR="00013758">
        <w:rPr>
          <w:lang w:val="lv-LV"/>
        </w:rPr>
        <w:t>tācija pašvaldībām un 4</w:t>
      </w:r>
      <w:r w:rsidR="006B3CBB">
        <w:rPr>
          <w:lang w:val="lv-LV"/>
        </w:rPr>
        <w:t> 916 309.87</w:t>
      </w:r>
      <w:r w:rsidR="00A01497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A01497">
        <w:rPr>
          <w:lang w:val="lv-LV"/>
        </w:rPr>
        <w:t>(42.75%)</w:t>
      </w:r>
      <w:r w:rsidR="00A01497">
        <w:rPr>
          <w:i/>
          <w:lang w:val="lv-LV"/>
        </w:rPr>
        <w:t xml:space="preserve"> </w:t>
      </w:r>
      <w:r>
        <w:rPr>
          <w:lang w:val="lv-LV"/>
        </w:rPr>
        <w:t>ir Jelgavas pilsētas pašvaldības līdzfinansējums.</w:t>
      </w:r>
    </w:p>
    <w:p w14:paraId="7E340552" w14:textId="77777777" w:rsidR="00A33BF8" w:rsidRPr="00A33BF8" w:rsidRDefault="00A33BF8" w:rsidP="00A33BF8">
      <w:pPr>
        <w:pStyle w:val="Galven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33BF8">
        <w:rPr>
          <w:lang w:val="lv-LV"/>
        </w:rPr>
        <w:t xml:space="preserve">Projekta apstiprināšanas gadījumā Finanšu nodaļai iekļaut pašvaldības budžetā Projekta īstenošanai nepieciešamo </w:t>
      </w:r>
      <w:proofErr w:type="spellStart"/>
      <w:r w:rsidRPr="00A33BF8">
        <w:rPr>
          <w:lang w:val="lv-LV"/>
        </w:rPr>
        <w:t>priekšfinansējumu</w:t>
      </w:r>
      <w:proofErr w:type="spellEnd"/>
      <w:r w:rsidRPr="00A33BF8">
        <w:rPr>
          <w:lang w:val="lv-LV"/>
        </w:rPr>
        <w:t xml:space="preserve"> un līdzfinansējumu šādā sadalījumā:</w:t>
      </w:r>
    </w:p>
    <w:p w14:paraId="2CBD1440" w14:textId="77777777" w:rsidR="00A33BF8" w:rsidRDefault="00A33BF8" w:rsidP="00A33BF8">
      <w:pPr>
        <w:pStyle w:val="Galvene"/>
        <w:numPr>
          <w:ilvl w:val="2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2018.gadā – 6 000 000.00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;</w:t>
      </w:r>
    </w:p>
    <w:p w14:paraId="6CBE9FA8" w14:textId="77777777" w:rsidR="00A33BF8" w:rsidRDefault="00A33BF8" w:rsidP="00A33BF8">
      <w:pPr>
        <w:pStyle w:val="Galvene"/>
        <w:numPr>
          <w:ilvl w:val="2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2019.gadā – 5 000 000.00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>;</w:t>
      </w:r>
    </w:p>
    <w:p w14:paraId="67FFEA03" w14:textId="1E3C7DF8" w:rsidR="00157FB5" w:rsidRPr="00A33BF8" w:rsidRDefault="0050353A" w:rsidP="00A33BF8">
      <w:pPr>
        <w:pStyle w:val="Galvene"/>
        <w:numPr>
          <w:ilvl w:val="2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2020.gadā –  500 001</w:t>
      </w:r>
      <w:r w:rsidR="00A33BF8">
        <w:rPr>
          <w:lang w:val="lv-LV"/>
        </w:rPr>
        <w:t>.00</w:t>
      </w:r>
      <w:r w:rsidR="00A33BF8">
        <w:rPr>
          <w:i/>
          <w:lang w:val="lv-LV"/>
        </w:rPr>
        <w:t xml:space="preserve"> </w:t>
      </w:r>
      <w:proofErr w:type="spellStart"/>
      <w:r w:rsidR="00A33BF8">
        <w:rPr>
          <w:i/>
          <w:lang w:val="lv-LV"/>
        </w:rPr>
        <w:t>euro</w:t>
      </w:r>
      <w:proofErr w:type="spellEnd"/>
      <w:r w:rsidR="00A33BF8">
        <w:rPr>
          <w:i/>
          <w:lang w:val="lv-LV"/>
        </w:rPr>
        <w:t>.</w:t>
      </w:r>
    </w:p>
    <w:p w14:paraId="5FC16A33" w14:textId="77777777" w:rsidR="00A33BF8" w:rsidRDefault="00A33BF8" w:rsidP="00A33BF8">
      <w:pPr>
        <w:pStyle w:val="Galvene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Pilnvarot Jelgavas pilsētas pašvaldības izpilddirektoru veikt visas nepieciešamās darbības Projekta iesniegšanai un ieviešanai, kā arī parakstīt ar Projekta iesniegšanu un ieviešanu saistītos dokumentus. </w:t>
      </w:r>
    </w:p>
    <w:p w14:paraId="1191CBF2" w14:textId="77777777"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CCC8189" w14:textId="77777777" w:rsidR="00717562" w:rsidRPr="00717562" w:rsidRDefault="00717562" w:rsidP="00717562">
      <w:pPr>
        <w:jc w:val="both"/>
      </w:pPr>
      <w:r w:rsidRPr="00717562">
        <w:t>Domes priekšsēdētājs</w:t>
      </w:r>
      <w:r w:rsidRPr="00717562">
        <w:tab/>
      </w:r>
      <w:r w:rsidRPr="00717562">
        <w:tab/>
      </w:r>
      <w:r w:rsidRPr="00717562">
        <w:tab/>
      </w:r>
      <w:r w:rsidRPr="00717562">
        <w:tab/>
      </w:r>
      <w:r w:rsidRPr="00717562">
        <w:rPr>
          <w:color w:val="000000"/>
        </w:rPr>
        <w:t>(paraksts)</w:t>
      </w:r>
      <w:r w:rsidRPr="00717562">
        <w:tab/>
      </w:r>
      <w:r w:rsidRPr="00717562">
        <w:tab/>
      </w:r>
      <w:r w:rsidRPr="00717562">
        <w:tab/>
      </w:r>
      <w:proofErr w:type="spellStart"/>
      <w:r w:rsidRPr="00717562">
        <w:t>A.Rāviņš</w:t>
      </w:r>
      <w:proofErr w:type="spellEnd"/>
    </w:p>
    <w:p w14:paraId="5DEC6136" w14:textId="77777777" w:rsidR="00717562" w:rsidRPr="00717562" w:rsidRDefault="00717562" w:rsidP="00717562">
      <w:pPr>
        <w:rPr>
          <w:color w:val="000000"/>
          <w:lang w:eastAsia="lv-LV"/>
        </w:rPr>
      </w:pPr>
      <w:r w:rsidRPr="00717562">
        <w:rPr>
          <w:color w:val="000000"/>
          <w:lang w:eastAsia="lv-LV"/>
        </w:rPr>
        <w:t>NORAKSTS PAREIZS</w:t>
      </w:r>
    </w:p>
    <w:p w14:paraId="505A2BE8" w14:textId="77777777" w:rsidR="00717562" w:rsidRPr="00717562" w:rsidRDefault="00717562" w:rsidP="00717562">
      <w:pPr>
        <w:tabs>
          <w:tab w:val="left" w:pos="3960"/>
        </w:tabs>
        <w:jc w:val="both"/>
      </w:pPr>
      <w:r w:rsidRPr="00717562">
        <w:t xml:space="preserve">Administratīvās pārvaldes </w:t>
      </w:r>
    </w:p>
    <w:p w14:paraId="2E535493" w14:textId="77777777" w:rsidR="00717562" w:rsidRPr="00717562" w:rsidRDefault="00717562" w:rsidP="00717562">
      <w:pPr>
        <w:tabs>
          <w:tab w:val="left" w:pos="3960"/>
        </w:tabs>
        <w:jc w:val="both"/>
      </w:pPr>
      <w:r w:rsidRPr="00717562">
        <w:t>Kancelejas vadītāja</w:t>
      </w:r>
      <w:r w:rsidRPr="00717562">
        <w:tab/>
      </w:r>
      <w:r w:rsidRPr="00717562">
        <w:tab/>
      </w:r>
      <w:r w:rsidRPr="00717562">
        <w:tab/>
      </w:r>
      <w:r w:rsidRPr="00717562">
        <w:tab/>
      </w:r>
      <w:r w:rsidRPr="00717562">
        <w:tab/>
      </w:r>
      <w:r w:rsidRPr="00717562">
        <w:tab/>
        <w:t>S.Ozoliņa</w:t>
      </w:r>
    </w:p>
    <w:p w14:paraId="5DE54D76" w14:textId="4517209E" w:rsidR="0014275A" w:rsidRDefault="00717562">
      <w:pPr>
        <w:jc w:val="both"/>
        <w:rPr>
          <w:szCs w:val="20"/>
        </w:rPr>
      </w:pPr>
      <w:r w:rsidRPr="00717562">
        <w:t>2017.gada 23.novembrī</w:t>
      </w:r>
    </w:p>
    <w:sectPr w:rsidR="0014275A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A71DE" w14:textId="77777777" w:rsidR="00886CCA" w:rsidRDefault="00886CCA">
      <w:r>
        <w:separator/>
      </w:r>
    </w:p>
  </w:endnote>
  <w:endnote w:type="continuationSeparator" w:id="0">
    <w:p w14:paraId="41442C15" w14:textId="77777777" w:rsidR="00886CCA" w:rsidRDefault="0088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C0911" w14:textId="77777777" w:rsidR="00886CCA" w:rsidRDefault="00886CCA">
      <w:r>
        <w:separator/>
      </w:r>
    </w:p>
  </w:footnote>
  <w:footnote w:type="continuationSeparator" w:id="0">
    <w:p w14:paraId="0AF60AA5" w14:textId="77777777" w:rsidR="00886CCA" w:rsidRDefault="0088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36C1F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CB50EC0" wp14:editId="3903AC86">
          <wp:extent cx="704850" cy="847725"/>
          <wp:effectExtent l="0" t="0" r="0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A7D5B3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2BE185C" w14:textId="77777777"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1B93D36" w14:textId="77777777"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26ECD67" w14:textId="77777777">
      <w:tc>
        <w:tcPr>
          <w:tcW w:w="8528" w:type="dxa"/>
        </w:tcPr>
        <w:p w14:paraId="6A6E3EDE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A9A79" w14:textId="77777777" w:rsidR="00FB6B06" w:rsidRPr="00C9728B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6A94D451" w14:textId="77777777"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3E550D38"/>
    <w:multiLevelType w:val="multilevel"/>
    <w:tmpl w:val="60B6B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23"/>
    <w:rsid w:val="00013758"/>
    <w:rsid w:val="00031473"/>
    <w:rsid w:val="000C3D19"/>
    <w:rsid w:val="000C4CB0"/>
    <w:rsid w:val="000E4EB6"/>
    <w:rsid w:val="000F6B9D"/>
    <w:rsid w:val="0014275A"/>
    <w:rsid w:val="00157FB5"/>
    <w:rsid w:val="00197F0A"/>
    <w:rsid w:val="001B2E18"/>
    <w:rsid w:val="001C104F"/>
    <w:rsid w:val="001C129E"/>
    <w:rsid w:val="002051D3"/>
    <w:rsid w:val="00214285"/>
    <w:rsid w:val="0022407E"/>
    <w:rsid w:val="002438AA"/>
    <w:rsid w:val="00245132"/>
    <w:rsid w:val="0029227E"/>
    <w:rsid w:val="002A39EA"/>
    <w:rsid w:val="002A71EA"/>
    <w:rsid w:val="002D745A"/>
    <w:rsid w:val="0031251F"/>
    <w:rsid w:val="00342504"/>
    <w:rsid w:val="003445DC"/>
    <w:rsid w:val="003959A1"/>
    <w:rsid w:val="003D12D3"/>
    <w:rsid w:val="003D5C89"/>
    <w:rsid w:val="004407DF"/>
    <w:rsid w:val="0044759D"/>
    <w:rsid w:val="004B459B"/>
    <w:rsid w:val="004D47D9"/>
    <w:rsid w:val="0050353A"/>
    <w:rsid w:val="005106D3"/>
    <w:rsid w:val="00540422"/>
    <w:rsid w:val="00577970"/>
    <w:rsid w:val="005931AB"/>
    <w:rsid w:val="005E651C"/>
    <w:rsid w:val="0060175D"/>
    <w:rsid w:val="006223A0"/>
    <w:rsid w:val="0063151B"/>
    <w:rsid w:val="00631B8B"/>
    <w:rsid w:val="006457D0"/>
    <w:rsid w:val="0066324F"/>
    <w:rsid w:val="006B3CBB"/>
    <w:rsid w:val="006D5E55"/>
    <w:rsid w:val="006D62C3"/>
    <w:rsid w:val="00717562"/>
    <w:rsid w:val="0071779E"/>
    <w:rsid w:val="00720161"/>
    <w:rsid w:val="007419F0"/>
    <w:rsid w:val="007623B3"/>
    <w:rsid w:val="0076543C"/>
    <w:rsid w:val="007B6D53"/>
    <w:rsid w:val="007C0905"/>
    <w:rsid w:val="007D2F1D"/>
    <w:rsid w:val="007E6E8F"/>
    <w:rsid w:val="007F54F5"/>
    <w:rsid w:val="00802131"/>
    <w:rsid w:val="00807AB7"/>
    <w:rsid w:val="00815C2A"/>
    <w:rsid w:val="00827057"/>
    <w:rsid w:val="008562DC"/>
    <w:rsid w:val="0086016B"/>
    <w:rsid w:val="00880030"/>
    <w:rsid w:val="00886CCA"/>
    <w:rsid w:val="00892EB6"/>
    <w:rsid w:val="00902D23"/>
    <w:rsid w:val="00946181"/>
    <w:rsid w:val="0097415D"/>
    <w:rsid w:val="00981B76"/>
    <w:rsid w:val="009839C1"/>
    <w:rsid w:val="009C00E0"/>
    <w:rsid w:val="00A01497"/>
    <w:rsid w:val="00A33BF8"/>
    <w:rsid w:val="00A867C4"/>
    <w:rsid w:val="00AA6D58"/>
    <w:rsid w:val="00AE3BFA"/>
    <w:rsid w:val="00B03FD3"/>
    <w:rsid w:val="00B3228A"/>
    <w:rsid w:val="00B35B4C"/>
    <w:rsid w:val="00B51C9C"/>
    <w:rsid w:val="00B64D4D"/>
    <w:rsid w:val="00B95045"/>
    <w:rsid w:val="00BB1C4B"/>
    <w:rsid w:val="00BB795F"/>
    <w:rsid w:val="00C212CD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C5428"/>
    <w:rsid w:val="00DE2955"/>
    <w:rsid w:val="00E5373B"/>
    <w:rsid w:val="00E61AB9"/>
    <w:rsid w:val="00E80ECE"/>
    <w:rsid w:val="00E84671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2589A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14275A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14275A"/>
    <w:rPr>
      <w:sz w:val="24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14275A"/>
    <w:rPr>
      <w:color w:val="0000FF"/>
      <w:u w:val="single"/>
    </w:rPr>
  </w:style>
  <w:style w:type="character" w:styleId="Izclums">
    <w:name w:val="Emphasis"/>
    <w:basedOn w:val="Noklusjumarindkopasfonts"/>
    <w:qFormat/>
    <w:rsid w:val="0014275A"/>
    <w:rPr>
      <w:i/>
      <w:iCs/>
    </w:rPr>
  </w:style>
  <w:style w:type="character" w:styleId="Komentraatsauce">
    <w:name w:val="annotation reference"/>
    <w:basedOn w:val="Noklusjumarindkopasfonts"/>
    <w:semiHidden/>
    <w:unhideWhenUsed/>
    <w:rsid w:val="00BB1C4B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BB1C4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BB1C4B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B1C4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B1C4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14275A"/>
    <w:rPr>
      <w:sz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14275A"/>
    <w:rPr>
      <w:sz w:val="24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14275A"/>
    <w:rPr>
      <w:color w:val="0000FF"/>
      <w:u w:val="single"/>
    </w:rPr>
  </w:style>
  <w:style w:type="character" w:styleId="Izclums">
    <w:name w:val="Emphasis"/>
    <w:basedOn w:val="Noklusjumarindkopasfonts"/>
    <w:qFormat/>
    <w:rsid w:val="0014275A"/>
    <w:rPr>
      <w:i/>
      <w:iCs/>
    </w:rPr>
  </w:style>
  <w:style w:type="character" w:styleId="Komentraatsauce">
    <w:name w:val="annotation reference"/>
    <w:basedOn w:val="Noklusjumarindkopasfonts"/>
    <w:semiHidden/>
    <w:unhideWhenUsed/>
    <w:rsid w:val="00BB1C4B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BB1C4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BB1C4B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B1C4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B1C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ta.vintere\Desktop\SEKTORS\THERMO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195</TotalTime>
  <Pages>1</Pages>
  <Words>241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Ineta Vintere</dc:creator>
  <cp:lastModifiedBy>User</cp:lastModifiedBy>
  <cp:revision>18</cp:revision>
  <cp:lastPrinted>2017-11-09T11:56:00Z</cp:lastPrinted>
  <dcterms:created xsi:type="dcterms:W3CDTF">2017-11-08T06:04:00Z</dcterms:created>
  <dcterms:modified xsi:type="dcterms:W3CDTF">2017-11-23T08:15:00Z</dcterms:modified>
</cp:coreProperties>
</file>