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E294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4483100</wp:posOffset>
                </wp:positionH>
                <wp:positionV relativeFrom="page">
                  <wp:posOffset>542925</wp:posOffset>
                </wp:positionV>
                <wp:extent cx="1121410" cy="278130"/>
                <wp:effectExtent l="0" t="0" r="2540" b="7620"/>
                <wp:wrapTight wrapText="bothSides">
                  <wp:wrapPolygon edited="0">
                    <wp:start x="0" y="0"/>
                    <wp:lineTo x="0" y="20712"/>
                    <wp:lineTo x="21282" y="20712"/>
                    <wp:lineTo x="2128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A157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pt;margin-top:42.75pt;width:88.3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3A157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50864" w:rsidP="00A964D3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964D3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091278">
              <w:rPr>
                <w:bCs/>
                <w:szCs w:val="44"/>
                <w:lang w:val="lv-LV"/>
              </w:rPr>
              <w:t>1</w:t>
            </w:r>
            <w:r w:rsidR="00A964D3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A97F1E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157C">
              <w:rPr>
                <w:bCs/>
                <w:szCs w:val="44"/>
                <w:lang w:val="lv-LV"/>
              </w:rPr>
              <w:t>15/</w:t>
            </w:r>
            <w:r w:rsidR="00A97F1E">
              <w:rPr>
                <w:bCs/>
                <w:szCs w:val="44"/>
                <w:lang w:val="lv-LV"/>
              </w:rPr>
              <w:t>5</w:t>
            </w:r>
          </w:p>
        </w:tc>
      </w:tr>
    </w:tbl>
    <w:p w:rsidR="00E61AB9" w:rsidRDefault="00E61AB9" w:rsidP="002438AA">
      <w:pPr>
        <w:pStyle w:val="Virsraksts6"/>
        <w:rPr>
          <w:u w:val="none"/>
        </w:rPr>
      </w:pPr>
      <w:r>
        <w:rPr>
          <w:u w:val="none"/>
        </w:rPr>
        <w:t xml:space="preserve"> </w:t>
      </w:r>
    </w:p>
    <w:p w:rsidR="00C17EEB" w:rsidRDefault="00650864" w:rsidP="00C17EEB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>
        <w:rPr>
          <w:b/>
          <w:bCs/>
          <w:szCs w:val="44"/>
        </w:rPr>
        <w:t>2017.GADA 2</w:t>
      </w:r>
      <w:r w:rsidR="00A964D3">
        <w:rPr>
          <w:b/>
          <w:bCs/>
          <w:szCs w:val="44"/>
        </w:rPr>
        <w:t>1</w:t>
      </w:r>
      <w:r>
        <w:rPr>
          <w:b/>
          <w:bCs/>
          <w:szCs w:val="44"/>
        </w:rPr>
        <w:t>.</w:t>
      </w:r>
      <w:r w:rsidR="00A964D3">
        <w:rPr>
          <w:b/>
          <w:bCs/>
          <w:szCs w:val="44"/>
        </w:rPr>
        <w:t>DECEMBRA</w:t>
      </w:r>
      <w:r>
        <w:rPr>
          <w:b/>
          <w:bCs/>
          <w:szCs w:val="44"/>
        </w:rPr>
        <w:t xml:space="preserve"> </w:t>
      </w:r>
    </w:p>
    <w:p w:rsidR="00C17EEB" w:rsidRDefault="00C17EEB" w:rsidP="00C17EEB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3A157C">
        <w:rPr>
          <w:b/>
          <w:bCs/>
          <w:szCs w:val="44"/>
        </w:rPr>
        <w:t>17-2</w:t>
      </w:r>
      <w:r w:rsidR="00A97F1E">
        <w:rPr>
          <w:b/>
          <w:bCs/>
          <w:szCs w:val="44"/>
        </w:rPr>
        <w:t>8</w:t>
      </w:r>
    </w:p>
    <w:p w:rsidR="00650864" w:rsidRDefault="00650864" w:rsidP="00C17EEB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“GROZĪJUMI JELGAVAS PILSĒTAS PAŠVALDĪBAS 2012.GADA 2</w:t>
      </w:r>
      <w:r w:rsidR="0029600F">
        <w:rPr>
          <w:b/>
          <w:bCs/>
          <w:szCs w:val="44"/>
        </w:rPr>
        <w:t>6</w:t>
      </w:r>
      <w:r>
        <w:rPr>
          <w:b/>
          <w:bCs/>
          <w:szCs w:val="44"/>
        </w:rPr>
        <w:t>.</w:t>
      </w:r>
      <w:r w:rsidR="0029600F">
        <w:rPr>
          <w:b/>
          <w:bCs/>
          <w:szCs w:val="44"/>
        </w:rPr>
        <w:t>JANVĀRA</w:t>
      </w:r>
      <w:r>
        <w:rPr>
          <w:b/>
          <w:bCs/>
          <w:szCs w:val="44"/>
        </w:rPr>
        <w:t xml:space="preserve"> SAISTOŠAJOS NOTEIKUMOS NR.12-</w:t>
      </w:r>
      <w:r w:rsidR="0029600F">
        <w:rPr>
          <w:b/>
          <w:bCs/>
          <w:szCs w:val="44"/>
        </w:rPr>
        <w:t>4</w:t>
      </w:r>
      <w:r>
        <w:rPr>
          <w:b/>
          <w:bCs/>
          <w:szCs w:val="44"/>
        </w:rPr>
        <w:t xml:space="preserve"> “</w:t>
      </w:r>
      <w:r w:rsidR="0029600F">
        <w:rPr>
          <w:b/>
          <w:bCs/>
        </w:rPr>
        <w:t>KĀRTĪBA, KĀDĀ TIEK SASKAŅOTA UN ORGANIZĒTA IELU TIRDZNIECĪBA PUBLISKĀS VIETĀS</w:t>
      </w:r>
      <w:r>
        <w:rPr>
          <w:b/>
          <w:bCs/>
        </w:rPr>
        <w:t xml:space="preserve">”” </w:t>
      </w:r>
      <w:r w:rsidRPr="00EE7775">
        <w:rPr>
          <w:b/>
          <w:bCs/>
          <w:szCs w:val="44"/>
        </w:rPr>
        <w:t>IZDOŠANA</w:t>
      </w:r>
    </w:p>
    <w:p w:rsidR="003A157C" w:rsidRPr="003A157C" w:rsidRDefault="003A157C" w:rsidP="003A157C">
      <w:pPr>
        <w:jc w:val="center"/>
        <w:rPr>
          <w:b/>
          <w:bCs/>
          <w:caps/>
          <w:lang w:eastAsia="lv-LV"/>
        </w:rPr>
      </w:pPr>
      <w:r w:rsidRPr="003A157C">
        <w:rPr>
          <w:szCs w:val="20"/>
          <w:lang w:eastAsia="lv-LV"/>
        </w:rPr>
        <w:t xml:space="preserve">( ziņo </w:t>
      </w:r>
      <w:proofErr w:type="spellStart"/>
      <w:r w:rsidRPr="003A157C">
        <w:rPr>
          <w:szCs w:val="20"/>
          <w:lang w:eastAsia="lv-LV"/>
        </w:rPr>
        <w:t>I.Škutāne</w:t>
      </w:r>
      <w:proofErr w:type="spellEnd"/>
      <w:r w:rsidRPr="003A157C">
        <w:rPr>
          <w:szCs w:val="20"/>
          <w:lang w:eastAsia="lv-LV"/>
        </w:rPr>
        <w:t>)</w:t>
      </w:r>
    </w:p>
    <w:p w:rsidR="003A157C" w:rsidRPr="003A157C" w:rsidRDefault="003A157C" w:rsidP="003A157C">
      <w:pPr>
        <w:jc w:val="both"/>
        <w:rPr>
          <w:b/>
          <w:bCs/>
          <w:lang w:eastAsia="lv-LV"/>
        </w:rPr>
      </w:pPr>
    </w:p>
    <w:p w:rsidR="00DD1E26" w:rsidRPr="00DD1E26" w:rsidRDefault="00DD1E26" w:rsidP="00DD1E26">
      <w:pPr>
        <w:jc w:val="both"/>
        <w:rPr>
          <w:bCs/>
          <w:lang w:eastAsia="lv-LV"/>
        </w:rPr>
      </w:pPr>
      <w:r w:rsidRPr="00DD1E26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4</w:t>
      </w:r>
      <w:r w:rsidRPr="00DD1E26">
        <w:rPr>
          <w:b/>
          <w:bCs/>
          <w:lang w:eastAsia="lv-LV"/>
        </w:rPr>
        <w:t xml:space="preserve"> </w:t>
      </w:r>
      <w:r w:rsidRPr="00DD1E26">
        <w:rPr>
          <w:bCs/>
          <w:lang w:eastAsia="lv-LV"/>
        </w:rPr>
        <w:t>(</w:t>
      </w:r>
      <w:proofErr w:type="spellStart"/>
      <w:r w:rsidRPr="00DD1E26">
        <w:rPr>
          <w:bCs/>
          <w:lang w:eastAsia="lv-LV"/>
        </w:rPr>
        <w:t>A.Eihvalds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S.Stoļarovs</w:t>
      </w:r>
      <w:proofErr w:type="spellEnd"/>
      <w:r w:rsidRPr="00DD1E26">
        <w:rPr>
          <w:bCs/>
          <w:lang w:eastAsia="lv-LV"/>
        </w:rPr>
        <w:t xml:space="preserve">, L.Zīverts, </w:t>
      </w:r>
      <w:proofErr w:type="spellStart"/>
      <w:r w:rsidRPr="00DD1E26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DD1E26">
        <w:rPr>
          <w:bCs/>
          <w:lang w:eastAsia="lv-LV"/>
        </w:rPr>
        <w:t xml:space="preserve"> </w:t>
      </w:r>
      <w:r w:rsidRPr="00DD1E26">
        <w:rPr>
          <w:bCs/>
          <w:lang w:eastAsia="lv-LV"/>
        </w:rPr>
        <w:t xml:space="preserve">A.Rublis, </w:t>
      </w:r>
      <w:proofErr w:type="spellStart"/>
      <w:r w:rsidRPr="00DD1E26">
        <w:rPr>
          <w:bCs/>
          <w:lang w:eastAsia="lv-LV"/>
        </w:rPr>
        <w:t>V.Ļevčenoks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M.Buškevics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R.Vectirāne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D.Olte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A.Garančs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I.Bandeniece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R.Šlegelmilhs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J.Strods</w:t>
      </w:r>
      <w:proofErr w:type="spellEnd"/>
      <w:r w:rsidRPr="00DD1E26">
        <w:rPr>
          <w:bCs/>
          <w:lang w:eastAsia="lv-LV"/>
        </w:rPr>
        <w:t xml:space="preserve">, </w:t>
      </w:r>
      <w:proofErr w:type="spellStart"/>
      <w:r w:rsidRPr="00DD1E26">
        <w:rPr>
          <w:bCs/>
          <w:lang w:eastAsia="lv-LV"/>
        </w:rPr>
        <w:t>A.Rāviņš</w:t>
      </w:r>
      <w:proofErr w:type="spellEnd"/>
      <w:r w:rsidRPr="00DD1E26">
        <w:rPr>
          <w:bCs/>
          <w:lang w:eastAsia="lv-LV"/>
        </w:rPr>
        <w:t xml:space="preserve">), </w:t>
      </w:r>
      <w:r w:rsidRPr="00DD1E26">
        <w:rPr>
          <w:b/>
          <w:color w:val="000000"/>
          <w:lang w:eastAsia="lv-LV"/>
        </w:rPr>
        <w:t xml:space="preserve">PRET- </w:t>
      </w:r>
      <w:r w:rsidRPr="00DD1E26">
        <w:rPr>
          <w:color w:val="000000"/>
          <w:lang w:eastAsia="lv-LV"/>
        </w:rPr>
        <w:t>nav,</w:t>
      </w:r>
      <w:r w:rsidRPr="00DD1E26">
        <w:rPr>
          <w:b/>
          <w:color w:val="000000"/>
          <w:lang w:eastAsia="lv-LV"/>
        </w:rPr>
        <w:t xml:space="preserve"> ATT</w:t>
      </w:r>
      <w:bookmarkStart w:id="0" w:name="_GoBack"/>
      <w:bookmarkEnd w:id="0"/>
      <w:r w:rsidRPr="00DD1E26">
        <w:rPr>
          <w:b/>
          <w:color w:val="000000"/>
          <w:lang w:eastAsia="lv-LV"/>
        </w:rPr>
        <w:t xml:space="preserve">URAS </w:t>
      </w:r>
      <w:r w:rsidRPr="00DD1E26">
        <w:rPr>
          <w:color w:val="000000"/>
          <w:lang w:eastAsia="lv-LV"/>
        </w:rPr>
        <w:t>–</w:t>
      </w:r>
      <w:r>
        <w:rPr>
          <w:color w:val="000000"/>
          <w:lang w:eastAsia="lv-LV"/>
        </w:rPr>
        <w:t>nav</w:t>
      </w:r>
      <w:r w:rsidRPr="00DD1E26">
        <w:rPr>
          <w:bCs/>
          <w:lang w:eastAsia="lv-LV"/>
        </w:rPr>
        <w:t>,</w:t>
      </w:r>
    </w:p>
    <w:p w:rsidR="002438AA" w:rsidRPr="002438AA" w:rsidRDefault="002438AA" w:rsidP="002438AA"/>
    <w:p w:rsidR="003245E0" w:rsidRPr="003245E0" w:rsidRDefault="003245E0" w:rsidP="003245E0">
      <w:pPr>
        <w:tabs>
          <w:tab w:val="left" w:pos="851"/>
        </w:tabs>
        <w:jc w:val="both"/>
        <w:rPr>
          <w:iCs/>
        </w:rPr>
      </w:pPr>
      <w:r>
        <w:rPr>
          <w:lang w:eastAsia="lv-LV"/>
        </w:rPr>
        <w:tab/>
      </w:r>
      <w:r w:rsidR="00650864" w:rsidRPr="003245E0">
        <w:rPr>
          <w:lang w:eastAsia="lv-LV"/>
        </w:rPr>
        <w:t>Saskaņā</w:t>
      </w:r>
      <w:r w:rsidR="00650864" w:rsidRPr="003245E0">
        <w:rPr>
          <w:iCs/>
        </w:rPr>
        <w:t xml:space="preserve"> ar </w:t>
      </w:r>
      <w:r w:rsidR="00650864" w:rsidRPr="003245E0">
        <w:t xml:space="preserve">likuma “Par pašvaldībām” </w:t>
      </w:r>
      <w:r w:rsidRPr="003245E0">
        <w:t>43</w:t>
      </w:r>
      <w:r w:rsidR="00650864" w:rsidRPr="003245E0">
        <w:t xml:space="preserve">.panta pirmās daļas </w:t>
      </w:r>
      <w:r w:rsidRPr="003245E0">
        <w:t>3</w:t>
      </w:r>
      <w:r w:rsidR="00650864" w:rsidRPr="003245E0">
        <w:t>.punktu, 43.panta trešo daļu</w:t>
      </w:r>
      <w:r w:rsidR="00650864" w:rsidRPr="003245E0">
        <w:rPr>
          <w:iCs/>
        </w:rPr>
        <w:t xml:space="preserve">, </w:t>
      </w:r>
      <w:r w:rsidRPr="003245E0">
        <w:rPr>
          <w:iCs/>
        </w:rPr>
        <w:t xml:space="preserve">Ministru kabineta 2010.gada 12.maija noteikumu Nr.440 “Noteikumi par tirdzniecības veidiem, kas saskaņojami ar pašvaldību, un tirdzniecības organizēšanas kārtību” 9.punktu, </w:t>
      </w:r>
    </w:p>
    <w:p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:rsidR="00650864" w:rsidRPr="00EB1FAC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0864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50864" w:rsidRPr="00AD24E3" w:rsidRDefault="003A157C" w:rsidP="006829BF">
      <w:pPr>
        <w:ind w:firstLine="567"/>
        <w:jc w:val="both"/>
        <w:rPr>
          <w:b/>
          <w:bCs/>
        </w:rPr>
      </w:pPr>
      <w:r>
        <w:rPr>
          <w:bCs/>
        </w:rPr>
        <w:t xml:space="preserve">  </w:t>
      </w:r>
      <w:r w:rsidR="00650864">
        <w:rPr>
          <w:bCs/>
        </w:rPr>
        <w:t>Izdot Jelgavas pilsētas pašvaldības 2017.gada 2</w:t>
      </w:r>
      <w:r w:rsidR="00A964D3">
        <w:rPr>
          <w:bCs/>
        </w:rPr>
        <w:t>1</w:t>
      </w:r>
      <w:r w:rsidR="00650864">
        <w:rPr>
          <w:bCs/>
        </w:rPr>
        <w:t>.</w:t>
      </w:r>
      <w:r w:rsidR="00A964D3">
        <w:rPr>
          <w:bCs/>
        </w:rPr>
        <w:t>decembra</w:t>
      </w:r>
      <w:r w:rsidR="00650864">
        <w:rPr>
          <w:bCs/>
        </w:rPr>
        <w:t xml:space="preserve"> saistošos noteikumus Nr.</w:t>
      </w:r>
      <w:r>
        <w:rPr>
          <w:bCs/>
        </w:rPr>
        <w:t>17-2</w:t>
      </w:r>
      <w:r w:rsidR="00A97F1E">
        <w:rPr>
          <w:bCs/>
        </w:rPr>
        <w:t>8</w:t>
      </w:r>
      <w:r w:rsidR="00650864">
        <w:rPr>
          <w:bCs/>
        </w:rPr>
        <w:t xml:space="preserve"> “Grozījumi Jelgavas pilsētas pašvaldības 2012.gada </w:t>
      </w:r>
      <w:r w:rsidR="009A79C5">
        <w:rPr>
          <w:bCs/>
        </w:rPr>
        <w:t>26.janvāra</w:t>
      </w:r>
      <w:r w:rsidR="00650864">
        <w:rPr>
          <w:bCs/>
        </w:rPr>
        <w:t xml:space="preserve"> saistošajos noteikumos Nr.12-</w:t>
      </w:r>
      <w:r w:rsidR="009A79C5">
        <w:rPr>
          <w:bCs/>
        </w:rPr>
        <w:t>4</w:t>
      </w:r>
      <w:r w:rsidR="00650864">
        <w:rPr>
          <w:bCs/>
        </w:rPr>
        <w:t xml:space="preserve"> “</w:t>
      </w:r>
      <w:r w:rsidR="009A79C5">
        <w:rPr>
          <w:bCs/>
        </w:rPr>
        <w:t>Kārtība, kādā tiek saskaņota un organizēta ielu tirdzniecība publiskās vietās</w:t>
      </w:r>
      <w:r w:rsidR="00650864" w:rsidRPr="00AD24E3">
        <w:rPr>
          <w:bCs/>
        </w:rPr>
        <w:t xml:space="preserve">”” </w:t>
      </w:r>
      <w:r w:rsidR="00650864" w:rsidRPr="00C149CF">
        <w:rPr>
          <w:bCs/>
        </w:rPr>
        <w:t>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3A157C" w:rsidRDefault="003A157C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3A157C" w:rsidRPr="003A157C" w:rsidRDefault="003A157C" w:rsidP="003A157C">
      <w:pPr>
        <w:jc w:val="both"/>
      </w:pPr>
      <w:r w:rsidRPr="003A157C">
        <w:t>Domes priekšsēdētājs</w:t>
      </w:r>
      <w:r w:rsidRPr="003A157C">
        <w:tab/>
      </w:r>
      <w:r w:rsidRPr="003A157C">
        <w:tab/>
      </w:r>
      <w:r w:rsidRPr="003A157C">
        <w:tab/>
      </w:r>
      <w:r w:rsidRPr="003A157C">
        <w:tab/>
      </w:r>
      <w:r w:rsidRPr="003A157C">
        <w:rPr>
          <w:color w:val="000000"/>
        </w:rPr>
        <w:t>(paraksts)</w:t>
      </w:r>
      <w:r w:rsidRPr="003A157C">
        <w:tab/>
      </w:r>
      <w:r w:rsidRPr="003A157C">
        <w:tab/>
      </w:r>
      <w:r w:rsidRPr="003A157C">
        <w:tab/>
        <w:t>A.Rāviņš</w:t>
      </w:r>
    </w:p>
    <w:p w:rsidR="003A157C" w:rsidRPr="003A157C" w:rsidRDefault="003A157C" w:rsidP="003A157C">
      <w:pPr>
        <w:rPr>
          <w:color w:val="000000"/>
          <w:lang w:eastAsia="lv-LV"/>
        </w:rPr>
      </w:pPr>
    </w:p>
    <w:p w:rsidR="003A157C" w:rsidRPr="003A157C" w:rsidRDefault="003A157C" w:rsidP="003A157C">
      <w:pPr>
        <w:rPr>
          <w:color w:val="000000"/>
          <w:lang w:eastAsia="lv-LV"/>
        </w:rPr>
      </w:pPr>
      <w:r w:rsidRPr="003A157C">
        <w:rPr>
          <w:color w:val="000000"/>
          <w:lang w:eastAsia="lv-LV"/>
        </w:rPr>
        <w:t>NORAKSTS PAREIZS</w:t>
      </w:r>
    </w:p>
    <w:p w:rsidR="003A157C" w:rsidRPr="003A157C" w:rsidRDefault="003A157C" w:rsidP="003A157C">
      <w:pPr>
        <w:tabs>
          <w:tab w:val="left" w:pos="3960"/>
        </w:tabs>
        <w:jc w:val="both"/>
      </w:pPr>
      <w:r w:rsidRPr="003A157C">
        <w:t xml:space="preserve">Administratīvās pārvaldes </w:t>
      </w:r>
    </w:p>
    <w:p w:rsidR="003A157C" w:rsidRPr="003A157C" w:rsidRDefault="003A157C" w:rsidP="003A157C">
      <w:pPr>
        <w:tabs>
          <w:tab w:val="left" w:pos="3960"/>
        </w:tabs>
        <w:jc w:val="both"/>
      </w:pPr>
      <w:r w:rsidRPr="003A157C">
        <w:t>Kancelejas vadītāja</w:t>
      </w:r>
      <w:r w:rsidRPr="003A157C">
        <w:tab/>
      </w:r>
      <w:r w:rsidRPr="003A157C">
        <w:tab/>
      </w:r>
      <w:r w:rsidRPr="003A157C">
        <w:tab/>
      </w:r>
      <w:r w:rsidRPr="003A157C">
        <w:tab/>
      </w:r>
      <w:r w:rsidRPr="003A157C">
        <w:tab/>
      </w:r>
      <w:r w:rsidRPr="003A157C">
        <w:tab/>
        <w:t>S.Ozoliņa</w:t>
      </w:r>
    </w:p>
    <w:p w:rsidR="003A157C" w:rsidRPr="003A157C" w:rsidRDefault="003A157C" w:rsidP="003A157C">
      <w:pPr>
        <w:jc w:val="both"/>
      </w:pPr>
      <w:r w:rsidRPr="003A157C">
        <w:t>2017.gada 21.decembrī</w:t>
      </w:r>
    </w:p>
    <w:sectPr w:rsidR="003A157C" w:rsidRPr="003A157C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C4" w:rsidRDefault="009D62C4">
      <w:r>
        <w:separator/>
      </w:r>
    </w:p>
  </w:endnote>
  <w:endnote w:type="continuationSeparator" w:id="0">
    <w:p w:rsidR="009D62C4" w:rsidRDefault="009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C4" w:rsidRDefault="009D62C4">
      <w:r>
        <w:separator/>
      </w:r>
    </w:p>
  </w:footnote>
  <w:footnote w:type="continuationSeparator" w:id="0">
    <w:p w:rsidR="009D62C4" w:rsidRDefault="009D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7F41A9" wp14:editId="3306B6E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91278"/>
    <w:rsid w:val="000C4CB0"/>
    <w:rsid w:val="000E4EB6"/>
    <w:rsid w:val="00157FB5"/>
    <w:rsid w:val="00197F0A"/>
    <w:rsid w:val="001B2E18"/>
    <w:rsid w:val="001C6FC6"/>
    <w:rsid w:val="002051D3"/>
    <w:rsid w:val="002438AA"/>
    <w:rsid w:val="0029600F"/>
    <w:rsid w:val="002A71EA"/>
    <w:rsid w:val="002D745A"/>
    <w:rsid w:val="0031251F"/>
    <w:rsid w:val="003245E0"/>
    <w:rsid w:val="00350A9D"/>
    <w:rsid w:val="003959A1"/>
    <w:rsid w:val="003A157C"/>
    <w:rsid w:val="003D12D3"/>
    <w:rsid w:val="003D5C89"/>
    <w:rsid w:val="003F18C6"/>
    <w:rsid w:val="004054A0"/>
    <w:rsid w:val="004360D1"/>
    <w:rsid w:val="004407DF"/>
    <w:rsid w:val="0044759D"/>
    <w:rsid w:val="004C232A"/>
    <w:rsid w:val="004D47D9"/>
    <w:rsid w:val="00512CF9"/>
    <w:rsid w:val="00540422"/>
    <w:rsid w:val="00577970"/>
    <w:rsid w:val="005E294B"/>
    <w:rsid w:val="005F76BB"/>
    <w:rsid w:val="0060175D"/>
    <w:rsid w:val="00602F13"/>
    <w:rsid w:val="0062031A"/>
    <w:rsid w:val="0063151B"/>
    <w:rsid w:val="00650864"/>
    <w:rsid w:val="0066324F"/>
    <w:rsid w:val="006829BF"/>
    <w:rsid w:val="006D62C3"/>
    <w:rsid w:val="007139CA"/>
    <w:rsid w:val="00720161"/>
    <w:rsid w:val="007419F0"/>
    <w:rsid w:val="0076543C"/>
    <w:rsid w:val="007F54F5"/>
    <w:rsid w:val="00807AB7"/>
    <w:rsid w:val="00827057"/>
    <w:rsid w:val="008562DC"/>
    <w:rsid w:val="00880030"/>
    <w:rsid w:val="00892EB6"/>
    <w:rsid w:val="008A22D2"/>
    <w:rsid w:val="00902037"/>
    <w:rsid w:val="00946181"/>
    <w:rsid w:val="009639CA"/>
    <w:rsid w:val="0099040D"/>
    <w:rsid w:val="009A79C5"/>
    <w:rsid w:val="009B47DF"/>
    <w:rsid w:val="009C00E0"/>
    <w:rsid w:val="009D294E"/>
    <w:rsid w:val="009D62C4"/>
    <w:rsid w:val="00A350E1"/>
    <w:rsid w:val="00A46242"/>
    <w:rsid w:val="00A964D3"/>
    <w:rsid w:val="00A97F1E"/>
    <w:rsid w:val="00B03FD3"/>
    <w:rsid w:val="00B35B4C"/>
    <w:rsid w:val="00B51C9C"/>
    <w:rsid w:val="00B64D4D"/>
    <w:rsid w:val="00BB795F"/>
    <w:rsid w:val="00BC69FB"/>
    <w:rsid w:val="00C17EEB"/>
    <w:rsid w:val="00C36D3B"/>
    <w:rsid w:val="00C516D8"/>
    <w:rsid w:val="00C75E2C"/>
    <w:rsid w:val="00CA0990"/>
    <w:rsid w:val="00CD139B"/>
    <w:rsid w:val="00D00D85"/>
    <w:rsid w:val="00D1121C"/>
    <w:rsid w:val="00D265EA"/>
    <w:rsid w:val="00DC5428"/>
    <w:rsid w:val="00DD1E26"/>
    <w:rsid w:val="00E61AB9"/>
    <w:rsid w:val="00EA770A"/>
    <w:rsid w:val="00EB10AE"/>
    <w:rsid w:val="00EC4C76"/>
    <w:rsid w:val="00EC518D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Ināra Pudele</dc:creator>
  <cp:keywords/>
  <cp:lastModifiedBy>User</cp:lastModifiedBy>
  <cp:revision>20</cp:revision>
  <cp:lastPrinted>2017-12-06T12:44:00Z</cp:lastPrinted>
  <dcterms:created xsi:type="dcterms:W3CDTF">2017-08-02T08:09:00Z</dcterms:created>
  <dcterms:modified xsi:type="dcterms:W3CDTF">2017-12-21T08:25:00Z</dcterms:modified>
</cp:coreProperties>
</file>