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34" w:rsidRDefault="00FC7B34" w:rsidP="007211D9"/>
    <w:p w:rsidR="00FC7B34" w:rsidRDefault="00FC7B34" w:rsidP="00752A2B">
      <w:pPr>
        <w:ind w:left="4320" w:firstLine="720"/>
        <w:jc w:val="both"/>
      </w:pPr>
      <w:r>
        <w:t>Apstiprināts</w:t>
      </w:r>
    </w:p>
    <w:p w:rsidR="00752A2B" w:rsidRDefault="00FC7B34" w:rsidP="00752A2B">
      <w:pPr>
        <w:ind w:left="4320" w:firstLine="720"/>
        <w:jc w:val="both"/>
      </w:pPr>
      <w:r>
        <w:t>ar</w:t>
      </w:r>
      <w:r>
        <w:rPr>
          <w:caps/>
        </w:rPr>
        <w:t xml:space="preserve"> </w:t>
      </w:r>
      <w:r>
        <w:t xml:space="preserve">Jelgavas pilsētas domes </w:t>
      </w:r>
    </w:p>
    <w:p w:rsidR="00FC7B34" w:rsidRDefault="00FC7B34" w:rsidP="00752A2B">
      <w:pPr>
        <w:ind w:left="4320" w:firstLine="720"/>
        <w:jc w:val="both"/>
        <w:rPr>
          <w:szCs w:val="22"/>
        </w:rPr>
      </w:pPr>
      <w:r>
        <w:t>2018.</w:t>
      </w:r>
      <w:r w:rsidR="00752A2B">
        <w:t>gada 25.janvāra</w:t>
      </w:r>
      <w:r>
        <w:t xml:space="preserve"> lēmumu Nr.</w:t>
      </w:r>
      <w:r w:rsidR="00D96D90">
        <w:t>1/12</w:t>
      </w:r>
      <w:r>
        <w:t xml:space="preserve"> </w:t>
      </w:r>
    </w:p>
    <w:p w:rsidR="00FC7B34" w:rsidRDefault="00FC7B34" w:rsidP="00FC7B34">
      <w:pPr>
        <w:spacing w:before="240" w:after="240"/>
        <w:jc w:val="center"/>
        <w:rPr>
          <w:b/>
          <w:caps/>
        </w:rPr>
      </w:pPr>
      <w:r>
        <w:rPr>
          <w:b/>
          <w:caps/>
        </w:rPr>
        <w:t>Bērnu tiesību aizsardzības sadarbības grupas nolikums</w:t>
      </w:r>
    </w:p>
    <w:p w:rsidR="00FC7B34" w:rsidRDefault="00FC7B34" w:rsidP="00FC7B34">
      <w:pPr>
        <w:pStyle w:val="ListParagraph"/>
        <w:numPr>
          <w:ilvl w:val="0"/>
          <w:numId w:val="3"/>
        </w:numPr>
        <w:spacing w:after="120" w:line="240" w:lineRule="auto"/>
        <w:jc w:val="center"/>
        <w:rPr>
          <w:rFonts w:ascii="Times New Roman" w:hAnsi="Times New Roman" w:cs="Times New Roman"/>
          <w:b/>
          <w:sz w:val="24"/>
        </w:rPr>
      </w:pPr>
      <w:r w:rsidRPr="00FC7B34">
        <w:rPr>
          <w:rFonts w:ascii="Times New Roman" w:hAnsi="Times New Roman" w:cs="Times New Roman"/>
          <w:b/>
          <w:sz w:val="24"/>
        </w:rPr>
        <w:t>Vispārīgie jautājumi</w:t>
      </w:r>
    </w:p>
    <w:p w:rsidR="00FC7B34" w:rsidRPr="00FC7B34" w:rsidRDefault="00FC7B34" w:rsidP="00FC7B34">
      <w:pPr>
        <w:pStyle w:val="ListParagraph"/>
        <w:spacing w:after="120" w:line="240" w:lineRule="auto"/>
        <w:ind w:left="0"/>
        <w:rPr>
          <w:rFonts w:ascii="Times New Roman" w:hAnsi="Times New Roman" w:cs="Times New Roman"/>
          <w:b/>
          <w:sz w:val="24"/>
        </w:rPr>
      </w:pP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 xml:space="preserve">Bērnu tiesību aizsardzības sadarbības grupa (turpmāk – Sadarbības grupa) ir konsultatīva koleģiāla institūcija, kuras darbības mērķis ir īstenot </w:t>
      </w:r>
      <w:r w:rsidR="005B0106">
        <w:rPr>
          <w:rFonts w:ascii="Times New Roman" w:hAnsi="Times New Roman" w:cs="Times New Roman"/>
          <w:sz w:val="24"/>
        </w:rPr>
        <w:t xml:space="preserve">valsts un </w:t>
      </w:r>
      <w:r>
        <w:rPr>
          <w:rFonts w:ascii="Times New Roman" w:hAnsi="Times New Roman" w:cs="Times New Roman"/>
          <w:sz w:val="24"/>
        </w:rPr>
        <w:t xml:space="preserve">Jelgavas </w:t>
      </w:r>
      <w:bookmarkStart w:id="0" w:name="_GoBack"/>
      <w:r>
        <w:rPr>
          <w:rFonts w:ascii="Times New Roman" w:hAnsi="Times New Roman" w:cs="Times New Roman"/>
          <w:sz w:val="24"/>
        </w:rPr>
        <w:t>p</w:t>
      </w:r>
      <w:bookmarkEnd w:id="0"/>
      <w:r>
        <w:rPr>
          <w:rFonts w:ascii="Times New Roman" w:hAnsi="Times New Roman" w:cs="Times New Roman"/>
          <w:sz w:val="24"/>
        </w:rPr>
        <w:t xml:space="preserve">ilsētas pašvaldības kompetento institūciju saskaņotu darbību bērnu tiesību aizsardzības jomā un risināt bērnu tiesību aizsardzības nodrošināšanas jautājumus Jelgavas </w:t>
      </w:r>
      <w:r w:rsidRPr="00E50478">
        <w:rPr>
          <w:rFonts w:ascii="Times New Roman" w:hAnsi="Times New Roman" w:cs="Times New Roman"/>
          <w:sz w:val="24"/>
        </w:rPr>
        <w:t>pilsētas administratīvajā teritorijā.</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 xml:space="preserve">Sadarbības grupa </w:t>
      </w:r>
      <w:r w:rsidR="004C0ADC" w:rsidRPr="00E50478">
        <w:rPr>
          <w:rFonts w:ascii="Times New Roman" w:hAnsi="Times New Roman" w:cs="Times New Roman"/>
          <w:sz w:val="24"/>
        </w:rPr>
        <w:t xml:space="preserve">darbojas saskaņā ar </w:t>
      </w:r>
      <w:r w:rsidR="004C0ADC" w:rsidRPr="00E50478">
        <w:rPr>
          <w:rFonts w:ascii="Times New Roman" w:hAnsi="Times New Roman" w:cs="Times New Roman"/>
          <w:sz w:val="24"/>
          <w:szCs w:val="24"/>
        </w:rPr>
        <w:t>Ministru kabineta 2017.gada 12.septembra noteikumiem Nr.545 „Noteikumi par institūciju sadarbību bērnu tiesību aizsardzībā”</w:t>
      </w:r>
      <w:r w:rsidR="004C0ADC" w:rsidRPr="00E50478">
        <w:rPr>
          <w:rFonts w:ascii="Times New Roman" w:hAnsi="Times New Roman" w:cs="Times New Roman"/>
          <w:sz w:val="24"/>
        </w:rPr>
        <w:t xml:space="preserve">  un citiem normatīvajiem aktiem</w:t>
      </w:r>
      <w:r w:rsidRPr="00E50478">
        <w:rPr>
          <w:rFonts w:ascii="Times New Roman" w:hAnsi="Times New Roman" w:cs="Times New Roman"/>
          <w:sz w:val="24"/>
        </w:rPr>
        <w:t xml:space="preserve"> bērnu tiesību aizsardzības un fizisko personu datu aizsardzības jomā, Jelgavas pilsētas domes lēmum</w:t>
      </w:r>
      <w:r w:rsidR="004C0ADC" w:rsidRPr="00E50478">
        <w:rPr>
          <w:rFonts w:ascii="Times New Roman" w:hAnsi="Times New Roman" w:cs="Times New Roman"/>
          <w:sz w:val="24"/>
        </w:rPr>
        <w:t>iem</w:t>
      </w:r>
      <w:r w:rsidRPr="00E50478">
        <w:rPr>
          <w:rFonts w:ascii="Times New Roman" w:hAnsi="Times New Roman" w:cs="Times New Roman"/>
          <w:sz w:val="24"/>
        </w:rPr>
        <w:t xml:space="preserve"> un šo nolikumu.</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Sadarbības grupas sastāvā ir pārstāvji no</w:t>
      </w:r>
      <w:r w:rsidR="00E50478" w:rsidRPr="00E50478">
        <w:rPr>
          <w:rFonts w:ascii="Times New Roman" w:hAnsi="Times New Roman" w:cs="Times New Roman"/>
          <w:sz w:val="24"/>
          <w:szCs w:val="24"/>
        </w:rPr>
        <w:t xml:space="preserve"> šādām institūcijām:</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iestāde „Jelgavas pilsētas pašvaldības policija”;</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iestāde „Jelgavas sociālo lietu pārvalde”;</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iestāde „Jelgavas izglītības pārvalde”;</w:t>
      </w:r>
    </w:p>
    <w:p w:rsidR="004C0ADC" w:rsidRPr="00E50478" w:rsidRDefault="00FC7B34" w:rsidP="004C0ADC">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iestāde „Jelgavas pilsētas bāriņtiesa”</w:t>
      </w:r>
      <w:r w:rsidR="004C0ADC" w:rsidRPr="00E50478">
        <w:rPr>
          <w:rFonts w:ascii="Times New Roman" w:hAnsi="Times New Roman" w:cs="Times New Roman"/>
          <w:sz w:val="24"/>
          <w:szCs w:val="24"/>
        </w:rPr>
        <w:t>;</w:t>
      </w:r>
    </w:p>
    <w:p w:rsidR="004C0ADC" w:rsidRPr="00E50478" w:rsidRDefault="004C0ADC" w:rsidP="004C0ADC">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administrācijas Sabiedrības integrācijas pārva</w:t>
      </w:r>
      <w:r w:rsidR="00E50478" w:rsidRPr="00E50478">
        <w:rPr>
          <w:rFonts w:ascii="Times New Roman" w:hAnsi="Times New Roman" w:cs="Times New Roman"/>
          <w:sz w:val="24"/>
          <w:szCs w:val="24"/>
        </w:rPr>
        <w:t>l</w:t>
      </w:r>
      <w:r w:rsidRPr="00E50478">
        <w:rPr>
          <w:rFonts w:ascii="Times New Roman" w:hAnsi="Times New Roman" w:cs="Times New Roman"/>
          <w:sz w:val="24"/>
          <w:szCs w:val="24"/>
        </w:rPr>
        <w:t>de;</w:t>
      </w:r>
    </w:p>
    <w:p w:rsidR="004C0ADC" w:rsidRPr="00E50478" w:rsidRDefault="004C0ADC" w:rsidP="004C0ADC">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Jelgavas pilsētas pašvaldības administrācijas Administratīvā</w:t>
      </w:r>
      <w:r w:rsidR="00593F08">
        <w:rPr>
          <w:rFonts w:ascii="Times New Roman" w:hAnsi="Times New Roman" w:cs="Times New Roman"/>
          <w:sz w:val="24"/>
          <w:szCs w:val="24"/>
        </w:rPr>
        <w:t xml:space="preserve"> </w:t>
      </w:r>
      <w:r w:rsidRPr="00E50478">
        <w:rPr>
          <w:rFonts w:ascii="Times New Roman" w:hAnsi="Times New Roman" w:cs="Times New Roman"/>
          <w:sz w:val="24"/>
          <w:szCs w:val="24"/>
        </w:rPr>
        <w:t xml:space="preserve"> pārvalde;</w:t>
      </w:r>
    </w:p>
    <w:p w:rsidR="004C0ADC" w:rsidRPr="00E50478" w:rsidRDefault="004C0ADC" w:rsidP="004C0ADC">
      <w:pPr>
        <w:pStyle w:val="ListParagraph"/>
        <w:numPr>
          <w:ilvl w:val="1"/>
          <w:numId w:val="4"/>
        </w:numPr>
        <w:spacing w:after="0" w:line="240" w:lineRule="auto"/>
        <w:jc w:val="both"/>
        <w:rPr>
          <w:rFonts w:ascii="Times New Roman" w:hAnsi="Times New Roman" w:cs="Times New Roman"/>
          <w:sz w:val="24"/>
          <w:szCs w:val="24"/>
        </w:rPr>
      </w:pPr>
      <w:r w:rsidRPr="00E50478">
        <w:rPr>
          <w:rFonts w:ascii="Times New Roman" w:hAnsi="Times New Roman" w:cs="Times New Roman"/>
          <w:sz w:val="24"/>
          <w:szCs w:val="24"/>
        </w:rPr>
        <w:t>Valsts policijas Zemgales reģiona pārvalde.</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Sadarbības grupu izveido un tās nolikumu apstiprina Jelgavas pilsētas dome.</w:t>
      </w:r>
    </w:p>
    <w:p w:rsidR="00FC7B34" w:rsidRPr="00E50478" w:rsidRDefault="00FC7B34" w:rsidP="00FC7B34">
      <w:pPr>
        <w:pStyle w:val="ListParagraph"/>
        <w:spacing w:after="0" w:line="240" w:lineRule="auto"/>
        <w:ind w:left="0"/>
        <w:jc w:val="both"/>
        <w:rPr>
          <w:rFonts w:ascii="Times New Roman" w:hAnsi="Times New Roman" w:cs="Times New Roman"/>
          <w:sz w:val="24"/>
        </w:rPr>
      </w:pPr>
    </w:p>
    <w:p w:rsidR="00E50478" w:rsidRPr="00E50478" w:rsidRDefault="00FC7B34" w:rsidP="00E50478">
      <w:pPr>
        <w:pStyle w:val="ListParagraph"/>
        <w:numPr>
          <w:ilvl w:val="0"/>
          <w:numId w:val="3"/>
        </w:numPr>
        <w:spacing w:before="120" w:after="120" w:line="240" w:lineRule="auto"/>
        <w:jc w:val="center"/>
        <w:rPr>
          <w:rFonts w:ascii="Times New Roman" w:hAnsi="Times New Roman" w:cs="Times New Roman"/>
          <w:b/>
          <w:sz w:val="24"/>
        </w:rPr>
      </w:pPr>
      <w:r w:rsidRPr="00E50478">
        <w:rPr>
          <w:rFonts w:ascii="Times New Roman" w:hAnsi="Times New Roman" w:cs="Times New Roman"/>
          <w:b/>
          <w:sz w:val="24"/>
        </w:rPr>
        <w:t>Sadarbības grupas uzdevumi, tiesības un pienākumi</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Sadarbības grupa:</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izskata individuālus gadījumus saistībā ar iespējamiem bērnu tiesību pārkāpumiem, ja ir nepieciešama ātra rīcība un vairāku institūciju sadarbība, kā arī ja radušos situāciju nav iespējams atrisināt vienas institūcijas ietvaros vai nav to izdevies atrisināt ilgstošā laikposmā;</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 xml:space="preserve">analizē situāciju bērnu tiesību aizsardzības jomā un sniedz priekšlikumus </w:t>
      </w:r>
      <w:r w:rsidR="004C0ADC" w:rsidRPr="00E50478">
        <w:rPr>
          <w:rFonts w:ascii="Times New Roman" w:hAnsi="Times New Roman" w:cs="Times New Roman"/>
          <w:sz w:val="24"/>
        </w:rPr>
        <w:t xml:space="preserve">Jelgavas pilsētas domes priekšsēdētāja vietniekam sociālo lietu, veselības aizsardzības, kultūras, izglītības un sporta jautājumu programmā </w:t>
      </w:r>
      <w:r w:rsidRPr="00E50478">
        <w:rPr>
          <w:rFonts w:ascii="Times New Roman" w:hAnsi="Times New Roman" w:cs="Times New Roman"/>
          <w:sz w:val="24"/>
        </w:rPr>
        <w:t>Jelgavas pilsētas bērnu tiesību aizsardzības programmas izstrādei, tostarp par nepieciešamajiem pasākumiem institūciju sadarbības sistēmas pilnveidošanai un saskaņotai un koordinētai institūciju sadarbībai;</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 xml:space="preserve">sniedz  </w:t>
      </w:r>
      <w:r w:rsidR="00E50478" w:rsidRPr="00E50478">
        <w:rPr>
          <w:rFonts w:ascii="Times New Roman" w:hAnsi="Times New Roman" w:cs="Times New Roman"/>
          <w:sz w:val="24"/>
        </w:rPr>
        <w:t xml:space="preserve">priekšlikumus </w:t>
      </w:r>
      <w:r w:rsidR="004C0ADC" w:rsidRPr="00E50478">
        <w:rPr>
          <w:rFonts w:ascii="Times New Roman" w:hAnsi="Times New Roman" w:cs="Times New Roman"/>
          <w:sz w:val="24"/>
        </w:rPr>
        <w:t xml:space="preserve">Jelgavas pilsētas domes priekšsēdētāja vietniekam sociālo lietu, veselības aizsardzības, kultūras, izglītības un sporta jautājumu programmā </w:t>
      </w:r>
      <w:r w:rsidRPr="00E50478">
        <w:rPr>
          <w:rFonts w:ascii="Times New Roman" w:hAnsi="Times New Roman" w:cs="Times New Roman"/>
          <w:sz w:val="24"/>
        </w:rPr>
        <w:t>normatīvo aktu pilnveidei un sadarbības uzlabošanai bērnu tiesību aizsardzības jomā;</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informē sabiedrību par aktuāliem bērnu tiesību aizsardzības jautājumiem.</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Sadarbības grupa, ievērojot normatīvos aktus fizisko personu datu aizsardzības jomā, ir tiesīga, ja attiecīgā informācija varētu būt būtiska Sadarbības grupas uzdevumu veikšanai, Sadarbības grupā pieaicināt:</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citu institūciju/organizāciju pārstāvjus;</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lastRenderedPageBreak/>
        <w:t>citus speciālistus individuālu gadījumu izskatīšanai vai pieprasīt no viņiem nepieciešamo informāciju</w:t>
      </w:r>
      <w:r w:rsidR="004C0ADC" w:rsidRPr="00E50478">
        <w:rPr>
          <w:rFonts w:ascii="Times New Roman" w:hAnsi="Times New Roman" w:cs="Times New Roman"/>
          <w:sz w:val="24"/>
        </w:rPr>
        <w:t>.</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Sadarbības grupas loceklim ir pienākums informēt Sadarbības grupas vadītāju par nepieciešamību Sadarbības grupas sanāksmē  izskatīt individuālu gadījumu saistībā ar iespējamiem bērna tiesību pārkāpumiem, ja viņa rīcībā ir informācija par šādu gadījumu. Sadarbības grupas vadītājs pēc iespējas ātrāk sasauc Sadarbības grupas sanāksmi.</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 xml:space="preserve">Izskatot individuālu gadījumu, Sadarbības grupas locekļi: </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sniedz viņu rīcībā esošo informāciju par gadījumu;</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analizē viņu rīcībā esošo informāciju;</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nosaka risināmā gadījuma mērķi un izvirza uzdevumus mērķa sasniegšanai;</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izstrādā rīcības plānu, ņemot vērā katras pārstāvētās institūcijas kompetenci;</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nepieciešamības gadījumā sasauc kompetentās institūcijas telpās sociālā tīkla sanāksmi, ņemot vērā individuālā gadījuma specifiku;</w:t>
      </w:r>
    </w:p>
    <w:p w:rsidR="00FC7B34" w:rsidRPr="00E50478" w:rsidRDefault="00FC7B34" w:rsidP="00FC7B34">
      <w:pPr>
        <w:pStyle w:val="ListParagraph"/>
        <w:numPr>
          <w:ilvl w:val="1"/>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vienojas par nākamās Sadarbības grupas sanāksmes datumu, pamatojoties uz rīcības plānā noteikto termiņu, sasniegto rezultātu izvērtēšanai. Gadījumā, ja vēlamais rezultāts nav sasniegts, nosaka turpmāko rīcību.</w:t>
      </w:r>
    </w:p>
    <w:p w:rsidR="00FC7B34" w:rsidRPr="00E50478" w:rsidRDefault="00FC7B34" w:rsidP="00FC7B34">
      <w:pPr>
        <w:pStyle w:val="ListParagraph"/>
        <w:numPr>
          <w:ilvl w:val="0"/>
          <w:numId w:val="4"/>
        </w:numPr>
        <w:spacing w:after="0" w:line="240" w:lineRule="auto"/>
        <w:jc w:val="both"/>
        <w:rPr>
          <w:rFonts w:ascii="Times New Roman" w:hAnsi="Times New Roman" w:cs="Times New Roman"/>
          <w:sz w:val="24"/>
        </w:rPr>
      </w:pPr>
      <w:r w:rsidRPr="00E50478">
        <w:rPr>
          <w:rFonts w:ascii="Times New Roman" w:hAnsi="Times New Roman" w:cs="Times New Roman"/>
          <w:sz w:val="24"/>
        </w:rPr>
        <w:t>Sadarbības grupa</w:t>
      </w:r>
      <w:r w:rsidR="007211D9" w:rsidRPr="00E50478">
        <w:rPr>
          <w:rFonts w:ascii="Times New Roman" w:hAnsi="Times New Roman" w:cs="Times New Roman"/>
          <w:sz w:val="24"/>
        </w:rPr>
        <w:t xml:space="preserve"> </w:t>
      </w:r>
      <w:r w:rsidRPr="00E50478">
        <w:rPr>
          <w:rFonts w:ascii="Times New Roman" w:hAnsi="Times New Roman" w:cs="Times New Roman"/>
          <w:sz w:val="24"/>
        </w:rPr>
        <w:t xml:space="preserve">ziņo </w:t>
      </w:r>
      <w:bookmarkStart w:id="1" w:name="_Hlk503337910"/>
      <w:r w:rsidRPr="00E50478">
        <w:rPr>
          <w:rFonts w:ascii="Times New Roman" w:hAnsi="Times New Roman" w:cs="Times New Roman"/>
          <w:sz w:val="24"/>
        </w:rPr>
        <w:t xml:space="preserve">Jelgavas pilsētas domes priekšsēdētāja vietniekam sociālo lietu, veselības aizsardzības, kultūras, izglītības un sporta jautājumu programmā </w:t>
      </w:r>
      <w:bookmarkEnd w:id="1"/>
      <w:r w:rsidRPr="00E50478">
        <w:rPr>
          <w:rFonts w:ascii="Times New Roman" w:hAnsi="Times New Roman" w:cs="Times New Roman"/>
          <w:sz w:val="24"/>
        </w:rPr>
        <w:t>par nepieciešamību informēt Valsts bērnu tiesību aizsardzības inspekciju</w:t>
      </w:r>
      <w:r w:rsidR="007211D9" w:rsidRPr="00E50478">
        <w:rPr>
          <w:rFonts w:ascii="Times New Roman" w:hAnsi="Times New Roman" w:cs="Times New Roman"/>
          <w:sz w:val="24"/>
        </w:rPr>
        <w:t xml:space="preserve"> </w:t>
      </w:r>
      <w:r w:rsidR="007211D9" w:rsidRPr="00E50478">
        <w:rPr>
          <w:rFonts w:ascii="Times New Roman" w:hAnsi="Times New Roman" w:cs="Times New Roman"/>
          <w:sz w:val="24"/>
          <w:szCs w:val="24"/>
        </w:rPr>
        <w:t xml:space="preserve">gadījumos, kad </w:t>
      </w:r>
      <w:r w:rsidR="00E50478" w:rsidRPr="00E50478">
        <w:rPr>
          <w:rFonts w:ascii="Times New Roman" w:hAnsi="Times New Roman" w:cs="Times New Roman"/>
          <w:sz w:val="24"/>
          <w:szCs w:val="24"/>
        </w:rPr>
        <w:t xml:space="preserve">tā </w:t>
      </w:r>
      <w:r w:rsidR="007211D9" w:rsidRPr="00E50478">
        <w:rPr>
          <w:rFonts w:ascii="Times New Roman" w:hAnsi="Times New Roman" w:cs="Times New Roman"/>
          <w:sz w:val="24"/>
          <w:szCs w:val="24"/>
        </w:rPr>
        <w:t>nevar</w:t>
      </w:r>
      <w:bookmarkStart w:id="2" w:name="_Hlk503337786"/>
      <w:r w:rsidR="007211D9" w:rsidRPr="00E50478">
        <w:rPr>
          <w:rFonts w:ascii="Times New Roman" w:hAnsi="Times New Roman" w:cs="Times New Roman"/>
          <w:sz w:val="24"/>
          <w:szCs w:val="24"/>
        </w:rPr>
        <w:t xml:space="preserve"> vienoties par saskaņotu un koordinētu sadarbību</w:t>
      </w:r>
      <w:bookmarkEnd w:id="2"/>
      <w:r w:rsidR="007211D9" w:rsidRPr="00E50478">
        <w:rPr>
          <w:rFonts w:ascii="Times New Roman" w:hAnsi="Times New Roman" w:cs="Times New Roman"/>
          <w:sz w:val="24"/>
          <w:szCs w:val="24"/>
        </w:rPr>
        <w:t>.</w:t>
      </w:r>
    </w:p>
    <w:p w:rsidR="00FC7B34" w:rsidRDefault="00FC7B34" w:rsidP="00FC7B34">
      <w:pPr>
        <w:pStyle w:val="ListParagraph"/>
        <w:spacing w:after="0" w:line="240" w:lineRule="auto"/>
        <w:ind w:left="0"/>
        <w:jc w:val="both"/>
        <w:rPr>
          <w:rFonts w:ascii="Times New Roman" w:hAnsi="Times New Roman" w:cs="Times New Roman"/>
          <w:sz w:val="24"/>
        </w:rPr>
      </w:pPr>
    </w:p>
    <w:p w:rsidR="00FC7B34" w:rsidRPr="00FC7B34" w:rsidRDefault="00FC7B34" w:rsidP="00FC7B34">
      <w:pPr>
        <w:pStyle w:val="ListParagraph"/>
        <w:numPr>
          <w:ilvl w:val="0"/>
          <w:numId w:val="3"/>
        </w:numPr>
        <w:spacing w:before="120" w:after="120" w:line="240" w:lineRule="auto"/>
        <w:jc w:val="center"/>
        <w:rPr>
          <w:rFonts w:ascii="Times New Roman" w:hAnsi="Times New Roman" w:cs="Times New Roman"/>
          <w:b/>
          <w:sz w:val="24"/>
        </w:rPr>
      </w:pPr>
      <w:r w:rsidRPr="00FC7B34">
        <w:rPr>
          <w:rFonts w:ascii="Times New Roman" w:hAnsi="Times New Roman" w:cs="Times New Roman"/>
          <w:b/>
          <w:sz w:val="24"/>
        </w:rPr>
        <w:t>Sadarbības grupas darba organizācija</w:t>
      </w:r>
    </w:p>
    <w:p w:rsidR="00FC7B34" w:rsidRDefault="00FC7B34" w:rsidP="00FC7B34">
      <w:pPr>
        <w:pStyle w:val="ListParagraph"/>
        <w:spacing w:before="120" w:after="120" w:line="240" w:lineRule="auto"/>
        <w:ind w:left="0"/>
        <w:rPr>
          <w:rFonts w:ascii="Times New Roman" w:hAnsi="Times New Roman" w:cs="Times New Roman"/>
          <w:sz w:val="24"/>
        </w:rPr>
      </w:pPr>
    </w:p>
    <w:p w:rsidR="00FC7B34" w:rsidRDefault="00FC7B34" w:rsidP="00FC7B34">
      <w:pPr>
        <w:pStyle w:val="ListParagraph"/>
        <w:numPr>
          <w:ilvl w:val="0"/>
          <w:numId w:val="4"/>
        </w:numPr>
        <w:spacing w:before="120" w:after="120" w:line="240" w:lineRule="auto"/>
        <w:jc w:val="both"/>
        <w:rPr>
          <w:rFonts w:ascii="Times New Roman" w:hAnsi="Times New Roman" w:cs="Times New Roman"/>
          <w:sz w:val="24"/>
        </w:rPr>
      </w:pPr>
      <w:r>
        <w:rPr>
          <w:rFonts w:ascii="Times New Roman" w:hAnsi="Times New Roman" w:cs="Times New Roman"/>
          <w:sz w:val="24"/>
        </w:rPr>
        <w:t>Sadarbības grupu izveido uz nenoteiktu laiku.</w:t>
      </w:r>
    </w:p>
    <w:p w:rsidR="00FC7B34" w:rsidRDefault="00FC7B34" w:rsidP="00FC7B34">
      <w:pPr>
        <w:pStyle w:val="ListParagraph"/>
        <w:numPr>
          <w:ilvl w:val="0"/>
          <w:numId w:val="4"/>
        </w:numPr>
        <w:spacing w:before="120" w:after="120" w:line="240" w:lineRule="auto"/>
        <w:rPr>
          <w:rFonts w:ascii="Times New Roman" w:hAnsi="Times New Roman" w:cs="Times New Roman"/>
          <w:sz w:val="24"/>
        </w:rPr>
      </w:pPr>
      <w:r>
        <w:rPr>
          <w:rFonts w:ascii="Times New Roman" w:hAnsi="Times New Roman" w:cs="Times New Roman"/>
          <w:sz w:val="24"/>
        </w:rPr>
        <w:t>Sadarbības grupas vadītāju no sava vidus ar balsu vairākumu uz gadu ievēl Sadarbības grupas locekļi.</w:t>
      </w:r>
    </w:p>
    <w:p w:rsidR="00FC7B34" w:rsidRDefault="00FC7B34" w:rsidP="00FC7B3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Sadarbības grupas vadītājs:</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sasauc Sadarbības grupas sanāksmes;</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vada Sadarbības grupas darbu;</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paraksta sanāksmju protokolus;</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bez īpaša pilnvarojuma pārstāv Sadarbības grupu saskarsmē ar citām fiziskām/ juridiskām personām, tai skaitā valsts un pašvaldību iestādēm un pieņem lēmumus jautājumos, kuri skar Sadarbības grupas darbu (sanāksmju sasaukšanas vieta, laiks, darba kārtība u.tml.).</w:t>
      </w:r>
    </w:p>
    <w:p w:rsidR="00FC7B34" w:rsidRDefault="00FC7B34" w:rsidP="00FC7B3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Sadarbības grupā lēmumus pieņem ar balsu vairākumu. Gadījumos, kad ir vienāds balsu skaits, izšķirošā ir Sadarbības grupas vadītāja balss.</w:t>
      </w:r>
    </w:p>
    <w:p w:rsidR="00FC7B34" w:rsidRDefault="00FC7B34" w:rsidP="00FC7B3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Sadarbības grupas sekretāra darbu veic Jelgavas pilsētas pašvaldības iestādes „Jelgavas sociālo lietu pārvalde” vadītāja norīkots darbinieks, kurš:</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organizē Sadarbības grupas darbu un veic citus nepieciešamos uzdevumus Sadarbības grupas darba pilnvērtīgai nodrošināšanai;</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protokolē sanāksmes un paraksta protokolu;</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sagatavo izskatāmos materiālus;</w:t>
      </w:r>
    </w:p>
    <w:p w:rsidR="00FC7B34" w:rsidRDefault="00FC7B34" w:rsidP="00FC7B34">
      <w:pPr>
        <w:pStyle w:val="ListParagraph"/>
        <w:numPr>
          <w:ilvl w:val="1"/>
          <w:numId w:val="4"/>
        </w:numPr>
        <w:spacing w:after="0" w:line="240" w:lineRule="auto"/>
        <w:jc w:val="both"/>
        <w:rPr>
          <w:rFonts w:ascii="Times New Roman" w:hAnsi="Times New Roman" w:cs="Times New Roman"/>
          <w:sz w:val="24"/>
        </w:rPr>
      </w:pPr>
      <w:r>
        <w:rPr>
          <w:rFonts w:ascii="Times New Roman" w:hAnsi="Times New Roman" w:cs="Times New Roman"/>
          <w:sz w:val="24"/>
        </w:rPr>
        <w:t>nodrošina informācijas apmaiņu starp Sadarbības grupas pārstāvjiem, ievērojot normatīvo aktu regulējumu fizisko personu datu aizsardzības jomā.</w:t>
      </w:r>
    </w:p>
    <w:p w:rsidR="00FC7B34" w:rsidRDefault="00FC7B34" w:rsidP="00FC7B34">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Sadarbības grupas sanāksmes notiek pēc vajadzības, bet ne retāk kā četras reizes gadā.</w:t>
      </w:r>
    </w:p>
    <w:p w:rsidR="00FC7B34" w:rsidRDefault="00FC7B34" w:rsidP="00E50478">
      <w:pPr>
        <w:pStyle w:val="ListParagraph"/>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Sadarbības grupas sanāksmēs jāpiedalās vismaz pusei no Sadarbības grupas locekļiem.</w:t>
      </w:r>
    </w:p>
    <w:p w:rsidR="00E50478" w:rsidRDefault="00E50478" w:rsidP="00E50478"/>
    <w:p w:rsidR="00D96D90" w:rsidRDefault="00D96D90" w:rsidP="00E50478"/>
    <w:p w:rsidR="00A86497" w:rsidRDefault="00FC7B34" w:rsidP="00E50478">
      <w:r>
        <w:t xml:space="preserve">Jelgavas pilsētas pašvaldības iestādes </w:t>
      </w:r>
    </w:p>
    <w:p w:rsidR="00D3108D" w:rsidRDefault="00FC7B34">
      <w:r>
        <w:t>„Jelgavas sociālo lietu pārvalde”</w:t>
      </w:r>
      <w:r w:rsidR="00A86497">
        <w:t xml:space="preserve"> </w:t>
      </w:r>
      <w:r>
        <w:t xml:space="preserve">vadītāja </w:t>
      </w:r>
      <w:r>
        <w:tab/>
      </w:r>
      <w:r>
        <w:tab/>
      </w:r>
      <w:r>
        <w:tab/>
      </w:r>
      <w:r>
        <w:tab/>
      </w:r>
      <w:r>
        <w:tab/>
      </w:r>
      <w:r>
        <w:tab/>
        <w:t>R.Stūrāne</w:t>
      </w:r>
    </w:p>
    <w:sectPr w:rsidR="00D3108D" w:rsidSect="0043121C">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00" w:rsidRDefault="007C3700">
      <w:r>
        <w:separator/>
      </w:r>
    </w:p>
  </w:endnote>
  <w:endnote w:type="continuationSeparator" w:id="0">
    <w:p w:rsidR="007C3700" w:rsidRDefault="007C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849728"/>
      <w:docPartObj>
        <w:docPartGallery w:val="Page Numbers (Bottom of Page)"/>
        <w:docPartUnique/>
      </w:docPartObj>
    </w:sdtPr>
    <w:sdtEndPr>
      <w:rPr>
        <w:noProof/>
      </w:rPr>
    </w:sdtEndPr>
    <w:sdtContent>
      <w:p w:rsidR="00A86497" w:rsidRDefault="00A86497">
        <w:pPr>
          <w:pStyle w:val="Footer"/>
          <w:jc w:val="center"/>
        </w:pPr>
        <w:r>
          <w:fldChar w:fldCharType="begin"/>
        </w:r>
        <w:r>
          <w:instrText xml:space="preserve"> PAGE   \* MERGEFORMAT </w:instrText>
        </w:r>
        <w:r>
          <w:fldChar w:fldCharType="separate"/>
        </w:r>
        <w:r w:rsidR="00E03580">
          <w:rPr>
            <w:noProof/>
          </w:rPr>
          <w:t>2</w:t>
        </w:r>
        <w:r>
          <w:rPr>
            <w:noProof/>
          </w:rPr>
          <w:fldChar w:fldCharType="end"/>
        </w:r>
      </w:p>
    </w:sdtContent>
  </w:sdt>
  <w:p w:rsidR="0005042D" w:rsidRDefault="00050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07027"/>
      <w:docPartObj>
        <w:docPartGallery w:val="Page Numbers (Bottom of Page)"/>
        <w:docPartUnique/>
      </w:docPartObj>
    </w:sdtPr>
    <w:sdtEndPr>
      <w:rPr>
        <w:noProof/>
      </w:rPr>
    </w:sdtEndPr>
    <w:sdtContent>
      <w:p w:rsidR="00D96D90" w:rsidRDefault="00D96D90">
        <w:pPr>
          <w:pStyle w:val="Footer"/>
          <w:jc w:val="center"/>
        </w:pPr>
        <w:r>
          <w:fldChar w:fldCharType="begin"/>
        </w:r>
        <w:r>
          <w:instrText xml:space="preserve"> PAGE   \* MERGEFORMAT </w:instrText>
        </w:r>
        <w:r>
          <w:fldChar w:fldCharType="separate"/>
        </w:r>
        <w:r w:rsidR="00E03580">
          <w:rPr>
            <w:noProof/>
          </w:rPr>
          <w:t>1</w:t>
        </w:r>
        <w:r>
          <w:rPr>
            <w:noProof/>
          </w:rPr>
          <w:fldChar w:fldCharType="end"/>
        </w:r>
      </w:p>
    </w:sdtContent>
  </w:sdt>
  <w:p w:rsidR="0005042D" w:rsidRPr="00D96D90" w:rsidRDefault="0005042D" w:rsidP="00D96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00" w:rsidRDefault="007C3700">
      <w:r>
        <w:separator/>
      </w:r>
    </w:p>
  </w:footnote>
  <w:footnote w:type="continuationSeparator" w:id="0">
    <w:p w:rsidR="007C3700" w:rsidRDefault="007C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A" w:rsidRDefault="009F504D"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9F504D" w:rsidP="005F450A">
                          <w:pPr>
                            <w:pStyle w:val="Header"/>
                            <w:rPr>
                              <w:rFonts w:ascii="Arial" w:hAnsi="Arial"/>
                              <w:b/>
                              <w:sz w:val="28"/>
                            </w:rPr>
                          </w:pPr>
                          <w:r>
                            <w:rPr>
                              <w:rFonts w:ascii="Arial" w:hAnsi="Arial"/>
                              <w:b/>
                              <w:noProof/>
                              <w:sz w:val="28"/>
                            </w:rPr>
                            <w:drawing>
                              <wp:inline distT="0" distB="0" distL="0" distR="0">
                                <wp:extent cx="723900" cy="866775"/>
                                <wp:effectExtent l="0" t="0" r="0" b="0"/>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9F504D" w:rsidP="005F450A">
                    <w:pPr>
                      <w:pStyle w:val="Header"/>
                      <w:rPr>
                        <w:rFonts w:ascii="Arial" w:hAnsi="Arial"/>
                        <w:b/>
                        <w:sz w:val="28"/>
                      </w:rPr>
                    </w:pPr>
                    <w:r>
                      <w:rPr>
                        <w:rFonts w:ascii="Arial" w:hAnsi="Arial"/>
                        <w:b/>
                        <w:noProof/>
                        <w:sz w:val="28"/>
                      </w:rPr>
                      <w:drawing>
                        <wp:inline distT="0" distB="0" distL="0" distR="0">
                          <wp:extent cx="723900" cy="866775"/>
                          <wp:effectExtent l="0" t="0" r="0" b="0"/>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roofErr w:type="gramStart"/>
    <w:r w:rsidR="0005042D">
      <w:rPr>
        <w:rFonts w:ascii="Arial" w:hAnsi="Arial"/>
        <w:b/>
        <w:sz w:val="28"/>
      </w:rPr>
      <w:t xml:space="preserve">                          </w:t>
    </w:r>
    <w:r w:rsidR="0005042D" w:rsidRPr="0005042D">
      <w:t xml:space="preserve"> </w:t>
    </w:r>
    <w:r w:rsidR="0005042D">
      <w:t xml:space="preserve">       </w:t>
    </w:r>
    <w:proofErr w:type="gramEnd"/>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B8"/>
    <w:multiLevelType w:val="multilevel"/>
    <w:tmpl w:val="7916E790"/>
    <w:lvl w:ilvl="0">
      <w:start w:val="1"/>
      <w:numFmt w:val="decimal"/>
      <w:suff w:val="space"/>
      <w:lvlText w:val="%1."/>
      <w:lvlJc w:val="left"/>
      <w:pPr>
        <w:ind w:left="0" w:firstLine="0"/>
      </w:pPr>
      <w:rPr>
        <w:rFonts w:hint="default"/>
      </w:rPr>
    </w:lvl>
    <w:lvl w:ilvl="1">
      <w:start w:val="1"/>
      <w:numFmt w:val="decimal"/>
      <w:suff w:val="space"/>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A75D81"/>
    <w:multiLevelType w:val="hybridMultilevel"/>
    <w:tmpl w:val="837C95F0"/>
    <w:lvl w:ilvl="0" w:tplc="87E267A4">
      <w:start w:val="1"/>
      <w:numFmt w:val="upperRoman"/>
      <w:suff w:val="space"/>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0"/>
    <w:rsid w:val="00021DDE"/>
    <w:rsid w:val="0005042D"/>
    <w:rsid w:val="000628A3"/>
    <w:rsid w:val="000F27CE"/>
    <w:rsid w:val="00167F75"/>
    <w:rsid w:val="001A7689"/>
    <w:rsid w:val="001C6398"/>
    <w:rsid w:val="002217B7"/>
    <w:rsid w:val="00234525"/>
    <w:rsid w:val="00284121"/>
    <w:rsid w:val="002E6A2E"/>
    <w:rsid w:val="003B049D"/>
    <w:rsid w:val="003B49C3"/>
    <w:rsid w:val="0043121C"/>
    <w:rsid w:val="004A5FDF"/>
    <w:rsid w:val="004B5683"/>
    <w:rsid w:val="004C0ADC"/>
    <w:rsid w:val="004D7A4D"/>
    <w:rsid w:val="00513678"/>
    <w:rsid w:val="00575C68"/>
    <w:rsid w:val="00593F08"/>
    <w:rsid w:val="005B0106"/>
    <w:rsid w:val="005D1637"/>
    <w:rsid w:val="005F450A"/>
    <w:rsid w:val="006139B3"/>
    <w:rsid w:val="00615C22"/>
    <w:rsid w:val="00696DB4"/>
    <w:rsid w:val="006A0840"/>
    <w:rsid w:val="007211D9"/>
    <w:rsid w:val="00752A2B"/>
    <w:rsid w:val="007C3700"/>
    <w:rsid w:val="00822EDE"/>
    <w:rsid w:val="00857EF3"/>
    <w:rsid w:val="009269C7"/>
    <w:rsid w:val="009F504D"/>
    <w:rsid w:val="00A663AB"/>
    <w:rsid w:val="00A86497"/>
    <w:rsid w:val="00B7291C"/>
    <w:rsid w:val="00B908CC"/>
    <w:rsid w:val="00CB262E"/>
    <w:rsid w:val="00D3108D"/>
    <w:rsid w:val="00D96D90"/>
    <w:rsid w:val="00DC009C"/>
    <w:rsid w:val="00E03580"/>
    <w:rsid w:val="00E50478"/>
    <w:rsid w:val="00EC06E0"/>
    <w:rsid w:val="00F24A9C"/>
    <w:rsid w:val="00F47D49"/>
    <w:rsid w:val="00F60AD7"/>
    <w:rsid w:val="00F73BF7"/>
    <w:rsid w:val="00FC7B34"/>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7AE934FC-9417-4D72-9AE8-4FA5734B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05042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7211D9"/>
    <w:pPr>
      <w:spacing w:before="100" w:beforeAutospacing="1" w:after="100" w:afterAutospacing="1"/>
    </w:pPr>
  </w:style>
  <w:style w:type="paragraph" w:styleId="BalloonText">
    <w:name w:val="Balloon Text"/>
    <w:basedOn w:val="Normal"/>
    <w:link w:val="BalloonTextChar"/>
    <w:rsid w:val="00593F08"/>
    <w:rPr>
      <w:rFonts w:ascii="Segoe UI" w:hAnsi="Segoe UI" w:cs="Segoe UI"/>
      <w:sz w:val="18"/>
      <w:szCs w:val="18"/>
    </w:rPr>
  </w:style>
  <w:style w:type="character" w:customStyle="1" w:styleId="BalloonTextChar">
    <w:name w:val="Balloon Text Char"/>
    <w:basedOn w:val="DefaultParagraphFont"/>
    <w:link w:val="BalloonText"/>
    <w:rsid w:val="00593F08"/>
    <w:rPr>
      <w:rFonts w:ascii="Segoe UI" w:hAnsi="Segoe UI" w:cs="Segoe UI"/>
      <w:sz w:val="18"/>
      <w:szCs w:val="18"/>
    </w:rPr>
  </w:style>
  <w:style w:type="character" w:customStyle="1" w:styleId="FooterChar">
    <w:name w:val="Footer Char"/>
    <w:basedOn w:val="DefaultParagraphFont"/>
    <w:link w:val="Footer"/>
    <w:uiPriority w:val="99"/>
    <w:rsid w:val="00A864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92220">
      <w:bodyDiv w:val="1"/>
      <w:marLeft w:val="0"/>
      <w:marRight w:val="0"/>
      <w:marTop w:val="0"/>
      <w:marBottom w:val="0"/>
      <w:divBdr>
        <w:top w:val="none" w:sz="0" w:space="0" w:color="auto"/>
        <w:left w:val="none" w:sz="0" w:space="0" w:color="auto"/>
        <w:bottom w:val="none" w:sz="0" w:space="0" w:color="auto"/>
        <w:right w:val="none" w:sz="0" w:space="0" w:color="auto"/>
      </w:divBdr>
      <w:divsChild>
        <w:div w:id="723674297">
          <w:marLeft w:val="0"/>
          <w:marRight w:val="0"/>
          <w:marTop w:val="0"/>
          <w:marBottom w:val="0"/>
          <w:divBdr>
            <w:top w:val="none" w:sz="0" w:space="0" w:color="auto"/>
            <w:left w:val="none" w:sz="0" w:space="0" w:color="auto"/>
            <w:bottom w:val="none" w:sz="0" w:space="0" w:color="auto"/>
            <w:right w:val="none" w:sz="0" w:space="0" w:color="auto"/>
          </w:divBdr>
        </w:div>
      </w:divsChild>
    </w:div>
    <w:div w:id="1394084571">
      <w:bodyDiv w:val="1"/>
      <w:marLeft w:val="0"/>
      <w:marRight w:val="0"/>
      <w:marTop w:val="0"/>
      <w:marBottom w:val="0"/>
      <w:divBdr>
        <w:top w:val="none" w:sz="0" w:space="0" w:color="auto"/>
        <w:left w:val="none" w:sz="0" w:space="0" w:color="auto"/>
        <w:bottom w:val="none" w:sz="0" w:space="0" w:color="auto"/>
        <w:right w:val="none" w:sz="0" w:space="0" w:color="auto"/>
      </w:divBdr>
      <w:divsChild>
        <w:div w:id="367722691">
          <w:marLeft w:val="0"/>
          <w:marRight w:val="0"/>
          <w:marTop w:val="0"/>
          <w:marBottom w:val="0"/>
          <w:divBdr>
            <w:top w:val="none" w:sz="0" w:space="0" w:color="auto"/>
            <w:left w:val="none" w:sz="0" w:space="0" w:color="auto"/>
            <w:bottom w:val="none" w:sz="0" w:space="0" w:color="auto"/>
            <w:right w:val="none" w:sz="0" w:space="0" w:color="auto"/>
          </w:divBdr>
        </w:div>
      </w:divsChild>
    </w:div>
    <w:div w:id="1584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3607</Words>
  <Characters>2057</Characters>
  <Application>Microsoft Office Word</Application>
  <DocSecurity>4</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Jeļena Laškova</dc:creator>
  <cp:keywords/>
  <dc:description/>
  <cp:lastModifiedBy>Karīna Lukaševiča</cp:lastModifiedBy>
  <cp:revision>2</cp:revision>
  <cp:lastPrinted>2018-01-10T07:24:00Z</cp:lastPrinted>
  <dcterms:created xsi:type="dcterms:W3CDTF">2020-12-11T10:23:00Z</dcterms:created>
  <dcterms:modified xsi:type="dcterms:W3CDTF">2020-12-11T10:23:00Z</dcterms:modified>
</cp:coreProperties>
</file>