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A55CC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rsidR="003D5C89" w:rsidRDefault="00A55CCB"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9D6406" w:rsidP="009D6406">
            <w:pPr>
              <w:pStyle w:val="Header"/>
              <w:tabs>
                <w:tab w:val="clear" w:pos="4320"/>
                <w:tab w:val="clear" w:pos="8640"/>
              </w:tabs>
              <w:rPr>
                <w:bCs/>
                <w:szCs w:val="44"/>
                <w:lang w:val="lv-LV"/>
              </w:rPr>
            </w:pPr>
            <w:r>
              <w:rPr>
                <w:bCs/>
                <w:szCs w:val="44"/>
                <w:lang w:val="lv-LV"/>
              </w:rPr>
              <w:t>25.01</w:t>
            </w:r>
            <w:r w:rsidR="00CD139B">
              <w:rPr>
                <w:bCs/>
                <w:szCs w:val="44"/>
                <w:lang w:val="lv-LV"/>
              </w:rPr>
              <w:t>.</w:t>
            </w:r>
            <w:r w:rsidR="0044759D">
              <w:rPr>
                <w:bCs/>
                <w:szCs w:val="44"/>
                <w:lang w:val="lv-LV"/>
              </w:rPr>
              <w:t>20</w:t>
            </w:r>
            <w:r w:rsidR="000C4CB0">
              <w:rPr>
                <w:bCs/>
                <w:szCs w:val="44"/>
                <w:lang w:val="lv-LV"/>
              </w:rPr>
              <w:t>1</w:t>
            </w:r>
            <w:r>
              <w:rPr>
                <w:bCs/>
                <w:szCs w:val="44"/>
                <w:lang w:val="lv-LV"/>
              </w:rPr>
              <w:t>8</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A55CCB">
              <w:rPr>
                <w:bCs/>
                <w:szCs w:val="44"/>
                <w:lang w:val="lv-LV"/>
              </w:rPr>
              <w:t>1/2</w:t>
            </w:r>
          </w:p>
        </w:tc>
      </w:tr>
    </w:tbl>
    <w:p w:rsidR="00E61AB9" w:rsidRDefault="00E61AB9">
      <w:pPr>
        <w:pStyle w:val="Header"/>
        <w:tabs>
          <w:tab w:val="clear" w:pos="4320"/>
          <w:tab w:val="clear" w:pos="8640"/>
        </w:tabs>
        <w:rPr>
          <w:bCs/>
          <w:szCs w:val="44"/>
          <w:lang w:val="lv-LV"/>
        </w:rPr>
      </w:pPr>
    </w:p>
    <w:p w:rsidR="002438AA" w:rsidRDefault="009D6406" w:rsidP="009D6406">
      <w:pPr>
        <w:pStyle w:val="Heading6"/>
        <w:pBdr>
          <w:bottom w:val="single" w:sz="6" w:space="1" w:color="auto"/>
        </w:pBdr>
        <w:ind w:firstLine="360"/>
        <w:rPr>
          <w:u w:val="none"/>
        </w:rPr>
      </w:pPr>
      <w:r>
        <w:rPr>
          <w:u w:val="none"/>
        </w:rPr>
        <w:t>PAR JELGAVAS PILSĒTAS TERITORIJAS PLĀNOJUMA IZSTRĀDES UZSĀKŠANU</w:t>
      </w:r>
    </w:p>
    <w:p w:rsidR="00A55CCB" w:rsidRPr="00A65AD6" w:rsidRDefault="00A55CCB" w:rsidP="00A55CCB">
      <w:pPr>
        <w:jc w:val="center"/>
        <w:rPr>
          <w:b/>
          <w:bCs/>
          <w:caps/>
          <w:lang w:eastAsia="lv-LV"/>
        </w:rPr>
      </w:pPr>
      <w:r>
        <w:tab/>
      </w:r>
      <w:r w:rsidRPr="00A65AD6">
        <w:rPr>
          <w:szCs w:val="20"/>
          <w:lang w:eastAsia="lv-LV"/>
        </w:rPr>
        <w:t xml:space="preserve">(ziņo </w:t>
      </w:r>
      <w:proofErr w:type="spellStart"/>
      <w:r w:rsidRPr="00A65AD6">
        <w:rPr>
          <w:szCs w:val="20"/>
          <w:lang w:eastAsia="lv-LV"/>
        </w:rPr>
        <w:t>I.Škutāne</w:t>
      </w:r>
      <w:proofErr w:type="spellEnd"/>
      <w:r w:rsidRPr="00A65AD6">
        <w:rPr>
          <w:szCs w:val="20"/>
          <w:lang w:eastAsia="lv-LV"/>
        </w:rPr>
        <w:t>)</w:t>
      </w:r>
    </w:p>
    <w:p w:rsidR="00A55CCB" w:rsidRPr="00A55CCB" w:rsidRDefault="00A55CCB" w:rsidP="00A55CCB">
      <w:pPr>
        <w:jc w:val="both"/>
        <w:rPr>
          <w:b/>
          <w:bCs/>
          <w:lang w:eastAsia="lv-LV"/>
        </w:rPr>
      </w:pPr>
    </w:p>
    <w:p w:rsidR="00A7226F" w:rsidRPr="00A7226F" w:rsidRDefault="00A55CCB" w:rsidP="00A7226F">
      <w:pPr>
        <w:jc w:val="both"/>
        <w:rPr>
          <w:bCs/>
          <w:lang w:eastAsia="lv-LV"/>
        </w:rPr>
      </w:pPr>
      <w:r w:rsidRPr="00A55CCB">
        <w:rPr>
          <w:b/>
          <w:bCs/>
          <w:lang w:eastAsia="lv-LV"/>
        </w:rPr>
        <w:t xml:space="preserve">       </w:t>
      </w:r>
      <w:r w:rsidR="00A7226F" w:rsidRPr="00A7226F">
        <w:rPr>
          <w:b/>
          <w:bCs/>
          <w:lang w:eastAsia="lv-LV"/>
        </w:rPr>
        <w:t xml:space="preserve">Atklāti balsojot: PAR – 13 </w:t>
      </w:r>
      <w:r w:rsidR="00A7226F" w:rsidRPr="00A7226F">
        <w:rPr>
          <w:bCs/>
          <w:lang w:eastAsia="lv-LV"/>
        </w:rPr>
        <w:t xml:space="preserve">(A.Eihvalds, S.Stoļarovs, L.Zīverts, G.Kurlovičs, A.Rublis, M.Buškevics, R.Vectirāne, D.Olte, A.Garančs, I.Bandeniece, R.Šlegelmilhs, J.Strods, A.Rāviņš), </w:t>
      </w:r>
      <w:r w:rsidR="00A7226F" w:rsidRPr="00A7226F">
        <w:rPr>
          <w:b/>
          <w:color w:val="000000"/>
          <w:lang w:eastAsia="lv-LV"/>
        </w:rPr>
        <w:t xml:space="preserve">PRET- </w:t>
      </w:r>
      <w:r w:rsidR="00A7226F" w:rsidRPr="00A7226F">
        <w:rPr>
          <w:color w:val="000000"/>
          <w:lang w:eastAsia="lv-LV"/>
        </w:rPr>
        <w:t>nav,</w:t>
      </w:r>
      <w:r w:rsidR="00A7226F" w:rsidRPr="00A7226F">
        <w:rPr>
          <w:b/>
          <w:color w:val="000000"/>
          <w:lang w:eastAsia="lv-LV"/>
        </w:rPr>
        <w:t xml:space="preserve"> ATTURAS </w:t>
      </w:r>
      <w:r w:rsidR="00A7226F" w:rsidRPr="00A7226F">
        <w:rPr>
          <w:color w:val="000000"/>
          <w:lang w:eastAsia="lv-LV"/>
        </w:rPr>
        <w:t>– nav,</w:t>
      </w:r>
    </w:p>
    <w:p w:rsidR="001C104F" w:rsidRPr="001C104F" w:rsidRDefault="001C104F" w:rsidP="00A7226F">
      <w:pPr>
        <w:jc w:val="both"/>
      </w:pPr>
    </w:p>
    <w:p w:rsidR="002438AA" w:rsidRPr="002438AA" w:rsidRDefault="002438AA" w:rsidP="002438AA"/>
    <w:p w:rsidR="00712862" w:rsidRPr="00712862" w:rsidRDefault="00712862" w:rsidP="00712862">
      <w:pPr>
        <w:ind w:firstLine="360"/>
        <w:jc w:val="both"/>
        <w:rPr>
          <w:szCs w:val="20"/>
        </w:rPr>
      </w:pPr>
      <w:r w:rsidRPr="00712862">
        <w:rPr>
          <w:szCs w:val="20"/>
        </w:rPr>
        <w:t xml:space="preserve">Pamatojoties uz likuma „Par pašvaldībām” 14.panta otrās daļas 1.punktu, Teritorijas attīstības plānošanas likuma 12.panta pirmo un trešo daļu, 23.panta pirmo un otro daļu, Zemes pārvaldības likumu, Ministru kabineta 2014.gada 14.oktobra noteikumiem Nr.628 „Noteikumi par teritorijas attīstības plānošanas dokumentiem” 75.punktu, </w:t>
      </w:r>
      <w:r w:rsidRPr="00712862">
        <w:t xml:space="preserve">Jelgavas pilsētas attīstības programmu 2014.-2020.gadam, Jelgavas pilsētas ilgtermiņa attīstības stratēģiju 2007-2020.gadam, </w:t>
      </w:r>
      <w:r w:rsidRPr="00712862">
        <w:rPr>
          <w:szCs w:val="20"/>
        </w:rPr>
        <w:t>Ministru kabineta 2013.gada 30.aprīļa noteikumiem Nr.240 “Vispārīgie teritorijas plānošanas, izmantošanas un apbūves noteikumi”, Ministru kabineta 2014.gada 8.jūlija noteikumiem Nr.392 “Teritorijas attīstības plānošanas informācijas sistēmas noteikumi”,</w:t>
      </w:r>
    </w:p>
    <w:p w:rsidR="00712862" w:rsidRPr="00712862" w:rsidRDefault="00712862" w:rsidP="00712862">
      <w:pPr>
        <w:jc w:val="both"/>
        <w:rPr>
          <w:szCs w:val="20"/>
          <w:lang w:eastAsia="lv-LV"/>
        </w:rPr>
      </w:pPr>
    </w:p>
    <w:p w:rsidR="00712862" w:rsidRPr="00712862" w:rsidRDefault="00712862" w:rsidP="00712862">
      <w:pPr>
        <w:rPr>
          <w:b/>
          <w:bCs/>
          <w:szCs w:val="20"/>
          <w:lang w:eastAsia="lv-LV"/>
        </w:rPr>
      </w:pPr>
      <w:r w:rsidRPr="00712862">
        <w:rPr>
          <w:b/>
          <w:bCs/>
          <w:szCs w:val="20"/>
          <w:lang w:eastAsia="lv-LV"/>
        </w:rPr>
        <w:t>JELGAVAS PILSĒTAS DOME NOLEMJ:</w:t>
      </w:r>
    </w:p>
    <w:p w:rsidR="00712862" w:rsidRPr="00712862" w:rsidRDefault="00712862" w:rsidP="00712862">
      <w:pPr>
        <w:jc w:val="both"/>
        <w:rPr>
          <w:szCs w:val="20"/>
          <w:lang w:eastAsia="lv-LV"/>
        </w:rPr>
      </w:pPr>
      <w:bookmarkStart w:id="0" w:name="_GoBack"/>
      <w:bookmarkEnd w:id="0"/>
      <w:r w:rsidRPr="00712862">
        <w:rPr>
          <w:szCs w:val="20"/>
          <w:lang w:eastAsia="lv-LV"/>
        </w:rPr>
        <w:t>1. Uzsākt Jelgavas pilsētas teritorijas plānojuma izstrādi (turpmāk –Teritorijas plānojums).</w:t>
      </w:r>
    </w:p>
    <w:p w:rsidR="00712862" w:rsidRPr="00712862" w:rsidRDefault="00712862" w:rsidP="00712862">
      <w:pPr>
        <w:jc w:val="both"/>
        <w:rPr>
          <w:szCs w:val="20"/>
          <w:lang w:eastAsia="lv-LV"/>
        </w:rPr>
      </w:pPr>
      <w:r w:rsidRPr="00712862">
        <w:rPr>
          <w:szCs w:val="20"/>
          <w:lang w:eastAsia="lv-LV"/>
        </w:rPr>
        <w:t>2. Apstiprināt Teritorijas plānojuma izstrādes darba uzdevumu (pielikumā).</w:t>
      </w:r>
    </w:p>
    <w:p w:rsidR="00712862" w:rsidRPr="00712862" w:rsidRDefault="00712862" w:rsidP="00712862">
      <w:pPr>
        <w:jc w:val="both"/>
        <w:rPr>
          <w:szCs w:val="20"/>
          <w:lang w:eastAsia="lv-LV"/>
        </w:rPr>
      </w:pPr>
      <w:r w:rsidRPr="00712862">
        <w:rPr>
          <w:szCs w:val="20"/>
          <w:lang w:eastAsia="lv-LV"/>
        </w:rPr>
        <w:t>3.Apstiprināt par Teritorijas plānojuma izstrādes vadītāju Jelgavas pilsētas pašvaldības administrācijas Attīstības un pilsētplānošanas pārvaldes vadītāju Gunitu Osīti.</w:t>
      </w:r>
    </w:p>
    <w:p w:rsidR="00712862" w:rsidRPr="00712862" w:rsidRDefault="00712862" w:rsidP="00712862">
      <w:pPr>
        <w:jc w:val="both"/>
        <w:rPr>
          <w:szCs w:val="20"/>
          <w:lang w:eastAsia="lv-LV"/>
        </w:rPr>
      </w:pPr>
      <w:r w:rsidRPr="00712862">
        <w:rPr>
          <w:szCs w:val="20"/>
          <w:lang w:eastAsia="lv-LV"/>
        </w:rPr>
        <w:t xml:space="preserve">4.Teritorijas plānojuma izstrādes vadītājai veikt nepieciešamās darbības paziņojuma par Teritorijas plānojuma izstrādes uzsākšanu publicēšanai pašvaldības mājas lapā </w:t>
      </w:r>
      <w:hyperlink r:id="rId9" w:history="1">
        <w:r w:rsidRPr="00712862">
          <w:rPr>
            <w:color w:val="0563C1"/>
            <w:szCs w:val="20"/>
            <w:u w:val="single"/>
            <w:lang w:eastAsia="lv-LV"/>
          </w:rPr>
          <w:t>www.jelgava.lv</w:t>
        </w:r>
      </w:hyperlink>
      <w:r w:rsidRPr="00712862">
        <w:rPr>
          <w:szCs w:val="20"/>
          <w:lang w:eastAsia="lv-LV"/>
        </w:rPr>
        <w:t>, laikrakstā “Jelgavas Vēstnesis”, Teritorijas attīstības plānošanas informācijas sistēmā.</w:t>
      </w:r>
    </w:p>
    <w:p w:rsidR="00774174" w:rsidRDefault="00774174">
      <w:pPr>
        <w:pStyle w:val="Header"/>
        <w:tabs>
          <w:tab w:val="clear" w:pos="4320"/>
          <w:tab w:val="clear" w:pos="8640"/>
        </w:tabs>
        <w:rPr>
          <w:lang w:val="lv-LV"/>
        </w:rPr>
      </w:pPr>
    </w:p>
    <w:p w:rsidR="00A55CCB" w:rsidRDefault="00A55CCB">
      <w:pPr>
        <w:pStyle w:val="Header"/>
        <w:tabs>
          <w:tab w:val="clear" w:pos="4320"/>
          <w:tab w:val="clear" w:pos="8640"/>
        </w:tabs>
        <w:rPr>
          <w:lang w:val="lv-LV"/>
        </w:rPr>
      </w:pPr>
    </w:p>
    <w:p w:rsidR="00A55CCB" w:rsidRPr="00A55CCB" w:rsidRDefault="00A55CCB" w:rsidP="00A55CCB">
      <w:pPr>
        <w:jc w:val="both"/>
      </w:pPr>
      <w:r w:rsidRPr="00A55CCB">
        <w:t>Domes priekšsēdētājs</w:t>
      </w:r>
      <w:r w:rsidRPr="00A55CCB">
        <w:tab/>
      </w:r>
      <w:r w:rsidRPr="00A55CCB">
        <w:tab/>
      </w:r>
      <w:r w:rsidRPr="00A55CCB">
        <w:tab/>
      </w:r>
      <w:r w:rsidRPr="00A55CCB">
        <w:tab/>
      </w:r>
      <w:r w:rsidRPr="00A55CCB">
        <w:rPr>
          <w:color w:val="000000"/>
        </w:rPr>
        <w:t>(paraksts)</w:t>
      </w:r>
      <w:r w:rsidRPr="00A55CCB">
        <w:tab/>
      </w:r>
      <w:r w:rsidRPr="00A55CCB">
        <w:tab/>
      </w:r>
      <w:r w:rsidRPr="00A55CCB">
        <w:tab/>
        <w:t>A.Rāviņš</w:t>
      </w:r>
    </w:p>
    <w:p w:rsidR="00A55CCB" w:rsidRPr="00A55CCB" w:rsidRDefault="00A55CCB" w:rsidP="00A55CCB">
      <w:pPr>
        <w:rPr>
          <w:color w:val="000000"/>
          <w:lang w:eastAsia="lv-LV"/>
        </w:rPr>
      </w:pPr>
    </w:p>
    <w:p w:rsidR="00A55CCB" w:rsidRPr="00A55CCB" w:rsidRDefault="00A55CCB" w:rsidP="00A55CCB">
      <w:pPr>
        <w:rPr>
          <w:color w:val="000000"/>
          <w:lang w:eastAsia="lv-LV"/>
        </w:rPr>
      </w:pPr>
      <w:r w:rsidRPr="00A55CCB">
        <w:rPr>
          <w:color w:val="000000"/>
          <w:lang w:eastAsia="lv-LV"/>
        </w:rPr>
        <w:t>NORAKSTS PAREIZS</w:t>
      </w:r>
    </w:p>
    <w:p w:rsidR="00A55CCB" w:rsidRPr="00A55CCB" w:rsidRDefault="00A55CCB" w:rsidP="00A55CCB">
      <w:pPr>
        <w:tabs>
          <w:tab w:val="left" w:pos="3960"/>
        </w:tabs>
        <w:jc w:val="both"/>
      </w:pPr>
      <w:r w:rsidRPr="00A55CCB">
        <w:t xml:space="preserve">Administratīvās pārvaldes </w:t>
      </w:r>
    </w:p>
    <w:p w:rsidR="00A55CCB" w:rsidRPr="00A55CCB" w:rsidRDefault="00A55CCB" w:rsidP="00A55CCB">
      <w:pPr>
        <w:tabs>
          <w:tab w:val="left" w:pos="3960"/>
        </w:tabs>
        <w:jc w:val="both"/>
      </w:pPr>
      <w:r w:rsidRPr="00A55CCB">
        <w:t>Kancelejas vadītāja</w:t>
      </w:r>
      <w:r w:rsidRPr="00A55CCB">
        <w:tab/>
      </w:r>
      <w:r w:rsidRPr="00A55CCB">
        <w:tab/>
      </w:r>
      <w:r w:rsidRPr="00A55CCB">
        <w:tab/>
      </w:r>
      <w:r w:rsidRPr="00A55CCB">
        <w:tab/>
      </w:r>
      <w:r w:rsidRPr="00A55CCB">
        <w:tab/>
      </w:r>
      <w:r w:rsidRPr="00A55CCB">
        <w:tab/>
        <w:t>S.Ozoliņa</w:t>
      </w:r>
    </w:p>
    <w:p w:rsidR="00A55CCB" w:rsidRPr="00A55CCB" w:rsidRDefault="00A55CCB" w:rsidP="00A55CCB">
      <w:pPr>
        <w:jc w:val="both"/>
      </w:pPr>
      <w:r w:rsidRPr="00A55CCB">
        <w:t>2018.gada 26.janvārī</w:t>
      </w:r>
    </w:p>
    <w:sectPr w:rsidR="00A55CCB" w:rsidRPr="00A55CCB" w:rsidSect="0029227E">
      <w:headerReference w:type="first" r:id="rId10"/>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4B" w:rsidRDefault="002F324B">
      <w:r>
        <w:separator/>
      </w:r>
    </w:p>
  </w:endnote>
  <w:endnote w:type="continuationSeparator" w:id="0">
    <w:p w:rsidR="002F324B" w:rsidRDefault="002F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4B" w:rsidRDefault="002F324B">
      <w:r>
        <w:separator/>
      </w:r>
    </w:p>
  </w:footnote>
  <w:footnote w:type="continuationSeparator" w:id="0">
    <w:p w:rsidR="002F324B" w:rsidRDefault="002F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39333C9" wp14:editId="613678AA">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71988"/>
    <w:multiLevelType w:val="hybridMultilevel"/>
    <w:tmpl w:val="B0903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ED15E85"/>
    <w:multiLevelType w:val="hybridMultilevel"/>
    <w:tmpl w:val="0C6A84D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06"/>
    <w:rsid w:val="000C4CB0"/>
    <w:rsid w:val="000E4EB6"/>
    <w:rsid w:val="00157FB5"/>
    <w:rsid w:val="00197F0A"/>
    <w:rsid w:val="001B2E18"/>
    <w:rsid w:val="001C104F"/>
    <w:rsid w:val="002051D3"/>
    <w:rsid w:val="002438AA"/>
    <w:rsid w:val="0029227E"/>
    <w:rsid w:val="002A71EA"/>
    <w:rsid w:val="002D6859"/>
    <w:rsid w:val="002D745A"/>
    <w:rsid w:val="002F324B"/>
    <w:rsid w:val="0031251F"/>
    <w:rsid w:val="00342504"/>
    <w:rsid w:val="003959A1"/>
    <w:rsid w:val="003D12D3"/>
    <w:rsid w:val="003D5C89"/>
    <w:rsid w:val="00407F9D"/>
    <w:rsid w:val="004407DF"/>
    <w:rsid w:val="0044759D"/>
    <w:rsid w:val="004D47D9"/>
    <w:rsid w:val="00540422"/>
    <w:rsid w:val="00541A6F"/>
    <w:rsid w:val="0055703C"/>
    <w:rsid w:val="00565FD6"/>
    <w:rsid w:val="00577970"/>
    <w:rsid w:val="005931AB"/>
    <w:rsid w:val="0060175D"/>
    <w:rsid w:val="00604F96"/>
    <w:rsid w:val="0063151B"/>
    <w:rsid w:val="00631B8B"/>
    <w:rsid w:val="006457D0"/>
    <w:rsid w:val="0066324F"/>
    <w:rsid w:val="006D62C3"/>
    <w:rsid w:val="00712862"/>
    <w:rsid w:val="00720161"/>
    <w:rsid w:val="007419F0"/>
    <w:rsid w:val="0076543C"/>
    <w:rsid w:val="00774174"/>
    <w:rsid w:val="007B05EE"/>
    <w:rsid w:val="007F54F5"/>
    <w:rsid w:val="00802131"/>
    <w:rsid w:val="00807AB7"/>
    <w:rsid w:val="00827057"/>
    <w:rsid w:val="008562DC"/>
    <w:rsid w:val="00880030"/>
    <w:rsid w:val="00892EB6"/>
    <w:rsid w:val="008B681E"/>
    <w:rsid w:val="00946181"/>
    <w:rsid w:val="0097415D"/>
    <w:rsid w:val="00990B24"/>
    <w:rsid w:val="009C00E0"/>
    <w:rsid w:val="009D6406"/>
    <w:rsid w:val="00A50435"/>
    <w:rsid w:val="00A55CCB"/>
    <w:rsid w:val="00A7226F"/>
    <w:rsid w:val="00A867C4"/>
    <w:rsid w:val="00AA6D58"/>
    <w:rsid w:val="00B03FD3"/>
    <w:rsid w:val="00B14154"/>
    <w:rsid w:val="00B35B4C"/>
    <w:rsid w:val="00B3759B"/>
    <w:rsid w:val="00B51C9C"/>
    <w:rsid w:val="00B64D4D"/>
    <w:rsid w:val="00BB795F"/>
    <w:rsid w:val="00C06B61"/>
    <w:rsid w:val="00C36D3B"/>
    <w:rsid w:val="00C41ECE"/>
    <w:rsid w:val="00C516D8"/>
    <w:rsid w:val="00C75E2C"/>
    <w:rsid w:val="00C76DE7"/>
    <w:rsid w:val="00C86BBA"/>
    <w:rsid w:val="00C9728B"/>
    <w:rsid w:val="00CA0990"/>
    <w:rsid w:val="00CD139B"/>
    <w:rsid w:val="00D00D85"/>
    <w:rsid w:val="00D1121C"/>
    <w:rsid w:val="00D25505"/>
    <w:rsid w:val="00DC5428"/>
    <w:rsid w:val="00E17844"/>
    <w:rsid w:val="00E61AB9"/>
    <w:rsid w:val="00E9785A"/>
    <w:rsid w:val="00EA770A"/>
    <w:rsid w:val="00EB10AE"/>
    <w:rsid w:val="00EC3FC4"/>
    <w:rsid w:val="00EC4C76"/>
    <w:rsid w:val="00EC518D"/>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2D6859"/>
    <w:rPr>
      <w:color w:val="0563C1" w:themeColor="hyperlink"/>
      <w:u w:val="single"/>
    </w:rPr>
  </w:style>
  <w:style w:type="character" w:styleId="CommentReference">
    <w:name w:val="annotation reference"/>
    <w:basedOn w:val="DefaultParagraphFont"/>
    <w:semiHidden/>
    <w:unhideWhenUsed/>
    <w:rsid w:val="00C41ECE"/>
    <w:rPr>
      <w:sz w:val="16"/>
      <w:szCs w:val="16"/>
    </w:rPr>
  </w:style>
  <w:style w:type="paragraph" w:styleId="CommentText">
    <w:name w:val="annotation text"/>
    <w:basedOn w:val="Normal"/>
    <w:link w:val="CommentTextChar"/>
    <w:semiHidden/>
    <w:unhideWhenUsed/>
    <w:rsid w:val="00C41ECE"/>
    <w:rPr>
      <w:sz w:val="20"/>
      <w:szCs w:val="20"/>
    </w:rPr>
  </w:style>
  <w:style w:type="character" w:customStyle="1" w:styleId="CommentTextChar">
    <w:name w:val="Comment Text Char"/>
    <w:basedOn w:val="DefaultParagraphFont"/>
    <w:link w:val="CommentText"/>
    <w:semiHidden/>
    <w:rsid w:val="00C41ECE"/>
    <w:rPr>
      <w:lang w:eastAsia="en-US"/>
    </w:rPr>
  </w:style>
  <w:style w:type="paragraph" w:styleId="CommentSubject">
    <w:name w:val="annotation subject"/>
    <w:basedOn w:val="CommentText"/>
    <w:next w:val="CommentText"/>
    <w:link w:val="CommentSubjectChar"/>
    <w:semiHidden/>
    <w:unhideWhenUsed/>
    <w:rsid w:val="00C41ECE"/>
    <w:rPr>
      <w:b/>
      <w:bCs/>
    </w:rPr>
  </w:style>
  <w:style w:type="character" w:customStyle="1" w:styleId="CommentSubjectChar">
    <w:name w:val="Comment Subject Char"/>
    <w:basedOn w:val="CommentTextChar"/>
    <w:link w:val="CommentSubject"/>
    <w:semiHidden/>
    <w:rsid w:val="00C41EC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2D6859"/>
    <w:rPr>
      <w:color w:val="0563C1" w:themeColor="hyperlink"/>
      <w:u w:val="single"/>
    </w:rPr>
  </w:style>
  <w:style w:type="character" w:styleId="CommentReference">
    <w:name w:val="annotation reference"/>
    <w:basedOn w:val="DefaultParagraphFont"/>
    <w:semiHidden/>
    <w:unhideWhenUsed/>
    <w:rsid w:val="00C41ECE"/>
    <w:rPr>
      <w:sz w:val="16"/>
      <w:szCs w:val="16"/>
    </w:rPr>
  </w:style>
  <w:style w:type="paragraph" w:styleId="CommentText">
    <w:name w:val="annotation text"/>
    <w:basedOn w:val="Normal"/>
    <w:link w:val="CommentTextChar"/>
    <w:semiHidden/>
    <w:unhideWhenUsed/>
    <w:rsid w:val="00C41ECE"/>
    <w:rPr>
      <w:sz w:val="20"/>
      <w:szCs w:val="20"/>
    </w:rPr>
  </w:style>
  <w:style w:type="character" w:customStyle="1" w:styleId="CommentTextChar">
    <w:name w:val="Comment Text Char"/>
    <w:basedOn w:val="DefaultParagraphFont"/>
    <w:link w:val="CommentText"/>
    <w:semiHidden/>
    <w:rsid w:val="00C41ECE"/>
    <w:rPr>
      <w:lang w:eastAsia="en-US"/>
    </w:rPr>
  </w:style>
  <w:style w:type="paragraph" w:styleId="CommentSubject">
    <w:name w:val="annotation subject"/>
    <w:basedOn w:val="CommentText"/>
    <w:next w:val="CommentText"/>
    <w:link w:val="CommentSubjectChar"/>
    <w:semiHidden/>
    <w:unhideWhenUsed/>
    <w:rsid w:val="00C41ECE"/>
    <w:rPr>
      <w:b/>
      <w:bCs/>
    </w:rPr>
  </w:style>
  <w:style w:type="character" w:customStyle="1" w:styleId="CommentSubjectChar">
    <w:name w:val="Comment Subject Char"/>
    <w:basedOn w:val="CommentTextChar"/>
    <w:link w:val="CommentSubject"/>
    <w:semiHidden/>
    <w:rsid w:val="00C41E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ozola\Documents\LEMUMA%20PROJEKTI_2018\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A3F2-3EF8-43C4-BBB6-1E9987A1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130</TotalTime>
  <Pages>1</Pages>
  <Words>1183</Words>
  <Characters>675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Sandra Ozola</dc:creator>
  <cp:lastModifiedBy>Spīdola Ozoliņa</cp:lastModifiedBy>
  <cp:revision>11</cp:revision>
  <cp:lastPrinted>2018-01-10T07:58:00Z</cp:lastPrinted>
  <dcterms:created xsi:type="dcterms:W3CDTF">2018-01-08T12:05:00Z</dcterms:created>
  <dcterms:modified xsi:type="dcterms:W3CDTF">2018-01-26T07:45:00Z</dcterms:modified>
</cp:coreProperties>
</file>