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3F522" w14:textId="77777777" w:rsidR="00E61AB9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70AD9F77" w14:textId="77777777">
        <w:tc>
          <w:tcPr>
            <w:tcW w:w="6768" w:type="dxa"/>
          </w:tcPr>
          <w:p w14:paraId="7A2004CC" w14:textId="7A1FFE7E" w:rsidR="00E61AB9" w:rsidRDefault="007D7A37" w:rsidP="00730A7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170032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170032">
              <w:rPr>
                <w:bCs/>
                <w:szCs w:val="44"/>
                <w:lang w:val="lv-LV"/>
              </w:rPr>
              <w:t>04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170032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3964F23B" w14:textId="75455C7A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84B8D">
              <w:rPr>
                <w:bCs/>
                <w:szCs w:val="44"/>
                <w:lang w:val="lv-LV"/>
              </w:rPr>
              <w:t>6/1</w:t>
            </w:r>
            <w:r w:rsidR="00246A0D">
              <w:rPr>
                <w:bCs/>
                <w:szCs w:val="44"/>
                <w:lang w:val="lv-LV"/>
              </w:rPr>
              <w:t>1</w:t>
            </w:r>
          </w:p>
        </w:tc>
      </w:tr>
    </w:tbl>
    <w:p w14:paraId="4FCB96D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A4AA096" w14:textId="77777777" w:rsidR="00246A0D" w:rsidRDefault="00246A0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9752222" w14:textId="77777777" w:rsidR="00700DA2" w:rsidRDefault="00700DA2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6493F11" w14:textId="58002BD2" w:rsidR="00730A7C" w:rsidRPr="00730A7C" w:rsidRDefault="00B8058E" w:rsidP="00584B8D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GROZĪJUMI </w:t>
      </w:r>
      <w:r w:rsidR="00E44B8B" w:rsidRPr="00D905A8">
        <w:rPr>
          <w:b/>
          <w:bCs/>
        </w:rPr>
        <w:t xml:space="preserve">JELGAVAS PILSĒTAS </w:t>
      </w:r>
      <w:r w:rsidR="00E44B8B">
        <w:rPr>
          <w:b/>
          <w:bCs/>
        </w:rPr>
        <w:t xml:space="preserve">DOMES </w:t>
      </w:r>
      <w:r w:rsidR="003275F4">
        <w:rPr>
          <w:b/>
          <w:bCs/>
        </w:rPr>
        <w:t>2017.GADA 25.MAIJA</w:t>
      </w:r>
      <w:r w:rsidR="003275F4" w:rsidRPr="00E44B8B">
        <w:rPr>
          <w:b/>
          <w:bCs/>
        </w:rPr>
        <w:t xml:space="preserve"> </w:t>
      </w:r>
      <w:r w:rsidR="00E44B8B">
        <w:rPr>
          <w:b/>
          <w:bCs/>
        </w:rPr>
        <w:t>LĒMUMĀ NR.6/5 “</w:t>
      </w:r>
      <w:r w:rsidR="00E44B8B" w:rsidRPr="00E44B8B">
        <w:rPr>
          <w:b/>
          <w:bCs/>
        </w:rPr>
        <w:t xml:space="preserve">PROJEKTA „NOZĪMĪGA KULTŪRVĒSTURISKĀ MANTOJUMA </w:t>
      </w:r>
      <w:bookmarkStart w:id="0" w:name="_GoBack"/>
      <w:bookmarkEnd w:id="0"/>
      <w:r w:rsidR="00E44B8B" w:rsidRPr="00E44B8B">
        <w:rPr>
          <w:b/>
          <w:bCs/>
        </w:rPr>
        <w:t>SAGLABĀŠANA UN ATTĪSTĪBA KULTŪRAS TŪRISMA PIEDĀVĀJUMA PILNVEIDOŠANAI ZEMGALES REĢIONĀ” IESNIEGŠANA</w:t>
      </w:r>
      <w:r w:rsidR="00E44B8B">
        <w:rPr>
          <w:b/>
          <w:bCs/>
        </w:rPr>
        <w:t>”</w:t>
      </w:r>
    </w:p>
    <w:p w14:paraId="29C7559A" w14:textId="77777777" w:rsidR="00584B8D" w:rsidRPr="00584B8D" w:rsidRDefault="00584B8D" w:rsidP="00584B8D">
      <w:pPr>
        <w:jc w:val="center"/>
        <w:rPr>
          <w:b/>
          <w:bCs/>
          <w:caps/>
          <w:lang w:eastAsia="lv-LV"/>
        </w:rPr>
      </w:pPr>
      <w:r w:rsidRPr="00584B8D">
        <w:rPr>
          <w:szCs w:val="20"/>
          <w:lang w:eastAsia="lv-LV"/>
        </w:rPr>
        <w:t>(ziņo I.Škutāne)</w:t>
      </w:r>
    </w:p>
    <w:p w14:paraId="5F2BBB87" w14:textId="77777777" w:rsidR="00584B8D" w:rsidRDefault="00584B8D" w:rsidP="00584B8D">
      <w:pPr>
        <w:jc w:val="both"/>
        <w:rPr>
          <w:b/>
          <w:bCs/>
          <w:lang w:eastAsia="lv-LV"/>
        </w:rPr>
      </w:pPr>
    </w:p>
    <w:p w14:paraId="36B1B3C7" w14:textId="77777777" w:rsidR="00246A0D" w:rsidRPr="00584B8D" w:rsidRDefault="00246A0D" w:rsidP="00584B8D">
      <w:pPr>
        <w:jc w:val="both"/>
        <w:rPr>
          <w:b/>
          <w:bCs/>
          <w:lang w:eastAsia="lv-LV"/>
        </w:rPr>
      </w:pPr>
    </w:p>
    <w:p w14:paraId="2BC607EE" w14:textId="64792B2D" w:rsidR="00584B8D" w:rsidRPr="00584B8D" w:rsidRDefault="00584B8D" w:rsidP="00584B8D">
      <w:pPr>
        <w:jc w:val="both"/>
        <w:rPr>
          <w:bCs/>
          <w:lang w:eastAsia="lv-LV"/>
        </w:rPr>
      </w:pPr>
      <w:r w:rsidRPr="00584B8D">
        <w:rPr>
          <w:b/>
          <w:bCs/>
          <w:lang w:eastAsia="lv-LV"/>
        </w:rPr>
        <w:t xml:space="preserve"> </w:t>
      </w:r>
      <w:r w:rsidR="00A2651B">
        <w:rPr>
          <w:b/>
          <w:bCs/>
          <w:lang w:eastAsia="lv-LV"/>
        </w:rPr>
        <w:t xml:space="preserve">      Atklāti balsojot: PAR – 14</w:t>
      </w:r>
      <w:r w:rsidRPr="00584B8D">
        <w:rPr>
          <w:b/>
          <w:bCs/>
          <w:lang w:eastAsia="lv-LV"/>
        </w:rPr>
        <w:t xml:space="preserve"> </w:t>
      </w:r>
      <w:r w:rsidRPr="00584B8D">
        <w:rPr>
          <w:bCs/>
          <w:lang w:eastAsia="lv-LV"/>
        </w:rPr>
        <w:t xml:space="preserve">(A.Eihvalds, I.Jakovels, S.Stoļarovs, </w:t>
      </w:r>
      <w:proofErr w:type="spellStart"/>
      <w:r w:rsidRPr="00584B8D">
        <w:rPr>
          <w:bCs/>
          <w:lang w:eastAsia="lv-LV"/>
        </w:rPr>
        <w:t>G.Kurlovičs</w:t>
      </w:r>
      <w:proofErr w:type="spellEnd"/>
      <w:r w:rsidRPr="00584B8D">
        <w:rPr>
          <w:bCs/>
          <w:lang w:eastAsia="lv-LV"/>
        </w:rPr>
        <w:t xml:space="preserve">, A.Rublis, V.Ļevčenoks, M.Buškevics, R.Vectirāne, D.Olte, A.Garančs, I.Bandeniece, R.Šlegelmilhs, J.Strods, A.Rāviņš), </w:t>
      </w:r>
      <w:r w:rsidRPr="00584B8D">
        <w:rPr>
          <w:b/>
          <w:color w:val="000000"/>
          <w:lang w:eastAsia="lv-LV"/>
        </w:rPr>
        <w:t xml:space="preserve">PRET- </w:t>
      </w:r>
      <w:r w:rsidRPr="00584B8D">
        <w:rPr>
          <w:color w:val="000000"/>
          <w:lang w:eastAsia="lv-LV"/>
        </w:rPr>
        <w:t>nav,</w:t>
      </w:r>
      <w:r w:rsidRPr="00584B8D">
        <w:rPr>
          <w:b/>
          <w:color w:val="000000"/>
          <w:lang w:eastAsia="lv-LV"/>
        </w:rPr>
        <w:t xml:space="preserve"> ATTURAS </w:t>
      </w:r>
      <w:r w:rsidRPr="00584B8D">
        <w:rPr>
          <w:color w:val="000000"/>
          <w:lang w:eastAsia="lv-LV"/>
        </w:rPr>
        <w:t>–</w:t>
      </w:r>
      <w:r w:rsidR="00A2651B">
        <w:rPr>
          <w:color w:val="000000"/>
          <w:lang w:eastAsia="lv-LV"/>
        </w:rPr>
        <w:t xml:space="preserve"> </w:t>
      </w:r>
      <w:r w:rsidR="00A2651B" w:rsidRPr="00A2651B">
        <w:rPr>
          <w:b/>
          <w:color w:val="000000"/>
          <w:lang w:eastAsia="lv-LV"/>
        </w:rPr>
        <w:t>1</w:t>
      </w:r>
      <w:r w:rsidR="00A2651B">
        <w:rPr>
          <w:color w:val="000000"/>
          <w:lang w:eastAsia="lv-LV"/>
        </w:rPr>
        <w:t xml:space="preserve"> (</w:t>
      </w:r>
      <w:r w:rsidR="00A2651B" w:rsidRPr="00584B8D">
        <w:rPr>
          <w:bCs/>
          <w:lang w:eastAsia="lv-LV"/>
        </w:rPr>
        <w:t>L.Zīverts</w:t>
      </w:r>
      <w:r w:rsidR="00A2651B">
        <w:rPr>
          <w:color w:val="000000"/>
          <w:lang w:eastAsia="lv-LV"/>
        </w:rPr>
        <w:t>)</w:t>
      </w:r>
      <w:r w:rsidRPr="00584B8D">
        <w:rPr>
          <w:color w:val="000000"/>
          <w:lang w:eastAsia="lv-LV"/>
        </w:rPr>
        <w:t>,</w:t>
      </w:r>
    </w:p>
    <w:p w14:paraId="1AA7E966" w14:textId="77777777" w:rsidR="00246A0D" w:rsidRPr="002438AA" w:rsidRDefault="00246A0D" w:rsidP="002438AA"/>
    <w:p w14:paraId="58A75FF9" w14:textId="4A2E87E5" w:rsidR="000D6EBC" w:rsidRDefault="00E44B8B" w:rsidP="000D6EBC">
      <w:pPr>
        <w:ind w:firstLine="567"/>
        <w:jc w:val="both"/>
        <w:rPr>
          <w:szCs w:val="20"/>
        </w:rPr>
      </w:pPr>
      <w:r>
        <w:rPr>
          <w:szCs w:val="20"/>
        </w:rPr>
        <w:t xml:space="preserve">Saskaņā ar Jelgavas pilsētas domes </w:t>
      </w:r>
      <w:r w:rsidR="004F3647">
        <w:rPr>
          <w:szCs w:val="20"/>
        </w:rPr>
        <w:t xml:space="preserve">2017.gada 25.maija </w:t>
      </w:r>
      <w:r>
        <w:rPr>
          <w:szCs w:val="20"/>
        </w:rPr>
        <w:t>lēmumu Nr.6/5 “Projekta „N</w:t>
      </w:r>
      <w:r w:rsidRPr="00E44B8B">
        <w:rPr>
          <w:szCs w:val="20"/>
        </w:rPr>
        <w:t>ozīmīga kultūrvēsturiskā mantojuma saglabāšana un attīstība kultūras tūrisma pie</w:t>
      </w:r>
      <w:r>
        <w:rPr>
          <w:szCs w:val="20"/>
        </w:rPr>
        <w:t>dāvājuma pilnveidošanai Z</w:t>
      </w:r>
      <w:r w:rsidRPr="00E44B8B">
        <w:rPr>
          <w:szCs w:val="20"/>
        </w:rPr>
        <w:t>emgales reģionā” iesniegšana”</w:t>
      </w:r>
      <w:r>
        <w:rPr>
          <w:szCs w:val="20"/>
        </w:rPr>
        <w:t>, 2017.gada 7.jūlijā Jelgavas pilsētas pašvaldība Centrālajai</w:t>
      </w:r>
      <w:r w:rsidRPr="00E44B8B">
        <w:rPr>
          <w:szCs w:val="20"/>
        </w:rPr>
        <w:t xml:space="preserve"> finanšu un līgumu aģent</w:t>
      </w:r>
      <w:r>
        <w:rPr>
          <w:szCs w:val="20"/>
        </w:rPr>
        <w:t>ūrai</w:t>
      </w:r>
      <w:r w:rsidRPr="00E44B8B">
        <w:rPr>
          <w:szCs w:val="20"/>
        </w:rPr>
        <w:t xml:space="preserve"> </w:t>
      </w:r>
      <w:r w:rsidR="008D6C46">
        <w:rPr>
          <w:szCs w:val="20"/>
        </w:rPr>
        <w:t xml:space="preserve">iesniedza </w:t>
      </w:r>
      <w:r w:rsidRPr="00E44B8B">
        <w:rPr>
          <w:szCs w:val="20"/>
        </w:rPr>
        <w:t>projekta</w:t>
      </w:r>
      <w:r>
        <w:rPr>
          <w:szCs w:val="20"/>
        </w:rPr>
        <w:t xml:space="preserve"> </w:t>
      </w:r>
      <w:r w:rsidR="00397FDC">
        <w:rPr>
          <w:szCs w:val="20"/>
        </w:rPr>
        <w:t>iesniegumu</w:t>
      </w:r>
      <w:r w:rsidR="00397FDC" w:rsidRPr="00E44B8B">
        <w:rPr>
          <w:szCs w:val="20"/>
        </w:rPr>
        <w:t xml:space="preserve"> </w:t>
      </w:r>
      <w:r w:rsidRPr="00E44B8B">
        <w:rPr>
          <w:szCs w:val="20"/>
        </w:rPr>
        <w:t>„Nozīmīga kultūrvēsturiskā mantojuma saglabāšana un attīstība kultūras tūrisma piedāvājuma pilnveidošanai Zemgales reģionā”</w:t>
      </w:r>
      <w:r>
        <w:rPr>
          <w:szCs w:val="20"/>
        </w:rPr>
        <w:t xml:space="preserve"> </w:t>
      </w:r>
      <w:r w:rsidR="00680B01">
        <w:rPr>
          <w:szCs w:val="20"/>
        </w:rPr>
        <w:t>(turpmāk – p</w:t>
      </w:r>
      <w:r w:rsidR="00680B01" w:rsidRPr="00680B01">
        <w:rPr>
          <w:szCs w:val="20"/>
        </w:rPr>
        <w:t>rojekts)</w:t>
      </w:r>
      <w:r w:rsidR="00680B01">
        <w:rPr>
          <w:szCs w:val="20"/>
        </w:rPr>
        <w:t xml:space="preserve"> </w:t>
      </w:r>
      <w:r w:rsidRPr="00E44B8B">
        <w:rPr>
          <w:szCs w:val="20"/>
        </w:rPr>
        <w:t>Darbības programmas „Izaugsme un nodarbinātība” 5.5.1.specifiskā atbalsta mērķa „Saglabāt, aizsargāt un attīstīt nozīmīgu kultūras un dabas mantojumu, kā arī attīstīt ar to saistītos pakalpojumus” pirmās projektu iesniegumu atlases kārtas ietvaros</w:t>
      </w:r>
      <w:r>
        <w:rPr>
          <w:szCs w:val="20"/>
        </w:rPr>
        <w:t xml:space="preserve">. </w:t>
      </w:r>
      <w:r w:rsidRPr="00E44B8B">
        <w:rPr>
          <w:szCs w:val="20"/>
        </w:rPr>
        <w:t xml:space="preserve">Projekta kopējās izmaksas </w:t>
      </w:r>
      <w:r>
        <w:rPr>
          <w:szCs w:val="20"/>
        </w:rPr>
        <w:t>bija plānota</w:t>
      </w:r>
      <w:r w:rsidRPr="00E44B8B">
        <w:rPr>
          <w:szCs w:val="20"/>
        </w:rPr>
        <w:t xml:space="preserve">s 5 745 016,71 </w:t>
      </w:r>
      <w:proofErr w:type="spellStart"/>
      <w:r w:rsidRPr="00E44B8B">
        <w:rPr>
          <w:i/>
          <w:szCs w:val="20"/>
        </w:rPr>
        <w:t>euro</w:t>
      </w:r>
      <w:proofErr w:type="spellEnd"/>
      <w:r w:rsidR="00680B01">
        <w:rPr>
          <w:i/>
          <w:szCs w:val="20"/>
        </w:rPr>
        <w:t xml:space="preserve"> </w:t>
      </w:r>
      <w:r w:rsidR="00680B01">
        <w:rPr>
          <w:szCs w:val="20"/>
        </w:rPr>
        <w:t>apmērā</w:t>
      </w:r>
      <w:r w:rsidRPr="00E44B8B">
        <w:rPr>
          <w:szCs w:val="20"/>
        </w:rPr>
        <w:t xml:space="preserve">, no tām Jelgavas pilsētas pašvaldības projekta darbību plānotās izmaksas – 2 447 000,00 </w:t>
      </w:r>
      <w:proofErr w:type="spellStart"/>
      <w:r w:rsidRPr="00E44B8B">
        <w:rPr>
          <w:i/>
          <w:szCs w:val="20"/>
        </w:rPr>
        <w:t>euro</w:t>
      </w:r>
      <w:proofErr w:type="spellEnd"/>
      <w:r w:rsidRPr="00E44B8B">
        <w:rPr>
          <w:szCs w:val="20"/>
        </w:rPr>
        <w:t xml:space="preserve">, t.sk. Eiropas Reģionālās attīstības fonda finansējums – 821 263,00 </w:t>
      </w:r>
      <w:proofErr w:type="spellStart"/>
      <w:r w:rsidRPr="00E44B8B">
        <w:rPr>
          <w:i/>
          <w:szCs w:val="20"/>
        </w:rPr>
        <w:t>euro</w:t>
      </w:r>
      <w:proofErr w:type="spellEnd"/>
      <w:r w:rsidRPr="00E44B8B">
        <w:rPr>
          <w:szCs w:val="20"/>
        </w:rPr>
        <w:t xml:space="preserve">, valsts budžeta dotācija pašvaldībām – 36 232,19 </w:t>
      </w:r>
      <w:proofErr w:type="spellStart"/>
      <w:r w:rsidRPr="00E44B8B">
        <w:rPr>
          <w:i/>
          <w:szCs w:val="20"/>
        </w:rPr>
        <w:t>euro</w:t>
      </w:r>
      <w:proofErr w:type="spellEnd"/>
      <w:r w:rsidRPr="00E44B8B">
        <w:rPr>
          <w:szCs w:val="20"/>
        </w:rPr>
        <w:t xml:space="preserve">, pašvaldības līdzfinansējums – 1 589 504,81 </w:t>
      </w:r>
      <w:proofErr w:type="spellStart"/>
      <w:r w:rsidRPr="00E44B8B">
        <w:rPr>
          <w:i/>
          <w:szCs w:val="20"/>
        </w:rPr>
        <w:t>euro</w:t>
      </w:r>
      <w:proofErr w:type="spellEnd"/>
      <w:r w:rsidRPr="00E44B8B">
        <w:rPr>
          <w:szCs w:val="20"/>
        </w:rPr>
        <w:t>.</w:t>
      </w:r>
      <w:r>
        <w:rPr>
          <w:szCs w:val="20"/>
        </w:rPr>
        <w:t xml:space="preserve"> </w:t>
      </w:r>
      <w:r w:rsidR="000A528B">
        <w:rPr>
          <w:szCs w:val="20"/>
        </w:rPr>
        <w:t>Saskaņā ar</w:t>
      </w:r>
      <w:r w:rsidR="00253C1A">
        <w:rPr>
          <w:szCs w:val="20"/>
        </w:rPr>
        <w:t xml:space="preserve"> Centrālās finanšu un līgumu aģentūras l</w:t>
      </w:r>
      <w:r w:rsidR="000A528B">
        <w:rPr>
          <w:szCs w:val="20"/>
        </w:rPr>
        <w:t>ēmumu</w:t>
      </w:r>
      <w:r w:rsidR="00253C1A">
        <w:rPr>
          <w:szCs w:val="20"/>
        </w:rPr>
        <w:t xml:space="preserve"> par projekt</w:t>
      </w:r>
      <w:r w:rsidR="005F4669">
        <w:rPr>
          <w:szCs w:val="20"/>
        </w:rPr>
        <w:t>a apstiprināšanu ar nosacījumu</w:t>
      </w:r>
      <w:r w:rsidR="00253C1A">
        <w:rPr>
          <w:szCs w:val="20"/>
        </w:rPr>
        <w:t xml:space="preserve"> projekts tika precizēts, </w:t>
      </w:r>
      <w:r w:rsidR="007304C9">
        <w:rPr>
          <w:szCs w:val="20"/>
        </w:rPr>
        <w:t>t.sk. palielināt</w:t>
      </w:r>
      <w:r w:rsidR="00253C1A">
        <w:rPr>
          <w:szCs w:val="20"/>
        </w:rPr>
        <w:t xml:space="preserve">s projekta divu sadarbības partneru </w:t>
      </w:r>
      <w:r w:rsidR="007304C9">
        <w:rPr>
          <w:szCs w:val="20"/>
        </w:rPr>
        <w:t xml:space="preserve">līdzfinansējums 243 064,04 </w:t>
      </w:r>
      <w:proofErr w:type="spellStart"/>
      <w:r w:rsidR="007304C9" w:rsidRPr="007304C9">
        <w:rPr>
          <w:i/>
          <w:szCs w:val="20"/>
        </w:rPr>
        <w:t>euro</w:t>
      </w:r>
      <w:proofErr w:type="spellEnd"/>
      <w:r w:rsidR="007304C9">
        <w:rPr>
          <w:szCs w:val="20"/>
        </w:rPr>
        <w:t xml:space="preserve"> apmērā</w:t>
      </w:r>
      <w:r w:rsidR="00253C1A">
        <w:rPr>
          <w:szCs w:val="20"/>
        </w:rPr>
        <w:t xml:space="preserve">, līdz ar to palielinājās projekta kopējās plānotās izmaksas. </w:t>
      </w:r>
      <w:r w:rsidR="00257D27">
        <w:rPr>
          <w:szCs w:val="20"/>
        </w:rPr>
        <w:t xml:space="preserve">2018.gada 2.janvārī tika noslēgta vienošanās par projekta īstenošanu. </w:t>
      </w:r>
      <w:r w:rsidR="00170032">
        <w:rPr>
          <w:szCs w:val="20"/>
        </w:rPr>
        <w:t xml:space="preserve">Ņemot vērā </w:t>
      </w:r>
      <w:r w:rsidR="00257D27">
        <w:rPr>
          <w:szCs w:val="20"/>
        </w:rPr>
        <w:t xml:space="preserve">projekta ietvaros Jelgavas pilsētas pašvaldības veiktā </w:t>
      </w:r>
      <w:r w:rsidR="00354C92">
        <w:rPr>
          <w:szCs w:val="20"/>
        </w:rPr>
        <w:t>atklātā</w:t>
      </w:r>
      <w:r w:rsidR="00680B01" w:rsidRPr="00680B01">
        <w:rPr>
          <w:szCs w:val="20"/>
        </w:rPr>
        <w:t xml:space="preserve"> konkursa “Ēku Vecpilsētas ielā 14 un Krišjāņa Barona ielā 50, Jelgavā pārbūve un restaurācija”, identifikācijas Nr.JPD2017/138/AK, </w:t>
      </w:r>
      <w:r w:rsidR="00680B01">
        <w:rPr>
          <w:szCs w:val="20"/>
        </w:rPr>
        <w:t>rezultātus,</w:t>
      </w:r>
      <w:r w:rsidR="00680B01" w:rsidRPr="00680B01">
        <w:rPr>
          <w:szCs w:val="20"/>
        </w:rPr>
        <w:t xml:space="preserve"> </w:t>
      </w:r>
      <w:r w:rsidR="00680B01">
        <w:rPr>
          <w:szCs w:val="20"/>
        </w:rPr>
        <w:t xml:space="preserve">Jelgavas pilsētas pašvaldības projekta darbību ietvaros plānotās būvdarbu izmaksas palielinās par 466 818,56 </w:t>
      </w:r>
      <w:proofErr w:type="spellStart"/>
      <w:r w:rsidR="00680B01" w:rsidRPr="00680B01">
        <w:rPr>
          <w:i/>
          <w:szCs w:val="20"/>
        </w:rPr>
        <w:t>euro</w:t>
      </w:r>
      <w:proofErr w:type="spellEnd"/>
      <w:r w:rsidR="00680B01">
        <w:rPr>
          <w:szCs w:val="20"/>
        </w:rPr>
        <w:t>.</w:t>
      </w:r>
      <w:r w:rsidR="00253C1A">
        <w:rPr>
          <w:szCs w:val="20"/>
        </w:rPr>
        <w:t xml:space="preserve"> </w:t>
      </w:r>
      <w:r w:rsidR="00257D27">
        <w:rPr>
          <w:szCs w:val="20"/>
        </w:rPr>
        <w:t xml:space="preserve">Ņemot vērā iepriekš minēto, projekta kopējās plānotās izmaksas veido </w:t>
      </w:r>
      <w:r w:rsidR="00116746" w:rsidRPr="00116746">
        <w:rPr>
          <w:szCs w:val="20"/>
        </w:rPr>
        <w:t xml:space="preserve">6 </w:t>
      </w:r>
      <w:r w:rsidR="007304C9">
        <w:rPr>
          <w:szCs w:val="20"/>
        </w:rPr>
        <w:t> </w:t>
      </w:r>
      <w:r w:rsidR="00116746" w:rsidRPr="00116746">
        <w:rPr>
          <w:szCs w:val="20"/>
        </w:rPr>
        <w:t>454</w:t>
      </w:r>
      <w:r w:rsidR="007304C9">
        <w:rPr>
          <w:szCs w:val="20"/>
        </w:rPr>
        <w:t> </w:t>
      </w:r>
      <w:r w:rsidR="00116746" w:rsidRPr="00116746">
        <w:rPr>
          <w:szCs w:val="20"/>
        </w:rPr>
        <w:t xml:space="preserve"> 899,31</w:t>
      </w:r>
      <w:r w:rsidR="007304C9">
        <w:rPr>
          <w:szCs w:val="20"/>
        </w:rPr>
        <w:t> </w:t>
      </w:r>
      <w:r w:rsidR="00116746">
        <w:rPr>
          <w:szCs w:val="20"/>
        </w:rPr>
        <w:t xml:space="preserve"> </w:t>
      </w:r>
      <w:proofErr w:type="spellStart"/>
      <w:r w:rsidR="00116746" w:rsidRPr="00116746">
        <w:rPr>
          <w:i/>
          <w:szCs w:val="20"/>
        </w:rPr>
        <w:t>euro</w:t>
      </w:r>
      <w:proofErr w:type="spellEnd"/>
      <w:r w:rsidR="00116746">
        <w:rPr>
          <w:szCs w:val="20"/>
        </w:rPr>
        <w:t xml:space="preserve">, </w:t>
      </w:r>
      <w:r w:rsidR="00116746" w:rsidRPr="00116746">
        <w:rPr>
          <w:szCs w:val="20"/>
        </w:rPr>
        <w:t xml:space="preserve">no tām Jelgavas pilsētas pašvaldības projekta darbību plānotās izmaksas – </w:t>
      </w:r>
      <w:r w:rsidR="00116746">
        <w:rPr>
          <w:szCs w:val="20"/>
        </w:rPr>
        <w:t>2 913 818,56</w:t>
      </w:r>
      <w:r w:rsidR="00116746" w:rsidRPr="00116746">
        <w:rPr>
          <w:szCs w:val="20"/>
        </w:rPr>
        <w:t xml:space="preserve"> </w:t>
      </w:r>
      <w:proofErr w:type="spellStart"/>
      <w:r w:rsidR="00116746" w:rsidRPr="00116746">
        <w:rPr>
          <w:i/>
          <w:szCs w:val="20"/>
        </w:rPr>
        <w:t>euro</w:t>
      </w:r>
      <w:proofErr w:type="spellEnd"/>
      <w:r w:rsidR="00116746" w:rsidRPr="00116746">
        <w:rPr>
          <w:szCs w:val="20"/>
        </w:rPr>
        <w:t xml:space="preserve">, t.sk. Eiropas Reģionālās attīstības fonda finansējums – 821 263,00 </w:t>
      </w:r>
      <w:proofErr w:type="spellStart"/>
      <w:r w:rsidR="00116746" w:rsidRPr="00116746">
        <w:rPr>
          <w:i/>
          <w:szCs w:val="20"/>
        </w:rPr>
        <w:t>euro</w:t>
      </w:r>
      <w:proofErr w:type="spellEnd"/>
      <w:r w:rsidR="00116746" w:rsidRPr="00116746">
        <w:rPr>
          <w:szCs w:val="20"/>
        </w:rPr>
        <w:t xml:space="preserve">, valsts budžeta dotācija pašvaldībām – </w:t>
      </w:r>
      <w:r w:rsidR="008B5E51">
        <w:rPr>
          <w:szCs w:val="20"/>
        </w:rPr>
        <w:t>36 232,19</w:t>
      </w:r>
      <w:r w:rsidR="00116746" w:rsidRPr="00116746">
        <w:rPr>
          <w:szCs w:val="20"/>
        </w:rPr>
        <w:t xml:space="preserve"> </w:t>
      </w:r>
      <w:proofErr w:type="spellStart"/>
      <w:r w:rsidR="00116746" w:rsidRPr="00116746">
        <w:rPr>
          <w:i/>
          <w:szCs w:val="20"/>
        </w:rPr>
        <w:t>euro</w:t>
      </w:r>
      <w:proofErr w:type="spellEnd"/>
      <w:r w:rsidR="00116746" w:rsidRPr="00116746">
        <w:rPr>
          <w:szCs w:val="20"/>
        </w:rPr>
        <w:t xml:space="preserve">, pašvaldības līdzfinansējums – </w:t>
      </w:r>
      <w:r w:rsidR="008B5E51">
        <w:rPr>
          <w:rFonts w:eastAsia="Calibri"/>
        </w:rPr>
        <w:t>2 056 323,37</w:t>
      </w:r>
      <w:r w:rsidR="00116746" w:rsidRPr="00116746">
        <w:rPr>
          <w:szCs w:val="20"/>
        </w:rPr>
        <w:t xml:space="preserve"> </w:t>
      </w:r>
      <w:proofErr w:type="spellStart"/>
      <w:r w:rsidR="00116746" w:rsidRPr="00116746">
        <w:rPr>
          <w:i/>
          <w:szCs w:val="20"/>
        </w:rPr>
        <w:t>euro</w:t>
      </w:r>
      <w:proofErr w:type="spellEnd"/>
      <w:r w:rsidR="00116746" w:rsidRPr="00116746">
        <w:rPr>
          <w:szCs w:val="20"/>
        </w:rPr>
        <w:t>.</w:t>
      </w:r>
      <w:r w:rsidR="00116746">
        <w:rPr>
          <w:szCs w:val="20"/>
        </w:rPr>
        <w:t xml:space="preserve"> </w:t>
      </w:r>
      <w:r w:rsidR="00680B01" w:rsidRPr="00680B01">
        <w:rPr>
          <w:szCs w:val="20"/>
        </w:rPr>
        <w:t>Lai nodrošinātu projekta īstenošanu,</w:t>
      </w:r>
    </w:p>
    <w:p w14:paraId="00F9B906" w14:textId="77777777" w:rsidR="00246A0D" w:rsidRDefault="00246A0D" w:rsidP="000D6EBC">
      <w:pPr>
        <w:ind w:firstLine="567"/>
        <w:jc w:val="both"/>
        <w:rPr>
          <w:szCs w:val="20"/>
        </w:rPr>
      </w:pPr>
    </w:p>
    <w:p w14:paraId="073BC2AC" w14:textId="77777777" w:rsidR="00246A0D" w:rsidRPr="00A442E3" w:rsidRDefault="00246A0D" w:rsidP="000D6EBC">
      <w:pPr>
        <w:ind w:firstLine="567"/>
        <w:jc w:val="both"/>
        <w:rPr>
          <w:szCs w:val="20"/>
        </w:rPr>
      </w:pPr>
    </w:p>
    <w:p w14:paraId="2819C979" w14:textId="77777777" w:rsidR="000D6EBC" w:rsidRPr="00A442E3" w:rsidRDefault="000D6EBC" w:rsidP="000D6EBC">
      <w:pPr>
        <w:spacing w:before="120" w:after="120"/>
        <w:rPr>
          <w:b/>
          <w:bCs/>
          <w:szCs w:val="20"/>
          <w:lang w:eastAsia="lv-LV"/>
        </w:rPr>
      </w:pPr>
      <w:r w:rsidRPr="00A442E3">
        <w:rPr>
          <w:b/>
          <w:bCs/>
          <w:szCs w:val="20"/>
          <w:lang w:eastAsia="lv-LV"/>
        </w:rPr>
        <w:t>JELGAVAS PILSĒTAS DOME NOLEMJ:</w:t>
      </w:r>
    </w:p>
    <w:p w14:paraId="0052DDA9" w14:textId="02B985F8" w:rsidR="000D6EBC" w:rsidRPr="00233D6C" w:rsidRDefault="00A442E3" w:rsidP="00233D6C">
      <w:pPr>
        <w:spacing w:after="60"/>
        <w:ind w:firstLine="567"/>
        <w:jc w:val="both"/>
        <w:rPr>
          <w:bCs/>
        </w:rPr>
      </w:pPr>
      <w:r w:rsidRPr="00812E0E">
        <w:rPr>
          <w:bCs/>
        </w:rPr>
        <w:t>Izda</w:t>
      </w:r>
      <w:r w:rsidR="007F4938" w:rsidRPr="00812E0E">
        <w:rPr>
          <w:bCs/>
        </w:rPr>
        <w:t>rīt Jelgavas pilsētas domes 2017.gada 2</w:t>
      </w:r>
      <w:r w:rsidR="00253C1A">
        <w:rPr>
          <w:bCs/>
        </w:rPr>
        <w:t>5</w:t>
      </w:r>
      <w:r w:rsidRPr="00F230CB">
        <w:rPr>
          <w:bCs/>
        </w:rPr>
        <w:t>.</w:t>
      </w:r>
      <w:r w:rsidR="00253C1A">
        <w:rPr>
          <w:bCs/>
        </w:rPr>
        <w:t>maija</w:t>
      </w:r>
      <w:r w:rsidR="006711AF" w:rsidRPr="00572911">
        <w:rPr>
          <w:bCs/>
        </w:rPr>
        <w:t xml:space="preserve"> lēmumā</w:t>
      </w:r>
      <w:r w:rsidR="00253C1A">
        <w:rPr>
          <w:bCs/>
        </w:rPr>
        <w:t xml:space="preserve"> Nr.6/5</w:t>
      </w:r>
      <w:r w:rsidRPr="00572911">
        <w:rPr>
          <w:bCs/>
        </w:rPr>
        <w:t xml:space="preserve"> </w:t>
      </w:r>
      <w:r w:rsidR="00116746" w:rsidRPr="00116746">
        <w:rPr>
          <w:bCs/>
        </w:rPr>
        <w:t>“Projekta „Nozīmīga kultūrvēsturiskā mantojuma saglabāšana un attīstība kultūras tūrisma piedāvājuma pilnveidošanai Zemgales reģionā” iesniegšana”</w:t>
      </w:r>
      <w:r w:rsidRPr="00572911">
        <w:rPr>
          <w:bCs/>
        </w:rPr>
        <w:t xml:space="preserve"> </w:t>
      </w:r>
      <w:r w:rsidR="007F4938" w:rsidRPr="003E690B">
        <w:rPr>
          <w:bCs/>
        </w:rPr>
        <w:t xml:space="preserve">(turpmāk – lēmums) </w:t>
      </w:r>
      <w:r w:rsidR="008539A7">
        <w:rPr>
          <w:bCs/>
        </w:rPr>
        <w:t>šādu</w:t>
      </w:r>
      <w:r w:rsidR="0039578F">
        <w:rPr>
          <w:bCs/>
        </w:rPr>
        <w:t>s</w:t>
      </w:r>
      <w:r w:rsidR="008539A7">
        <w:rPr>
          <w:bCs/>
        </w:rPr>
        <w:t xml:space="preserve"> grozījumu</w:t>
      </w:r>
      <w:r w:rsidR="0039578F">
        <w:rPr>
          <w:bCs/>
        </w:rPr>
        <w:t>s</w:t>
      </w:r>
      <w:r w:rsidRPr="00233D6C">
        <w:rPr>
          <w:bCs/>
        </w:rPr>
        <w:t>:</w:t>
      </w:r>
    </w:p>
    <w:p w14:paraId="7B7E5AE1" w14:textId="03CC4C30" w:rsidR="007A4293" w:rsidRDefault="00132A98" w:rsidP="008B5E51">
      <w:pPr>
        <w:pStyle w:val="ListParagraph"/>
        <w:numPr>
          <w:ilvl w:val="0"/>
          <w:numId w:val="22"/>
        </w:numPr>
        <w:spacing w:after="60"/>
        <w:jc w:val="both"/>
        <w:rPr>
          <w:bCs/>
        </w:rPr>
      </w:pPr>
      <w:r>
        <w:rPr>
          <w:bCs/>
        </w:rPr>
        <w:t>Aizstā</w:t>
      </w:r>
      <w:r w:rsidR="00572911">
        <w:rPr>
          <w:bCs/>
        </w:rPr>
        <w:t xml:space="preserve">t </w:t>
      </w:r>
      <w:r w:rsidR="007F4938">
        <w:rPr>
          <w:bCs/>
        </w:rPr>
        <w:t xml:space="preserve">lēmuma </w:t>
      </w:r>
      <w:r w:rsidR="00170032">
        <w:rPr>
          <w:bCs/>
        </w:rPr>
        <w:t>1.</w:t>
      </w:r>
      <w:r>
        <w:rPr>
          <w:bCs/>
        </w:rPr>
        <w:t>punktā skaitli “</w:t>
      </w:r>
      <w:r w:rsidRPr="00DF54D3">
        <w:rPr>
          <w:szCs w:val="20"/>
          <w:lang w:eastAsia="lv-LV"/>
        </w:rPr>
        <w:t>5</w:t>
      </w:r>
      <w:r>
        <w:rPr>
          <w:szCs w:val="20"/>
          <w:lang w:eastAsia="lv-LV"/>
        </w:rPr>
        <w:t> 745 016</w:t>
      </w:r>
      <w:r w:rsidRPr="00DF54D3">
        <w:rPr>
          <w:szCs w:val="20"/>
          <w:lang w:eastAsia="lv-LV"/>
        </w:rPr>
        <w:t>,71</w:t>
      </w:r>
      <w:r>
        <w:rPr>
          <w:szCs w:val="20"/>
          <w:lang w:eastAsia="lv-LV"/>
        </w:rPr>
        <w:t>” ar skaitli “</w:t>
      </w:r>
      <w:r w:rsidRPr="00116746">
        <w:rPr>
          <w:szCs w:val="20"/>
        </w:rPr>
        <w:t>6 454 899,31</w:t>
      </w:r>
      <w:r>
        <w:rPr>
          <w:szCs w:val="20"/>
        </w:rPr>
        <w:t>”, skaitli “</w:t>
      </w:r>
      <w:r w:rsidRPr="00132A98">
        <w:rPr>
          <w:szCs w:val="20"/>
        </w:rPr>
        <w:t>2</w:t>
      </w:r>
      <w:r w:rsidR="00981C6D">
        <w:rPr>
          <w:szCs w:val="20"/>
        </w:rPr>
        <w:t> </w:t>
      </w:r>
      <w:r w:rsidRPr="00132A98">
        <w:rPr>
          <w:szCs w:val="20"/>
        </w:rPr>
        <w:t>447</w:t>
      </w:r>
      <w:r w:rsidR="00981C6D">
        <w:rPr>
          <w:szCs w:val="20"/>
        </w:rPr>
        <w:t> </w:t>
      </w:r>
      <w:r w:rsidRPr="00132A98">
        <w:rPr>
          <w:szCs w:val="20"/>
        </w:rPr>
        <w:t>000,00</w:t>
      </w:r>
      <w:r>
        <w:rPr>
          <w:szCs w:val="20"/>
        </w:rPr>
        <w:t>” ar skaitli “2 913 818,56”</w:t>
      </w:r>
      <w:r w:rsidR="007A08DD">
        <w:rPr>
          <w:szCs w:val="20"/>
        </w:rPr>
        <w:t>,</w:t>
      </w:r>
      <w:r>
        <w:rPr>
          <w:szCs w:val="20"/>
        </w:rPr>
        <w:t xml:space="preserve"> skaitli “</w:t>
      </w:r>
      <w:r w:rsidR="007A08DD">
        <w:rPr>
          <w:szCs w:val="20"/>
        </w:rPr>
        <w:t xml:space="preserve">34%” ar skaitli </w:t>
      </w:r>
      <w:r w:rsidR="00802F26">
        <w:rPr>
          <w:szCs w:val="20"/>
        </w:rPr>
        <w:t>“</w:t>
      </w:r>
      <w:r w:rsidR="00AE4DAF">
        <w:rPr>
          <w:szCs w:val="20"/>
        </w:rPr>
        <w:t>28</w:t>
      </w:r>
      <w:r w:rsidR="00802F26">
        <w:rPr>
          <w:szCs w:val="20"/>
        </w:rPr>
        <w:t xml:space="preserve">%”, </w:t>
      </w:r>
      <w:r w:rsidR="00B8778D">
        <w:rPr>
          <w:szCs w:val="20"/>
        </w:rPr>
        <w:t>skaitli “1 589 504,81” ar skaitli “</w:t>
      </w:r>
      <w:r w:rsidR="008B5E51" w:rsidRPr="008B5E51">
        <w:rPr>
          <w:szCs w:val="20"/>
        </w:rPr>
        <w:t>2 056 323,37</w:t>
      </w:r>
      <w:r w:rsidR="00B8778D">
        <w:rPr>
          <w:szCs w:val="20"/>
        </w:rPr>
        <w:t xml:space="preserve">”, </w:t>
      </w:r>
      <w:r w:rsidR="00AE4DAF">
        <w:rPr>
          <w:szCs w:val="20"/>
        </w:rPr>
        <w:t>skaitli “65%” ar skaitli “</w:t>
      </w:r>
      <w:r w:rsidR="008B5E51">
        <w:rPr>
          <w:szCs w:val="20"/>
        </w:rPr>
        <w:t>71</w:t>
      </w:r>
      <w:r w:rsidR="00AE4DAF">
        <w:rPr>
          <w:szCs w:val="20"/>
        </w:rPr>
        <w:t>%”.</w:t>
      </w:r>
    </w:p>
    <w:p w14:paraId="2746DD13" w14:textId="246150B8" w:rsidR="00FD20E0" w:rsidRDefault="00FD20E0" w:rsidP="0039578F">
      <w:pPr>
        <w:pStyle w:val="ListParagraph"/>
        <w:numPr>
          <w:ilvl w:val="0"/>
          <w:numId w:val="22"/>
        </w:numPr>
        <w:spacing w:before="120" w:after="60"/>
        <w:ind w:left="782" w:hanging="357"/>
        <w:contextualSpacing w:val="0"/>
        <w:jc w:val="both"/>
        <w:rPr>
          <w:bCs/>
        </w:rPr>
      </w:pPr>
      <w:r>
        <w:rPr>
          <w:bCs/>
        </w:rPr>
        <w:t>Aizstāt lēmuma 2.2.punktā skaitli “1 292 935” ar skaitli “1 578 100”.</w:t>
      </w:r>
    </w:p>
    <w:p w14:paraId="1C934465" w14:textId="6B04245A" w:rsidR="0039578F" w:rsidRDefault="00AE4DAF" w:rsidP="0039578F">
      <w:pPr>
        <w:pStyle w:val="ListParagraph"/>
        <w:numPr>
          <w:ilvl w:val="0"/>
          <w:numId w:val="22"/>
        </w:numPr>
        <w:spacing w:before="120" w:after="60"/>
        <w:ind w:left="782" w:hanging="357"/>
        <w:contextualSpacing w:val="0"/>
        <w:jc w:val="both"/>
        <w:rPr>
          <w:bCs/>
        </w:rPr>
      </w:pPr>
      <w:r>
        <w:rPr>
          <w:bCs/>
        </w:rPr>
        <w:t>Aizstāt lēmuma 2</w:t>
      </w:r>
      <w:r w:rsidR="0039578F">
        <w:rPr>
          <w:bCs/>
        </w:rPr>
        <w:t>.</w:t>
      </w:r>
      <w:r w:rsidR="00527D70">
        <w:rPr>
          <w:bCs/>
        </w:rPr>
        <w:t>3</w:t>
      </w:r>
      <w:r w:rsidR="00A103D4">
        <w:rPr>
          <w:bCs/>
        </w:rPr>
        <w:t>.</w:t>
      </w:r>
      <w:r>
        <w:rPr>
          <w:bCs/>
        </w:rPr>
        <w:t>punktā</w:t>
      </w:r>
      <w:r w:rsidR="0039578F">
        <w:rPr>
          <w:bCs/>
        </w:rPr>
        <w:t xml:space="preserve"> </w:t>
      </w:r>
      <w:r>
        <w:rPr>
          <w:bCs/>
        </w:rPr>
        <w:t xml:space="preserve">skaitli </w:t>
      </w:r>
      <w:r w:rsidR="00527D70">
        <w:rPr>
          <w:bCs/>
        </w:rPr>
        <w:t>“</w:t>
      </w:r>
      <w:r w:rsidR="000A528B">
        <w:rPr>
          <w:bCs/>
        </w:rPr>
        <w:t>4</w:t>
      </w:r>
      <w:r w:rsidR="00527D70">
        <w:rPr>
          <w:bCs/>
        </w:rPr>
        <w:t xml:space="preserve">48 828” ar skaitli </w:t>
      </w:r>
      <w:r w:rsidR="000A528B">
        <w:rPr>
          <w:bCs/>
        </w:rPr>
        <w:t>“</w:t>
      </w:r>
      <w:r w:rsidR="00FD20E0">
        <w:rPr>
          <w:bCs/>
        </w:rPr>
        <w:t>823 170,56</w:t>
      </w:r>
      <w:r w:rsidR="000A528B">
        <w:rPr>
          <w:bCs/>
        </w:rPr>
        <w:t>”</w:t>
      </w:r>
      <w:r w:rsidR="0039578F">
        <w:rPr>
          <w:bCs/>
        </w:rPr>
        <w:t>.</w:t>
      </w:r>
    </w:p>
    <w:p w14:paraId="253CDF1A" w14:textId="77777777" w:rsidR="00700DA2" w:rsidRDefault="00700DA2" w:rsidP="00700DA2">
      <w:pPr>
        <w:jc w:val="both"/>
      </w:pPr>
    </w:p>
    <w:p w14:paraId="0888ABC8" w14:textId="77777777" w:rsidR="003179B7" w:rsidRDefault="003179B7" w:rsidP="00700DA2">
      <w:pPr>
        <w:jc w:val="both"/>
      </w:pPr>
    </w:p>
    <w:p w14:paraId="70755AA3" w14:textId="77777777" w:rsidR="00700DA2" w:rsidRPr="00700DA2" w:rsidRDefault="00700DA2" w:rsidP="00700DA2">
      <w:pPr>
        <w:jc w:val="both"/>
      </w:pPr>
      <w:r w:rsidRPr="00700DA2">
        <w:t>Domes priekšsēdētājs</w:t>
      </w:r>
      <w:r w:rsidRPr="00700DA2">
        <w:tab/>
      </w:r>
      <w:r w:rsidRPr="00700DA2">
        <w:tab/>
      </w:r>
      <w:r w:rsidRPr="00700DA2">
        <w:tab/>
      </w:r>
      <w:r w:rsidRPr="00700DA2">
        <w:tab/>
      </w:r>
      <w:r w:rsidRPr="00700DA2">
        <w:rPr>
          <w:color w:val="000000"/>
        </w:rPr>
        <w:t>(paraksts)</w:t>
      </w:r>
      <w:r w:rsidRPr="00700DA2">
        <w:tab/>
      </w:r>
      <w:r w:rsidRPr="00700DA2">
        <w:tab/>
      </w:r>
      <w:r w:rsidRPr="00700DA2">
        <w:tab/>
        <w:t>A.Rāviņš</w:t>
      </w:r>
    </w:p>
    <w:p w14:paraId="61231706" w14:textId="77777777" w:rsidR="00700DA2" w:rsidRPr="00700DA2" w:rsidRDefault="00700DA2" w:rsidP="00700DA2">
      <w:pPr>
        <w:rPr>
          <w:color w:val="000000"/>
          <w:lang w:eastAsia="lv-LV"/>
        </w:rPr>
      </w:pPr>
    </w:p>
    <w:p w14:paraId="1A372C1B" w14:textId="77777777" w:rsidR="00700DA2" w:rsidRPr="00700DA2" w:rsidRDefault="00700DA2" w:rsidP="00700DA2">
      <w:pPr>
        <w:rPr>
          <w:color w:val="000000"/>
          <w:lang w:eastAsia="lv-LV"/>
        </w:rPr>
      </w:pPr>
      <w:r w:rsidRPr="00700DA2">
        <w:rPr>
          <w:color w:val="000000"/>
          <w:lang w:eastAsia="lv-LV"/>
        </w:rPr>
        <w:t>NORAKSTS PAREIZS</w:t>
      </w:r>
    </w:p>
    <w:p w14:paraId="51A3C300" w14:textId="77777777" w:rsidR="00700DA2" w:rsidRPr="00700DA2" w:rsidRDefault="00700DA2" w:rsidP="00700DA2">
      <w:pPr>
        <w:tabs>
          <w:tab w:val="left" w:pos="3960"/>
        </w:tabs>
        <w:jc w:val="both"/>
      </w:pPr>
      <w:r w:rsidRPr="00700DA2">
        <w:t xml:space="preserve">Administratīvās pārvaldes </w:t>
      </w:r>
    </w:p>
    <w:p w14:paraId="127CC3E0" w14:textId="77777777" w:rsidR="00700DA2" w:rsidRPr="00700DA2" w:rsidRDefault="00700DA2" w:rsidP="00700DA2">
      <w:pPr>
        <w:tabs>
          <w:tab w:val="left" w:pos="3960"/>
        </w:tabs>
        <w:jc w:val="both"/>
      </w:pPr>
      <w:r w:rsidRPr="00700DA2">
        <w:t>Pašvaldības izpilddirektores sekretāre</w:t>
      </w:r>
      <w:r w:rsidRPr="00700DA2">
        <w:tab/>
      </w:r>
      <w:r w:rsidRPr="00700DA2">
        <w:tab/>
      </w:r>
      <w:r w:rsidRPr="00700DA2">
        <w:tab/>
      </w:r>
      <w:r w:rsidRPr="00700DA2">
        <w:tab/>
      </w:r>
      <w:r w:rsidRPr="00700DA2">
        <w:tab/>
      </w:r>
      <w:r w:rsidRPr="00700DA2">
        <w:tab/>
        <w:t>K.Simonova</w:t>
      </w:r>
    </w:p>
    <w:p w14:paraId="577318ED" w14:textId="77777777" w:rsidR="00700DA2" w:rsidRPr="00700DA2" w:rsidRDefault="00700DA2" w:rsidP="00700DA2">
      <w:pPr>
        <w:jc w:val="both"/>
      </w:pPr>
      <w:r w:rsidRPr="00700DA2">
        <w:t>2018.gada 26.aprīlī</w:t>
      </w:r>
    </w:p>
    <w:sectPr w:rsidR="00700DA2" w:rsidRPr="00700DA2" w:rsidSect="003179B7">
      <w:footerReference w:type="default" r:id="rId9"/>
      <w:headerReference w:type="first" r:id="rId10"/>
      <w:footerReference w:type="first" r:id="rId11"/>
      <w:pgSz w:w="11906" w:h="16838" w:code="9"/>
      <w:pgMar w:top="567" w:right="1133" w:bottom="1135" w:left="1701" w:header="709" w:footer="3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9CC58" w14:textId="77777777" w:rsidR="00941395" w:rsidRDefault="00941395">
      <w:r>
        <w:separator/>
      </w:r>
    </w:p>
  </w:endnote>
  <w:endnote w:type="continuationSeparator" w:id="0">
    <w:p w14:paraId="6A87F510" w14:textId="77777777" w:rsidR="00941395" w:rsidRDefault="0094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44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CF68B" w14:textId="5E51D5C5" w:rsidR="00764AA2" w:rsidRDefault="00764A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8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E7D3BD" w14:textId="121EA16F" w:rsidR="00764AA2" w:rsidRDefault="00764AA2">
    <w:pPr>
      <w:pStyle w:val="Footer"/>
      <w:rPr>
        <w:sz w:val="20"/>
        <w:szCs w:val="20"/>
      </w:rPr>
    </w:pPr>
  </w:p>
  <w:p w14:paraId="3C23E263" w14:textId="77777777" w:rsidR="003179B7" w:rsidRPr="00764AA2" w:rsidRDefault="003179B7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8827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7D5B3" w14:textId="2D977736" w:rsidR="003179B7" w:rsidRDefault="003179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8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61511C" w14:textId="77777777" w:rsidR="003179B7" w:rsidRDefault="003179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4E692" w14:textId="77777777" w:rsidR="00941395" w:rsidRDefault="00941395">
      <w:r>
        <w:separator/>
      </w:r>
    </w:p>
  </w:footnote>
  <w:footnote w:type="continuationSeparator" w:id="0">
    <w:p w14:paraId="4F8AF3BD" w14:textId="77777777" w:rsidR="00941395" w:rsidRDefault="00941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51FFC" w14:textId="6CC4A350" w:rsidR="00197F0A" w:rsidRPr="00197F0A" w:rsidRDefault="00493794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93794">
      <w:rPr>
        <w:noProof/>
        <w:szCs w:val="24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AB38F" wp14:editId="577411E2">
              <wp:simplePos x="0" y="0"/>
              <wp:positionH relativeFrom="column">
                <wp:posOffset>5240655</wp:posOffset>
              </wp:positionH>
              <wp:positionV relativeFrom="paragraph">
                <wp:posOffset>-121285</wp:posOffset>
              </wp:positionV>
              <wp:extent cx="1054735" cy="342900"/>
              <wp:effectExtent l="0" t="0" r="12065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6B72BF" w14:textId="44762292" w:rsidR="00493794" w:rsidRDefault="002538B6" w:rsidP="00493794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2.65pt;margin-top:-9.55pt;width:83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" strokecolor="white">
              <v:textbox>
                <w:txbxContent>
                  <w:p w14:paraId="6D6B72BF" w14:textId="44762292" w:rsidR="00493794" w:rsidRDefault="002538B6" w:rsidP="00493794">
                    <w:r>
                      <w:t>NORAKSTS</w:t>
                    </w:r>
                  </w:p>
                </w:txbxContent>
              </v:textbox>
            </v:shape>
          </w:pict>
        </mc:Fallback>
      </mc:AlternateContent>
    </w:r>
    <w:r w:rsidR="00DD43CC"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1281E2EE" wp14:editId="4EBA2D98">
          <wp:extent cx="707390" cy="84709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8C0F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5809DD3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2233816B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B9AD4E9" w14:textId="77777777">
      <w:tc>
        <w:tcPr>
          <w:tcW w:w="8528" w:type="dxa"/>
        </w:tcPr>
        <w:p w14:paraId="2CF8B09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DE6E2DB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7D99E131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DA7"/>
    <w:multiLevelType w:val="hybridMultilevel"/>
    <w:tmpl w:val="C73CD252"/>
    <w:lvl w:ilvl="0" w:tplc="0518EBE4">
      <w:start w:val="1"/>
      <w:numFmt w:val="decimal"/>
      <w:lvlText w:val="1.8.5.%1."/>
      <w:lvlJc w:val="left"/>
      <w:pPr>
        <w:ind w:left="199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77F6"/>
    <w:multiLevelType w:val="hybridMultilevel"/>
    <w:tmpl w:val="6BCE1596"/>
    <w:lvl w:ilvl="0" w:tplc="8DC8A3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823DB5"/>
    <w:multiLevelType w:val="multilevel"/>
    <w:tmpl w:val="0FEAE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1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596481F"/>
    <w:multiLevelType w:val="hybridMultilevel"/>
    <w:tmpl w:val="19B23A22"/>
    <w:lvl w:ilvl="0" w:tplc="7C46F456">
      <w:start w:val="1"/>
      <w:numFmt w:val="decimal"/>
      <w:lvlText w:val="1.11.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7C46F456">
      <w:start w:val="1"/>
      <w:numFmt w:val="decimal"/>
      <w:lvlText w:val="1.11.1.%3."/>
      <w:lvlJc w:val="left"/>
      <w:pPr>
        <w:ind w:left="2160" w:hanging="18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F41E6"/>
    <w:multiLevelType w:val="hybridMultilevel"/>
    <w:tmpl w:val="883AA708"/>
    <w:lvl w:ilvl="0" w:tplc="6C64C698">
      <w:start w:val="1"/>
      <w:numFmt w:val="decimal"/>
      <w:lvlText w:val="1.11.3.%1."/>
      <w:lvlJc w:val="left"/>
      <w:pPr>
        <w:ind w:left="2138" w:hanging="360"/>
      </w:pPr>
      <w:rPr>
        <w:rFonts w:hint="default"/>
      </w:rPr>
    </w:lvl>
    <w:lvl w:ilvl="1" w:tplc="6C64C698">
      <w:start w:val="1"/>
      <w:numFmt w:val="decimal"/>
      <w:lvlText w:val="1.11.3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92D96"/>
    <w:multiLevelType w:val="hybridMultilevel"/>
    <w:tmpl w:val="477E19B2"/>
    <w:lvl w:ilvl="0" w:tplc="0278F43C">
      <w:start w:val="1"/>
      <w:numFmt w:val="decimal"/>
      <w:lvlText w:val="1.11.5.%1."/>
      <w:lvlJc w:val="left"/>
      <w:pPr>
        <w:ind w:left="21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57" w:hanging="360"/>
      </w:pPr>
    </w:lvl>
    <w:lvl w:ilvl="2" w:tplc="0426001B" w:tentative="1">
      <w:start w:val="1"/>
      <w:numFmt w:val="lowerRoman"/>
      <w:lvlText w:val="%3."/>
      <w:lvlJc w:val="right"/>
      <w:pPr>
        <w:ind w:left="3577" w:hanging="180"/>
      </w:pPr>
    </w:lvl>
    <w:lvl w:ilvl="3" w:tplc="0426000F" w:tentative="1">
      <w:start w:val="1"/>
      <w:numFmt w:val="decimal"/>
      <w:lvlText w:val="%4."/>
      <w:lvlJc w:val="left"/>
      <w:pPr>
        <w:ind w:left="4297" w:hanging="360"/>
      </w:pPr>
    </w:lvl>
    <w:lvl w:ilvl="4" w:tplc="04260019" w:tentative="1">
      <w:start w:val="1"/>
      <w:numFmt w:val="lowerLetter"/>
      <w:lvlText w:val="%5."/>
      <w:lvlJc w:val="left"/>
      <w:pPr>
        <w:ind w:left="5017" w:hanging="360"/>
      </w:pPr>
    </w:lvl>
    <w:lvl w:ilvl="5" w:tplc="0426001B" w:tentative="1">
      <w:start w:val="1"/>
      <w:numFmt w:val="lowerRoman"/>
      <w:lvlText w:val="%6."/>
      <w:lvlJc w:val="right"/>
      <w:pPr>
        <w:ind w:left="5737" w:hanging="180"/>
      </w:pPr>
    </w:lvl>
    <w:lvl w:ilvl="6" w:tplc="0426000F" w:tentative="1">
      <w:start w:val="1"/>
      <w:numFmt w:val="decimal"/>
      <w:lvlText w:val="%7."/>
      <w:lvlJc w:val="left"/>
      <w:pPr>
        <w:ind w:left="6457" w:hanging="360"/>
      </w:pPr>
    </w:lvl>
    <w:lvl w:ilvl="7" w:tplc="04260019" w:tentative="1">
      <w:start w:val="1"/>
      <w:numFmt w:val="lowerLetter"/>
      <w:lvlText w:val="%8."/>
      <w:lvlJc w:val="left"/>
      <w:pPr>
        <w:ind w:left="7177" w:hanging="360"/>
      </w:pPr>
    </w:lvl>
    <w:lvl w:ilvl="8" w:tplc="0426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6">
    <w:nsid w:val="228E605C"/>
    <w:multiLevelType w:val="hybridMultilevel"/>
    <w:tmpl w:val="E1E0EEBA"/>
    <w:lvl w:ilvl="0" w:tplc="7C46F456">
      <w:start w:val="1"/>
      <w:numFmt w:val="decimal"/>
      <w:lvlText w:val="1.11.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328B7"/>
    <w:multiLevelType w:val="hybridMultilevel"/>
    <w:tmpl w:val="A9BE470E"/>
    <w:lvl w:ilvl="0" w:tplc="2284A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03062BF"/>
    <w:multiLevelType w:val="hybridMultilevel"/>
    <w:tmpl w:val="0CE4EA2C"/>
    <w:lvl w:ilvl="0" w:tplc="6C64C698">
      <w:start w:val="1"/>
      <w:numFmt w:val="decimal"/>
      <w:lvlText w:val="1.11.3.%1."/>
      <w:lvlJc w:val="left"/>
      <w:pPr>
        <w:ind w:left="213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8E5797E"/>
    <w:multiLevelType w:val="hybridMultilevel"/>
    <w:tmpl w:val="6C381B4C"/>
    <w:lvl w:ilvl="0" w:tplc="1C2654F6">
      <w:start w:val="1"/>
      <w:numFmt w:val="decimal"/>
      <w:lvlText w:val="1.11.6.%1."/>
      <w:lvlJc w:val="left"/>
      <w:pPr>
        <w:ind w:left="2857" w:hanging="360"/>
      </w:pPr>
      <w:rPr>
        <w:rFonts w:hint="default"/>
      </w:rPr>
    </w:lvl>
    <w:lvl w:ilvl="1" w:tplc="1C2654F6">
      <w:start w:val="1"/>
      <w:numFmt w:val="decimal"/>
      <w:lvlText w:val="1.11.6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F77CB"/>
    <w:multiLevelType w:val="hybridMultilevel"/>
    <w:tmpl w:val="0414BD54"/>
    <w:lvl w:ilvl="0" w:tplc="0518EBE4">
      <w:start w:val="1"/>
      <w:numFmt w:val="decimal"/>
      <w:lvlText w:val="1.8.5.%1."/>
      <w:lvlJc w:val="left"/>
      <w:pPr>
        <w:ind w:left="1996" w:hanging="360"/>
      </w:pPr>
      <w:rPr>
        <w:rFonts w:hint="default"/>
      </w:rPr>
    </w:lvl>
    <w:lvl w:ilvl="1" w:tplc="0518EBE4">
      <w:start w:val="1"/>
      <w:numFmt w:val="decimal"/>
      <w:lvlText w:val="1.8.5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95490"/>
    <w:multiLevelType w:val="hybridMultilevel"/>
    <w:tmpl w:val="D5B417FC"/>
    <w:lvl w:ilvl="0" w:tplc="9FB45E16">
      <w:start w:val="1"/>
      <w:numFmt w:val="decimal"/>
      <w:lvlText w:val="1.9.%1."/>
      <w:lvlJc w:val="left"/>
      <w:pPr>
        <w:ind w:left="1996" w:hanging="360"/>
      </w:pPr>
      <w:rPr>
        <w:rFonts w:hint="default"/>
      </w:rPr>
    </w:lvl>
    <w:lvl w:ilvl="1" w:tplc="9FB45E16">
      <w:start w:val="1"/>
      <w:numFmt w:val="decimal"/>
      <w:lvlText w:val="1.9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E2FD7"/>
    <w:multiLevelType w:val="multilevel"/>
    <w:tmpl w:val="99A01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1.10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AAE0279"/>
    <w:multiLevelType w:val="hybridMultilevel"/>
    <w:tmpl w:val="0180EA72"/>
    <w:lvl w:ilvl="0" w:tplc="CE90F092">
      <w:start w:val="1"/>
      <w:numFmt w:val="decimal"/>
      <w:lvlText w:val="1.11.7.%1."/>
      <w:lvlJc w:val="left"/>
      <w:pPr>
        <w:ind w:left="2137" w:hanging="360"/>
      </w:pPr>
      <w:rPr>
        <w:rFonts w:hint="default"/>
      </w:rPr>
    </w:lvl>
    <w:lvl w:ilvl="1" w:tplc="CE90F092">
      <w:start w:val="1"/>
      <w:numFmt w:val="decimal"/>
      <w:lvlText w:val="1.11.7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C05A7"/>
    <w:multiLevelType w:val="hybridMultilevel"/>
    <w:tmpl w:val="184EB378"/>
    <w:lvl w:ilvl="0" w:tplc="CE90F092">
      <w:start w:val="1"/>
      <w:numFmt w:val="decimal"/>
      <w:lvlText w:val="1.11.7.%1."/>
      <w:lvlJc w:val="left"/>
      <w:pPr>
        <w:ind w:left="2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F3E07"/>
    <w:multiLevelType w:val="hybridMultilevel"/>
    <w:tmpl w:val="A6CEA72C"/>
    <w:lvl w:ilvl="0" w:tplc="16BC7006">
      <w:start w:val="1"/>
      <w:numFmt w:val="decimal"/>
      <w:lvlText w:val="1.11.2.%1."/>
      <w:lvlJc w:val="left"/>
      <w:pPr>
        <w:ind w:left="2137" w:hanging="360"/>
      </w:pPr>
      <w:rPr>
        <w:rFonts w:hint="default"/>
      </w:rPr>
    </w:lvl>
    <w:lvl w:ilvl="1" w:tplc="16BC7006">
      <w:start w:val="1"/>
      <w:numFmt w:val="decimal"/>
      <w:lvlText w:val="1.11.2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4C18D7"/>
    <w:multiLevelType w:val="multilevel"/>
    <w:tmpl w:val="65500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8">
    <w:nsid w:val="700F4877"/>
    <w:multiLevelType w:val="hybridMultilevel"/>
    <w:tmpl w:val="9D741078"/>
    <w:lvl w:ilvl="0" w:tplc="1C2654F6">
      <w:start w:val="1"/>
      <w:numFmt w:val="decimal"/>
      <w:lvlText w:val="1.11.6.%1."/>
      <w:lvlJc w:val="left"/>
      <w:pPr>
        <w:ind w:left="285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9215C"/>
    <w:multiLevelType w:val="hybridMultilevel"/>
    <w:tmpl w:val="11E49C4C"/>
    <w:lvl w:ilvl="0" w:tplc="9FB45E16">
      <w:start w:val="1"/>
      <w:numFmt w:val="decimal"/>
      <w:lvlText w:val="1.9.%1."/>
      <w:lvlJc w:val="left"/>
      <w:pPr>
        <w:ind w:left="199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60A1D"/>
    <w:multiLevelType w:val="hybridMultilevel"/>
    <w:tmpl w:val="659452CE"/>
    <w:lvl w:ilvl="0" w:tplc="16BC7006">
      <w:start w:val="1"/>
      <w:numFmt w:val="decimal"/>
      <w:lvlText w:val="1.11.2.%1."/>
      <w:lvlJc w:val="left"/>
      <w:pPr>
        <w:ind w:left="2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04005"/>
    <w:multiLevelType w:val="multilevel"/>
    <w:tmpl w:val="0868C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21"/>
  </w:num>
  <w:num w:numId="5">
    <w:abstractNumId w:val="0"/>
  </w:num>
  <w:num w:numId="6">
    <w:abstractNumId w:val="11"/>
  </w:num>
  <w:num w:numId="7">
    <w:abstractNumId w:val="19"/>
  </w:num>
  <w:num w:numId="8">
    <w:abstractNumId w:val="12"/>
  </w:num>
  <w:num w:numId="9">
    <w:abstractNumId w:val="6"/>
  </w:num>
  <w:num w:numId="10">
    <w:abstractNumId w:val="3"/>
  </w:num>
  <w:num w:numId="11">
    <w:abstractNumId w:val="20"/>
  </w:num>
  <w:num w:numId="12">
    <w:abstractNumId w:val="16"/>
  </w:num>
  <w:num w:numId="13">
    <w:abstractNumId w:val="8"/>
  </w:num>
  <w:num w:numId="14">
    <w:abstractNumId w:val="4"/>
  </w:num>
  <w:num w:numId="15">
    <w:abstractNumId w:val="5"/>
  </w:num>
  <w:num w:numId="16">
    <w:abstractNumId w:val="18"/>
  </w:num>
  <w:num w:numId="17">
    <w:abstractNumId w:val="10"/>
  </w:num>
  <w:num w:numId="18">
    <w:abstractNumId w:val="15"/>
  </w:num>
  <w:num w:numId="19">
    <w:abstractNumId w:val="14"/>
  </w:num>
  <w:num w:numId="20">
    <w:abstractNumId w:val="2"/>
  </w:num>
  <w:num w:numId="21">
    <w:abstractNumId w:val="13"/>
  </w:num>
  <w:num w:numId="2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ra Rumjanceva">
    <w15:presenceInfo w15:providerId="AD" w15:userId="S-1-5-21-453248257-1624482302-832681808-6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36"/>
    <w:rsid w:val="00021AED"/>
    <w:rsid w:val="000443E9"/>
    <w:rsid w:val="000644DD"/>
    <w:rsid w:val="000715E4"/>
    <w:rsid w:val="000732A3"/>
    <w:rsid w:val="00094296"/>
    <w:rsid w:val="000A108C"/>
    <w:rsid w:val="000A528B"/>
    <w:rsid w:val="000C2B86"/>
    <w:rsid w:val="000C4CB0"/>
    <w:rsid w:val="000D6EBC"/>
    <w:rsid w:val="000E4EB6"/>
    <w:rsid w:val="001020DF"/>
    <w:rsid w:val="00116746"/>
    <w:rsid w:val="001212E8"/>
    <w:rsid w:val="00132A98"/>
    <w:rsid w:val="00133A47"/>
    <w:rsid w:val="00137382"/>
    <w:rsid w:val="0014095E"/>
    <w:rsid w:val="00157FB5"/>
    <w:rsid w:val="00170032"/>
    <w:rsid w:val="00175831"/>
    <w:rsid w:val="00176896"/>
    <w:rsid w:val="0017784C"/>
    <w:rsid w:val="00197F0A"/>
    <w:rsid w:val="001B2E18"/>
    <w:rsid w:val="001C5D45"/>
    <w:rsid w:val="001E3FCF"/>
    <w:rsid w:val="001F03B0"/>
    <w:rsid w:val="002051D3"/>
    <w:rsid w:val="00207C8B"/>
    <w:rsid w:val="0021278F"/>
    <w:rsid w:val="002203E2"/>
    <w:rsid w:val="00221FCF"/>
    <w:rsid w:val="00222E93"/>
    <w:rsid w:val="00223C85"/>
    <w:rsid w:val="00233D6C"/>
    <w:rsid w:val="002438AA"/>
    <w:rsid w:val="00246A0D"/>
    <w:rsid w:val="002538B6"/>
    <w:rsid w:val="00253C1A"/>
    <w:rsid w:val="00257D27"/>
    <w:rsid w:val="002A71EA"/>
    <w:rsid w:val="002D6E66"/>
    <w:rsid w:val="002D745A"/>
    <w:rsid w:val="002F1E69"/>
    <w:rsid w:val="00307314"/>
    <w:rsid w:val="0031251F"/>
    <w:rsid w:val="003179B7"/>
    <w:rsid w:val="003275F4"/>
    <w:rsid w:val="00334D03"/>
    <w:rsid w:val="003436B9"/>
    <w:rsid w:val="003533AD"/>
    <w:rsid w:val="00354C92"/>
    <w:rsid w:val="00370934"/>
    <w:rsid w:val="0039578F"/>
    <w:rsid w:val="003959A1"/>
    <w:rsid w:val="00397FDC"/>
    <w:rsid w:val="003A0B60"/>
    <w:rsid w:val="003B001B"/>
    <w:rsid w:val="003C2F60"/>
    <w:rsid w:val="003D5C89"/>
    <w:rsid w:val="003D78A3"/>
    <w:rsid w:val="003D7C59"/>
    <w:rsid w:val="003E690B"/>
    <w:rsid w:val="00405BCA"/>
    <w:rsid w:val="00424346"/>
    <w:rsid w:val="004310C8"/>
    <w:rsid w:val="004437DD"/>
    <w:rsid w:val="00445B4B"/>
    <w:rsid w:val="0044759D"/>
    <w:rsid w:val="004648A9"/>
    <w:rsid w:val="00471309"/>
    <w:rsid w:val="00481CD0"/>
    <w:rsid w:val="00487B3E"/>
    <w:rsid w:val="00491EB0"/>
    <w:rsid w:val="00493794"/>
    <w:rsid w:val="004A0A89"/>
    <w:rsid w:val="004A404E"/>
    <w:rsid w:val="004B634F"/>
    <w:rsid w:val="004D47D9"/>
    <w:rsid w:val="004E2AA4"/>
    <w:rsid w:val="004E68E5"/>
    <w:rsid w:val="004F2374"/>
    <w:rsid w:val="004F3647"/>
    <w:rsid w:val="005234C5"/>
    <w:rsid w:val="005253CA"/>
    <w:rsid w:val="00527D70"/>
    <w:rsid w:val="00540422"/>
    <w:rsid w:val="00554330"/>
    <w:rsid w:val="00563B44"/>
    <w:rsid w:val="005679DA"/>
    <w:rsid w:val="0057260E"/>
    <w:rsid w:val="00572911"/>
    <w:rsid w:val="00577970"/>
    <w:rsid w:val="005847D5"/>
    <w:rsid w:val="00584B8D"/>
    <w:rsid w:val="00585389"/>
    <w:rsid w:val="005931CA"/>
    <w:rsid w:val="00594A93"/>
    <w:rsid w:val="005952C6"/>
    <w:rsid w:val="005B4E5C"/>
    <w:rsid w:val="005F4669"/>
    <w:rsid w:val="0060152C"/>
    <w:rsid w:val="0060175D"/>
    <w:rsid w:val="006122AC"/>
    <w:rsid w:val="0063151B"/>
    <w:rsid w:val="00637C77"/>
    <w:rsid w:val="00656AF2"/>
    <w:rsid w:val="006631BE"/>
    <w:rsid w:val="0066324F"/>
    <w:rsid w:val="00666425"/>
    <w:rsid w:val="006711AF"/>
    <w:rsid w:val="00680B01"/>
    <w:rsid w:val="006A18E4"/>
    <w:rsid w:val="006A7B32"/>
    <w:rsid w:val="006C4494"/>
    <w:rsid w:val="006D62C3"/>
    <w:rsid w:val="006E6F22"/>
    <w:rsid w:val="00700DA2"/>
    <w:rsid w:val="007045A3"/>
    <w:rsid w:val="0071108D"/>
    <w:rsid w:val="0071423A"/>
    <w:rsid w:val="00720161"/>
    <w:rsid w:val="00727A2A"/>
    <w:rsid w:val="007304C9"/>
    <w:rsid w:val="00730A7C"/>
    <w:rsid w:val="007340CF"/>
    <w:rsid w:val="007419F0"/>
    <w:rsid w:val="007449FA"/>
    <w:rsid w:val="00744F46"/>
    <w:rsid w:val="00760174"/>
    <w:rsid w:val="00764AA2"/>
    <w:rsid w:val="00777841"/>
    <w:rsid w:val="007A07C2"/>
    <w:rsid w:val="007A08DD"/>
    <w:rsid w:val="007A3231"/>
    <w:rsid w:val="007A4293"/>
    <w:rsid w:val="007C5A08"/>
    <w:rsid w:val="007C6464"/>
    <w:rsid w:val="007D3B0A"/>
    <w:rsid w:val="007D7A37"/>
    <w:rsid w:val="007E6177"/>
    <w:rsid w:val="007F4938"/>
    <w:rsid w:val="007F54F5"/>
    <w:rsid w:val="00802F26"/>
    <w:rsid w:val="00807AB7"/>
    <w:rsid w:val="008114F2"/>
    <w:rsid w:val="00812E0E"/>
    <w:rsid w:val="00827057"/>
    <w:rsid w:val="008539A7"/>
    <w:rsid w:val="008562DC"/>
    <w:rsid w:val="0086378F"/>
    <w:rsid w:val="008662F3"/>
    <w:rsid w:val="0087659A"/>
    <w:rsid w:val="00880030"/>
    <w:rsid w:val="00892133"/>
    <w:rsid w:val="00892EB6"/>
    <w:rsid w:val="0089767D"/>
    <w:rsid w:val="008B3136"/>
    <w:rsid w:val="008B5E51"/>
    <w:rsid w:val="008C28DA"/>
    <w:rsid w:val="008D6C46"/>
    <w:rsid w:val="009101DA"/>
    <w:rsid w:val="00941395"/>
    <w:rsid w:val="00946181"/>
    <w:rsid w:val="00951296"/>
    <w:rsid w:val="00981C6D"/>
    <w:rsid w:val="009873FC"/>
    <w:rsid w:val="00987F34"/>
    <w:rsid w:val="00987F58"/>
    <w:rsid w:val="0099475E"/>
    <w:rsid w:val="009B3DB1"/>
    <w:rsid w:val="009C00E0"/>
    <w:rsid w:val="009C6CAA"/>
    <w:rsid w:val="009C6F18"/>
    <w:rsid w:val="009C7D87"/>
    <w:rsid w:val="009D5571"/>
    <w:rsid w:val="00A01553"/>
    <w:rsid w:val="00A01C4F"/>
    <w:rsid w:val="00A103D4"/>
    <w:rsid w:val="00A113D9"/>
    <w:rsid w:val="00A25214"/>
    <w:rsid w:val="00A2651B"/>
    <w:rsid w:val="00A40292"/>
    <w:rsid w:val="00A442E3"/>
    <w:rsid w:val="00A517B8"/>
    <w:rsid w:val="00A65D28"/>
    <w:rsid w:val="00A665FC"/>
    <w:rsid w:val="00A7429E"/>
    <w:rsid w:val="00A8408E"/>
    <w:rsid w:val="00A85FEC"/>
    <w:rsid w:val="00A86AAF"/>
    <w:rsid w:val="00A9215B"/>
    <w:rsid w:val="00AA258A"/>
    <w:rsid w:val="00AD7DF9"/>
    <w:rsid w:val="00AE4DAF"/>
    <w:rsid w:val="00B01A7E"/>
    <w:rsid w:val="00B25FB0"/>
    <w:rsid w:val="00B336FC"/>
    <w:rsid w:val="00B35B4C"/>
    <w:rsid w:val="00B42265"/>
    <w:rsid w:val="00B42635"/>
    <w:rsid w:val="00B51C9C"/>
    <w:rsid w:val="00B64D4D"/>
    <w:rsid w:val="00B6661F"/>
    <w:rsid w:val="00B8058E"/>
    <w:rsid w:val="00B8778D"/>
    <w:rsid w:val="00BB493C"/>
    <w:rsid w:val="00BB795F"/>
    <w:rsid w:val="00BE5EC7"/>
    <w:rsid w:val="00BF1BBF"/>
    <w:rsid w:val="00BF589C"/>
    <w:rsid w:val="00C30E73"/>
    <w:rsid w:val="00C33B3A"/>
    <w:rsid w:val="00C36D3B"/>
    <w:rsid w:val="00C516D8"/>
    <w:rsid w:val="00C52565"/>
    <w:rsid w:val="00C533C3"/>
    <w:rsid w:val="00C564E9"/>
    <w:rsid w:val="00C56C2F"/>
    <w:rsid w:val="00C624D2"/>
    <w:rsid w:val="00C649E7"/>
    <w:rsid w:val="00C6534D"/>
    <w:rsid w:val="00C65E6D"/>
    <w:rsid w:val="00C71CF0"/>
    <w:rsid w:val="00C75E2C"/>
    <w:rsid w:val="00C878F1"/>
    <w:rsid w:val="00CA0990"/>
    <w:rsid w:val="00CA3B46"/>
    <w:rsid w:val="00CB6609"/>
    <w:rsid w:val="00CC18B0"/>
    <w:rsid w:val="00CC48E0"/>
    <w:rsid w:val="00CD139B"/>
    <w:rsid w:val="00CE400F"/>
    <w:rsid w:val="00CF10B8"/>
    <w:rsid w:val="00CF55B5"/>
    <w:rsid w:val="00CF6B9F"/>
    <w:rsid w:val="00D00D85"/>
    <w:rsid w:val="00D01509"/>
    <w:rsid w:val="00D02871"/>
    <w:rsid w:val="00D1121C"/>
    <w:rsid w:val="00D4301D"/>
    <w:rsid w:val="00D52BA3"/>
    <w:rsid w:val="00D663A5"/>
    <w:rsid w:val="00D76379"/>
    <w:rsid w:val="00D905A8"/>
    <w:rsid w:val="00DA150F"/>
    <w:rsid w:val="00DB7F67"/>
    <w:rsid w:val="00DD3704"/>
    <w:rsid w:val="00DD43CC"/>
    <w:rsid w:val="00E34530"/>
    <w:rsid w:val="00E36DD8"/>
    <w:rsid w:val="00E44B8B"/>
    <w:rsid w:val="00E61AB9"/>
    <w:rsid w:val="00E800EB"/>
    <w:rsid w:val="00EA0B0A"/>
    <w:rsid w:val="00EA1C01"/>
    <w:rsid w:val="00EA3C11"/>
    <w:rsid w:val="00EA67F8"/>
    <w:rsid w:val="00EA770A"/>
    <w:rsid w:val="00EB10AE"/>
    <w:rsid w:val="00EB2FA7"/>
    <w:rsid w:val="00EB526C"/>
    <w:rsid w:val="00EB77D3"/>
    <w:rsid w:val="00EC4689"/>
    <w:rsid w:val="00EC4C76"/>
    <w:rsid w:val="00EC518D"/>
    <w:rsid w:val="00ED33D2"/>
    <w:rsid w:val="00ED6ED2"/>
    <w:rsid w:val="00EF3142"/>
    <w:rsid w:val="00EF6FF3"/>
    <w:rsid w:val="00F230CB"/>
    <w:rsid w:val="00F42256"/>
    <w:rsid w:val="00F5514B"/>
    <w:rsid w:val="00F56CBB"/>
    <w:rsid w:val="00F57643"/>
    <w:rsid w:val="00F62E5E"/>
    <w:rsid w:val="00F638C1"/>
    <w:rsid w:val="00F848CF"/>
    <w:rsid w:val="00F95276"/>
    <w:rsid w:val="00FA3B67"/>
    <w:rsid w:val="00FB6B06"/>
    <w:rsid w:val="00FC51C1"/>
    <w:rsid w:val="00FD20E0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0E544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1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44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8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5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5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AA2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28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1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44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8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5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5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AA2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ozola\Documents\LEMUMA%20PROJEKTI_2017\1_3.1%20Jelgavas%20pilsetas%20domes%20lemuma%20projek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D826A-1FAE-4197-8998-2C70E871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115</TotalTime>
  <Pages>2</Pages>
  <Words>2205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Ilga Līvmane</dc:creator>
  <cp:lastModifiedBy>Ksenija Simonova</cp:lastModifiedBy>
  <cp:revision>13</cp:revision>
  <cp:lastPrinted>2018-04-11T10:12:00Z</cp:lastPrinted>
  <dcterms:created xsi:type="dcterms:W3CDTF">2018-04-11T05:58:00Z</dcterms:created>
  <dcterms:modified xsi:type="dcterms:W3CDTF">2018-04-26T12:43:00Z</dcterms:modified>
</cp:coreProperties>
</file>