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D1198E" w:rsidRDefault="00E61AB9">
      <w:pPr>
        <w:pStyle w:val="Header"/>
        <w:tabs>
          <w:tab w:val="clear" w:pos="4320"/>
          <w:tab w:val="clear" w:pos="8640"/>
        </w:tabs>
        <w:jc w:val="center"/>
        <w:rPr>
          <w:rFonts w:ascii="Arial" w:hAnsi="Arial" w:cs="Arial"/>
          <w:bCs/>
          <w:sz w:val="22"/>
          <w:szCs w:val="44"/>
          <w:lang w:val="lv-LV"/>
        </w:rPr>
      </w:pPr>
    </w:p>
    <w:tbl>
      <w:tblPr>
        <w:tblW w:w="8748" w:type="dxa"/>
        <w:tblLook w:val="0000" w:firstRow="0" w:lastRow="0" w:firstColumn="0" w:lastColumn="0" w:noHBand="0" w:noVBand="0"/>
      </w:tblPr>
      <w:tblGrid>
        <w:gridCol w:w="6768"/>
        <w:gridCol w:w="1980"/>
      </w:tblGrid>
      <w:tr w:rsidR="00BF0409" w:rsidTr="001244D9">
        <w:tc>
          <w:tcPr>
            <w:tcW w:w="6768" w:type="dxa"/>
          </w:tcPr>
          <w:p w:rsidR="00BF0409" w:rsidRDefault="00392B16" w:rsidP="00870761">
            <w:pPr>
              <w:pStyle w:val="Header"/>
              <w:tabs>
                <w:tab w:val="clear" w:pos="4320"/>
                <w:tab w:val="clear" w:pos="8640"/>
              </w:tabs>
              <w:rPr>
                <w:bCs/>
                <w:szCs w:val="44"/>
                <w:lang w:val="lv-LV"/>
              </w:rPr>
            </w:pPr>
            <w:r>
              <w:rPr>
                <w:bCs/>
                <w:szCs w:val="44"/>
                <w:lang w:val="lv-LV"/>
              </w:rPr>
              <w:t>26.</w:t>
            </w:r>
            <w:r w:rsidR="007C43F4">
              <w:rPr>
                <w:bCs/>
                <w:szCs w:val="44"/>
                <w:lang w:val="lv-LV"/>
              </w:rPr>
              <w:t>04.2018</w:t>
            </w:r>
            <w:r w:rsidR="00BF0409">
              <w:rPr>
                <w:bCs/>
                <w:szCs w:val="44"/>
                <w:lang w:val="lv-LV"/>
              </w:rPr>
              <w:t>.</w:t>
            </w:r>
          </w:p>
        </w:tc>
        <w:tc>
          <w:tcPr>
            <w:tcW w:w="1980" w:type="dxa"/>
          </w:tcPr>
          <w:p w:rsidR="00BF0409" w:rsidRDefault="00BF0409" w:rsidP="001244D9">
            <w:pPr>
              <w:pStyle w:val="Header"/>
              <w:tabs>
                <w:tab w:val="clear" w:pos="4320"/>
                <w:tab w:val="clear" w:pos="8640"/>
              </w:tabs>
              <w:rPr>
                <w:bCs/>
                <w:szCs w:val="44"/>
                <w:lang w:val="lv-LV"/>
              </w:rPr>
            </w:pPr>
            <w:r>
              <w:rPr>
                <w:bCs/>
                <w:szCs w:val="44"/>
                <w:lang w:val="lv-LV"/>
              </w:rPr>
              <w:t>Nr.</w:t>
            </w:r>
            <w:r w:rsidR="000118BD">
              <w:rPr>
                <w:bCs/>
                <w:szCs w:val="44"/>
                <w:lang w:val="lv-LV"/>
              </w:rPr>
              <w:t>6/2</w:t>
            </w:r>
            <w:r w:rsidR="00542EB6">
              <w:rPr>
                <w:bCs/>
                <w:szCs w:val="44"/>
                <w:lang w:val="lv-LV"/>
              </w:rPr>
              <w:t>2</w:t>
            </w:r>
          </w:p>
        </w:tc>
      </w:tr>
    </w:tbl>
    <w:p w:rsidR="00740C4A" w:rsidRPr="00D1198E" w:rsidRDefault="00740C4A" w:rsidP="004855FC">
      <w:pPr>
        <w:ind w:right="118" w:firstLine="720"/>
        <w:jc w:val="center"/>
        <w:rPr>
          <w:b/>
          <w:bCs/>
          <w:sz w:val="22"/>
        </w:rPr>
      </w:pPr>
    </w:p>
    <w:p w:rsidR="004855FC" w:rsidRDefault="004855FC" w:rsidP="000118BD">
      <w:pPr>
        <w:pStyle w:val="Heading6"/>
        <w:pBdr>
          <w:bottom w:val="single" w:sz="4" w:space="1" w:color="auto"/>
        </w:pBdr>
        <w:rPr>
          <w:b w:val="0"/>
          <w:bCs w:val="0"/>
        </w:rPr>
      </w:pPr>
      <w:r>
        <w:rPr>
          <w:u w:val="none"/>
        </w:rPr>
        <w:t>JELGAVAS PILSĒTAS PAŠVALDĪBA</w:t>
      </w:r>
      <w:r w:rsidR="001E2F1C">
        <w:rPr>
          <w:u w:val="none"/>
        </w:rPr>
        <w:t>S VALDĪJUMĀ ESOŠU</w:t>
      </w:r>
      <w:r w:rsidR="0070177D">
        <w:rPr>
          <w:u w:val="none"/>
        </w:rPr>
        <w:t xml:space="preserve"> </w:t>
      </w:r>
      <w:r w:rsidR="001E2F1C">
        <w:rPr>
          <w:u w:val="none"/>
        </w:rPr>
        <w:t xml:space="preserve">ZEMES </w:t>
      </w:r>
      <w:r w:rsidR="003770A6">
        <w:rPr>
          <w:u w:val="none"/>
        </w:rPr>
        <w:t>VIENĪBU</w:t>
      </w:r>
      <w:r>
        <w:rPr>
          <w:u w:val="none"/>
        </w:rPr>
        <w:t xml:space="preserve"> NODOŠANA BEZATLĪDZĪBAS LIETOŠANĀ UN APSAIMNIEKOŠANĀ</w:t>
      </w:r>
      <w:r>
        <w:rPr>
          <w:u w:val="none"/>
        </w:rPr>
        <w:br/>
        <w:t>NODIBINĀJUMAM ”LATVIJAS DABAS FONDS”</w:t>
      </w:r>
    </w:p>
    <w:p w:rsidR="000118BD" w:rsidRPr="000118BD" w:rsidRDefault="000118BD" w:rsidP="000118BD">
      <w:pPr>
        <w:jc w:val="center"/>
        <w:rPr>
          <w:b/>
          <w:bCs/>
          <w:caps/>
          <w:lang w:eastAsia="lv-LV"/>
        </w:rPr>
      </w:pPr>
      <w:r>
        <w:tab/>
      </w:r>
      <w:r w:rsidRPr="000118BD">
        <w:rPr>
          <w:szCs w:val="20"/>
          <w:lang w:eastAsia="lv-LV"/>
        </w:rPr>
        <w:t>(ziņo I.Škutāne)</w:t>
      </w:r>
    </w:p>
    <w:p w:rsidR="000118BD" w:rsidRPr="000118BD" w:rsidRDefault="000118BD" w:rsidP="000118BD">
      <w:pPr>
        <w:jc w:val="both"/>
        <w:rPr>
          <w:b/>
          <w:bCs/>
          <w:lang w:eastAsia="lv-LV"/>
        </w:rPr>
      </w:pPr>
      <w:bookmarkStart w:id="0" w:name="_GoBack"/>
      <w:bookmarkEnd w:id="0"/>
    </w:p>
    <w:p w:rsidR="000118BD" w:rsidRPr="000118BD" w:rsidRDefault="000118BD" w:rsidP="000118BD">
      <w:pPr>
        <w:jc w:val="both"/>
        <w:rPr>
          <w:bCs/>
          <w:lang w:eastAsia="lv-LV"/>
        </w:rPr>
      </w:pPr>
      <w:r w:rsidRPr="000118BD">
        <w:rPr>
          <w:b/>
          <w:bCs/>
          <w:lang w:eastAsia="lv-LV"/>
        </w:rPr>
        <w:t xml:space="preserve">       Atklāti balsojot: PAR – 15 </w:t>
      </w:r>
      <w:r w:rsidRPr="000118BD">
        <w:rPr>
          <w:bCs/>
          <w:lang w:eastAsia="lv-LV"/>
        </w:rPr>
        <w:t xml:space="preserve">(A.Eihvalds, I.Jakovels, S.Stoļarovs, L.Zīverts, G.Kurlovičs, A.Rublis, V.Ļevčenoks, M.Buškevics, R.Vectirāne, D.Olte, A.Garančs, I.Bandeniece, R.Šlegelmilhs, J.Strods, A.Rāviņš), </w:t>
      </w:r>
      <w:r w:rsidRPr="000118BD">
        <w:rPr>
          <w:b/>
          <w:color w:val="000000"/>
          <w:lang w:eastAsia="lv-LV"/>
        </w:rPr>
        <w:t xml:space="preserve">PRET- </w:t>
      </w:r>
      <w:r w:rsidRPr="000118BD">
        <w:rPr>
          <w:color w:val="000000"/>
          <w:lang w:eastAsia="lv-LV"/>
        </w:rPr>
        <w:t>nav,</w:t>
      </w:r>
      <w:r w:rsidRPr="000118BD">
        <w:rPr>
          <w:b/>
          <w:color w:val="000000"/>
          <w:lang w:eastAsia="lv-LV"/>
        </w:rPr>
        <w:t xml:space="preserve"> ATTURAS </w:t>
      </w:r>
      <w:r w:rsidRPr="000118BD">
        <w:rPr>
          <w:color w:val="000000"/>
          <w:lang w:eastAsia="lv-LV"/>
        </w:rPr>
        <w:t>– nav,</w:t>
      </w:r>
    </w:p>
    <w:p w:rsidR="004855FC" w:rsidRPr="002438AA" w:rsidRDefault="004855FC" w:rsidP="000118BD">
      <w:pPr>
        <w:tabs>
          <w:tab w:val="left" w:pos="6812"/>
        </w:tabs>
        <w:ind w:firstLine="567"/>
      </w:pPr>
    </w:p>
    <w:p w:rsidR="00456020" w:rsidRDefault="00C23623" w:rsidP="004855FC">
      <w:pPr>
        <w:pStyle w:val="BodyText"/>
        <w:ind w:firstLine="567"/>
        <w:jc w:val="both"/>
      </w:pPr>
      <w:r>
        <w:t>2018.gada 15.martā saņemts nodibinājuma ”Latvijas Dabas fonds”</w:t>
      </w:r>
      <w:r w:rsidRPr="001200EC">
        <w:t>, reģistrēts Biedrību un nodibinājumu reģistrā ar Nr.40008019379, juridiskā adrese Vīlandes iela 3-7, Rīga, LV-1010</w:t>
      </w:r>
      <w:r>
        <w:t>,</w:t>
      </w:r>
      <w:r w:rsidR="001E0544">
        <w:t xml:space="preserve"> </w:t>
      </w:r>
      <w:r>
        <w:t xml:space="preserve">(turpmāk – Fonds) </w:t>
      </w:r>
      <w:smartTag w:uri="schemas-tilde-lv/tildestengine" w:element="veidnes">
        <w:smartTagPr>
          <w:attr w:name="id" w:val="-1"/>
          <w:attr w:name="baseform" w:val="iesniegums"/>
          <w:attr w:name="text" w:val="iesniegums"/>
        </w:smartTagPr>
        <w:r>
          <w:t>iesniegums</w:t>
        </w:r>
      </w:smartTag>
      <w:r>
        <w:t xml:space="preserve"> Nr.1-5.2./41 ar lūgumu nodot Fondam apsaimniekošanā zemes vienīb</w:t>
      </w:r>
      <w:r w:rsidR="00456020">
        <w:t>u</w:t>
      </w:r>
      <w:r>
        <w:t xml:space="preserve"> ar kadastra apzīmējum</w:t>
      </w:r>
      <w:r w:rsidR="00456020">
        <w:t xml:space="preserve">u 0900 013 0119 </w:t>
      </w:r>
      <w:r>
        <w:t>un 0900 016 0941 daļu</w:t>
      </w:r>
      <w:r w:rsidR="004855FC">
        <w:t>, kas atrodas dabas liegum</w:t>
      </w:r>
      <w:r w:rsidR="00DD7A69">
        <w:t>a</w:t>
      </w:r>
      <w:r w:rsidR="004855FC">
        <w:t xml:space="preserve"> ”Lielupes palienes pļavas” </w:t>
      </w:r>
      <w:r w:rsidR="004855FC" w:rsidRPr="00DE5536">
        <w:t>teritorijā</w:t>
      </w:r>
      <w:r w:rsidR="004855FC">
        <w:t xml:space="preserve">, ar mērķi veikt zālāju </w:t>
      </w:r>
      <w:r w:rsidR="009E1EAE">
        <w:t>noganīša</w:t>
      </w:r>
      <w:r w:rsidR="004855FC">
        <w:t>nu.</w:t>
      </w:r>
      <w:r w:rsidR="00D7504F">
        <w:t xml:space="preserve"> </w:t>
      </w:r>
      <w:r w:rsidR="00BB46B1">
        <w:t>F</w:t>
      </w:r>
      <w:r w:rsidR="004855FC">
        <w:t>on</w:t>
      </w:r>
      <w:r w:rsidR="00BB46B1">
        <w:t>d</w:t>
      </w:r>
      <w:r w:rsidR="004855FC">
        <w:t xml:space="preserve">s </w:t>
      </w:r>
      <w:r w:rsidR="00D7504F">
        <w:t>plāno</w:t>
      </w:r>
      <w:r w:rsidR="004855FC">
        <w:t xml:space="preserve"> apsaimniekot zālājus, izmantojot Eiropas komisijas </w:t>
      </w:r>
      <w:proofErr w:type="spellStart"/>
      <w:r w:rsidR="004855FC">
        <w:t>Life</w:t>
      </w:r>
      <w:proofErr w:type="spellEnd"/>
      <w:r w:rsidR="004855FC">
        <w:t xml:space="preserve"> programmas un L</w:t>
      </w:r>
      <w:r w:rsidR="00307C34">
        <w:t>atvijas Vi</w:t>
      </w:r>
      <w:r w:rsidR="00752DEE">
        <w:t>d</w:t>
      </w:r>
      <w:r w:rsidR="00307C34">
        <w:t>es Aizsardzības Fonda</w:t>
      </w:r>
      <w:r w:rsidR="004855FC">
        <w:t xml:space="preserve"> līdzfinansēta LIFE16 NAT/LV/000262 </w:t>
      </w:r>
      <w:proofErr w:type="spellStart"/>
      <w:r w:rsidR="004855FC">
        <w:t>GrassLIFE</w:t>
      </w:r>
      <w:proofErr w:type="spellEnd"/>
      <w:r w:rsidR="004855FC">
        <w:t xml:space="preserve"> projekta “Zālāju atjaunošana un to dažādas izmantošanas veicināšana” ietvaros izveidotus pārvietojamus ganāmpulkus</w:t>
      </w:r>
      <w:r w:rsidR="00456020">
        <w:t>.</w:t>
      </w:r>
    </w:p>
    <w:p w:rsidR="004855FC" w:rsidRDefault="001E0544" w:rsidP="004855FC">
      <w:pPr>
        <w:pStyle w:val="BodyText"/>
        <w:ind w:firstLine="567"/>
        <w:jc w:val="both"/>
      </w:pPr>
      <w:r>
        <w:t>Fondam</w:t>
      </w:r>
      <w:r w:rsidR="004855FC">
        <w:t xml:space="preserve"> </w:t>
      </w:r>
      <w:r>
        <w:t xml:space="preserve">no 2006.gada 8.decembra </w:t>
      </w:r>
      <w:r w:rsidR="004855FC">
        <w:t xml:space="preserve">piešķirts </w:t>
      </w:r>
      <w:r w:rsidR="0070177D">
        <w:t xml:space="preserve">un ir spēkā esošs </w:t>
      </w:r>
      <w:r w:rsidR="004855FC">
        <w:t>sabiedriskā labuma organizācijas statuss.</w:t>
      </w:r>
    </w:p>
    <w:p w:rsidR="00FC0D8B" w:rsidRDefault="00C23623" w:rsidP="004855FC">
      <w:pPr>
        <w:pStyle w:val="BodyText"/>
        <w:ind w:firstLine="567"/>
        <w:jc w:val="both"/>
      </w:pPr>
      <w:r>
        <w:t>Saskaņā ar Jelgavas pilsētas domes 2015.gada 29.janvāra lēmumu Nr.2/7 “Zemes reformas pabeigšana Jelgavas pilsētā“ zemes vienīb</w:t>
      </w:r>
      <w:r w:rsidR="00456020">
        <w:t>ai</w:t>
      </w:r>
      <w:r>
        <w:t xml:space="preserve"> ar kadastra apzīmējumiem </w:t>
      </w:r>
      <w:r w:rsidRPr="00307C34">
        <w:t>0900 013 0119</w:t>
      </w:r>
      <w:r>
        <w:t xml:space="preserve"> (platība 1,44 ha) noteikts statuss “Rezerves zemes fonds”, savukārt zemes vienīb</w:t>
      </w:r>
      <w:r w:rsidR="00456020">
        <w:t>ai</w:t>
      </w:r>
      <w:r>
        <w:t xml:space="preserve"> ar kadastra apzīmējum</w:t>
      </w:r>
      <w:r w:rsidR="00456020">
        <w:t>u</w:t>
      </w:r>
      <w:r w:rsidR="0033478A">
        <w:t xml:space="preserve"> </w:t>
      </w:r>
      <w:r w:rsidRPr="00307C34">
        <w:t xml:space="preserve">0900 016 0941 </w:t>
      </w:r>
      <w:r>
        <w:t>(platība 4,037 ha) – statuss “Zeme zemes reformas pabeigšanai”</w:t>
      </w:r>
      <w:r w:rsidR="000F2C87">
        <w:t xml:space="preserve"> (turpmāk – Zemesgabali)</w:t>
      </w:r>
      <w:r w:rsidR="003C60A3">
        <w:t>.</w:t>
      </w:r>
      <w:r w:rsidR="0033478A">
        <w:t xml:space="preserve"> </w:t>
      </w:r>
      <w:r w:rsidR="000A489D">
        <w:t xml:space="preserve">Zemesgabali ir neapbūvēti un </w:t>
      </w:r>
      <w:r w:rsidR="00CD361D">
        <w:t xml:space="preserve">daļēji </w:t>
      </w:r>
      <w:r w:rsidR="000A489D">
        <w:t>atrodas dabas lieguma ”Lielupes palienes pļavas” teritorijā.</w:t>
      </w:r>
    </w:p>
    <w:p w:rsidR="007B1EA5" w:rsidRDefault="00777359" w:rsidP="007B1EA5">
      <w:pPr>
        <w:pStyle w:val="BodyText"/>
        <w:ind w:firstLine="567"/>
        <w:jc w:val="both"/>
      </w:pPr>
      <w:r>
        <w:t>S</w:t>
      </w:r>
      <w:r w:rsidR="007B1EA5">
        <w:t xml:space="preserve">askaņā ar Zemes pārvaldības likuma 17.panta pirmo daļu </w:t>
      </w:r>
      <w:r w:rsidR="00C23623">
        <w:t>Z</w:t>
      </w:r>
      <w:r>
        <w:t xml:space="preserve">emesgabali atrodas </w:t>
      </w:r>
      <w:r w:rsidR="007B1EA5">
        <w:t>Jelgavas pilsētas pašvaldības valdījumā līdz brīdim, kad Ministru kabinets izdo</w:t>
      </w:r>
      <w:r w:rsidR="00D7504F">
        <w:t>s</w:t>
      </w:r>
      <w:r w:rsidR="007B1EA5">
        <w:t xml:space="preserve"> rīk</w:t>
      </w:r>
      <w:r w:rsidR="005864DF">
        <w:t>ojumu par to ierakstīš</w:t>
      </w:r>
      <w:r w:rsidR="009E1EAE">
        <w:t>anu zemesgrāmatā uz valsts vārda</w:t>
      </w:r>
      <w:r w:rsidR="00D7504F">
        <w:t xml:space="preserve"> vai tie ti</w:t>
      </w:r>
      <w:r w:rsidR="003C60A3">
        <w:t>k</w:t>
      </w:r>
      <w:r w:rsidR="00D7504F">
        <w:t>s</w:t>
      </w:r>
      <w:r w:rsidR="003C60A3">
        <w:t xml:space="preserve"> ierakstīti zemesgrāmatā uz pašvaldības vārda.</w:t>
      </w:r>
    </w:p>
    <w:p w:rsidR="00B21A13" w:rsidRPr="008420A1" w:rsidRDefault="00B21A13" w:rsidP="00B21A13">
      <w:pPr>
        <w:pStyle w:val="BodyText"/>
        <w:ind w:firstLine="567"/>
        <w:jc w:val="both"/>
      </w:pPr>
      <w:r w:rsidRPr="008420A1">
        <w:t>Publiskas personas finanšu līdzekļu un mantas izšķērdēšanas novēršanas likuma 5.panta pirmajā daļā noteikts, ka publiskas personas mantu aizliegts nodot privātpersonai vai kapitālsabiedrībai bezatlīdzības lietošanā. Savukārt šī likuma 5.panta otrās daļas 4</w:t>
      </w:r>
      <w:r w:rsidRPr="008420A1">
        <w:rPr>
          <w:vertAlign w:val="superscript"/>
        </w:rPr>
        <w:t>1</w:t>
      </w:r>
      <w:r w:rsidRPr="008420A1">
        <w:t>.punktā noteikts, ka šā panta pirmās daļas noteikumi neattiecas uz gadījumiem, kad atvasināta publiska persona savu mantu nodod lietošanā sabiedriskā labuma organizācijai, kura, kā to nosaka minētā panta 3</w:t>
      </w:r>
      <w:r w:rsidRPr="008420A1">
        <w:rPr>
          <w:vertAlign w:val="superscript"/>
        </w:rPr>
        <w:t>1</w:t>
      </w:r>
      <w:r w:rsidRPr="008420A1">
        <w:t xml:space="preserve">.daļa, nodrošina attiecīgās mantas uzturēšanu un sedz ar to saistītos izdevumus. Minētā likuma 5.panta piektā daļa nosaka, ka lēmumu par publiskas personas </w:t>
      </w:r>
      <w:r w:rsidRPr="008420A1">
        <w:lastRenderedPageBreak/>
        <w:t xml:space="preserve">mantas nodošanu bezatlīdzības lietošanā sabiedriskā labuma organizācijai pieņem pašvaldības dome. Publiskas personas mantu bezatlīdzības lietošanā nodod sabiedriskā labuma organizācijai uz laiku, kamēr attiecīgajai organizācijai ir sabiedriskā labuma statuss, bet ne ilgāk par desmit gadiem. </w:t>
      </w:r>
    </w:p>
    <w:p w:rsidR="004855FC" w:rsidRDefault="004855FC" w:rsidP="004855FC">
      <w:pPr>
        <w:pStyle w:val="BodyText"/>
        <w:ind w:firstLine="567"/>
        <w:jc w:val="both"/>
      </w:pPr>
      <w:r>
        <w:t>Saskaņā ar likuma „Par pašvaldībām” 14.panta otrās daļas 3.punktu un likuma „Par valsts un pašvaldību finanšu līdzekļu un mantas izšķērdēšanas novēršanu” 5.panta otrās daļas 4</w:t>
      </w:r>
      <w:r>
        <w:rPr>
          <w:vertAlign w:val="superscript"/>
        </w:rPr>
        <w:t>1</w:t>
      </w:r>
      <w:r>
        <w:t>.punktu, trešo, piekto daļu,</w:t>
      </w:r>
      <w:r w:rsidRPr="005E150E">
        <w:t xml:space="preserve"> likuma “Par īpaši aizsargājamām dabas teritorijām” 24. un 26.pantu, Ministru kabineta 2008.gada 13.maija noteikumiem Nr.326 “Dabas lieguma “Lielupes palienas pļavas” individuālie aizsardzības un izmantošanas noteikumi”</w:t>
      </w:r>
      <w:r>
        <w:t xml:space="preserve"> un Fonda </w:t>
      </w:r>
      <w:r w:rsidR="00AF57E0">
        <w:t xml:space="preserve">2018.gada 15.marta </w:t>
      </w:r>
      <w:r>
        <w:t>iesniegumu,</w:t>
      </w:r>
    </w:p>
    <w:p w:rsidR="004855FC" w:rsidRPr="007706E1" w:rsidRDefault="004855FC" w:rsidP="004855FC">
      <w:pPr>
        <w:pStyle w:val="Header"/>
        <w:tabs>
          <w:tab w:val="clear" w:pos="4320"/>
          <w:tab w:val="clear" w:pos="8640"/>
        </w:tabs>
        <w:ind w:firstLine="567"/>
        <w:jc w:val="both"/>
        <w:rPr>
          <w:sz w:val="20"/>
          <w:lang w:val="lv-LV"/>
        </w:rPr>
      </w:pPr>
    </w:p>
    <w:p w:rsidR="004855FC" w:rsidRPr="00B51C9C" w:rsidRDefault="004855FC" w:rsidP="004855FC">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4855FC" w:rsidRPr="007706E1" w:rsidRDefault="004855FC" w:rsidP="004855FC">
      <w:pPr>
        <w:pStyle w:val="Header"/>
        <w:tabs>
          <w:tab w:val="clear" w:pos="4320"/>
          <w:tab w:val="clear" w:pos="8640"/>
        </w:tabs>
        <w:ind w:firstLine="567"/>
        <w:rPr>
          <w:sz w:val="20"/>
          <w:lang w:val="lv-LV"/>
        </w:rPr>
      </w:pPr>
    </w:p>
    <w:p w:rsidR="004855FC" w:rsidRDefault="004855FC" w:rsidP="001E0544">
      <w:pPr>
        <w:pStyle w:val="Header"/>
        <w:numPr>
          <w:ilvl w:val="0"/>
          <w:numId w:val="12"/>
        </w:numPr>
        <w:tabs>
          <w:tab w:val="clear" w:pos="360"/>
          <w:tab w:val="clear" w:pos="4320"/>
          <w:tab w:val="clear" w:pos="8640"/>
          <w:tab w:val="num" w:pos="284"/>
        </w:tabs>
        <w:ind w:left="284" w:hanging="284"/>
        <w:jc w:val="both"/>
        <w:rPr>
          <w:lang w:val="lv-LV"/>
        </w:rPr>
      </w:pPr>
      <w:r>
        <w:rPr>
          <w:lang w:val="lv-LV"/>
        </w:rPr>
        <w:t>Nodot nodibinājumam</w:t>
      </w:r>
      <w:r w:rsidR="0070177D">
        <w:rPr>
          <w:lang w:val="lv-LV"/>
        </w:rPr>
        <w:t xml:space="preserve"> </w:t>
      </w:r>
      <w:r>
        <w:rPr>
          <w:lang w:val="lv-LV"/>
        </w:rPr>
        <w:t xml:space="preserve">„Latvijas Dabas fonds” (reģistrācijas Nr.40008019379) bezatlīdzības </w:t>
      </w:r>
      <w:r w:rsidRPr="00AA4FB4">
        <w:rPr>
          <w:lang w:val="lv-LV"/>
        </w:rPr>
        <w:t>lietošanā un apsaimniekošanā</w:t>
      </w:r>
      <w:r w:rsidR="00203650" w:rsidRPr="00203650">
        <w:rPr>
          <w:lang w:val="lv-LV"/>
        </w:rPr>
        <w:t xml:space="preserve"> </w:t>
      </w:r>
      <w:r w:rsidR="00203650">
        <w:rPr>
          <w:lang w:val="lv-LV"/>
        </w:rPr>
        <w:t>šādu Jelgavas pilsētas pašvaldības valdījumā esošu zemes</w:t>
      </w:r>
      <w:r w:rsidR="00D7504F">
        <w:rPr>
          <w:lang w:val="lv-LV"/>
        </w:rPr>
        <w:t xml:space="preserve"> vienību</w:t>
      </w:r>
      <w:r w:rsidR="00BB46B1">
        <w:rPr>
          <w:lang w:val="lv-LV"/>
        </w:rPr>
        <w:t xml:space="preserve"> daļas</w:t>
      </w:r>
      <w:r w:rsidR="00203650">
        <w:rPr>
          <w:lang w:val="lv-LV"/>
        </w:rPr>
        <w:t>,</w:t>
      </w:r>
      <w:r w:rsidR="00203650" w:rsidRPr="00203650">
        <w:rPr>
          <w:lang w:val="lv-LV"/>
        </w:rPr>
        <w:t xml:space="preserve"> </w:t>
      </w:r>
      <w:r w:rsidR="00203650">
        <w:rPr>
          <w:lang w:val="lv-LV"/>
        </w:rPr>
        <w:t xml:space="preserve">kas </w:t>
      </w:r>
      <w:r w:rsidR="00203650" w:rsidRPr="00E80253">
        <w:rPr>
          <w:lang w:val="lv-LV"/>
        </w:rPr>
        <w:t>atrodas dabas lieguma ”Lielupes palienes pļavas”</w:t>
      </w:r>
      <w:r w:rsidR="00203650">
        <w:rPr>
          <w:lang w:val="lv-LV"/>
        </w:rPr>
        <w:t xml:space="preserve"> teritorijā</w:t>
      </w:r>
      <w:r>
        <w:rPr>
          <w:lang w:val="lv-LV"/>
        </w:rPr>
        <w:t>:</w:t>
      </w:r>
    </w:p>
    <w:p w:rsidR="004855FC" w:rsidRPr="00630E18" w:rsidRDefault="001E0544" w:rsidP="001E0544">
      <w:pPr>
        <w:pStyle w:val="Header"/>
        <w:numPr>
          <w:ilvl w:val="1"/>
          <w:numId w:val="12"/>
        </w:numPr>
        <w:tabs>
          <w:tab w:val="clear" w:pos="4320"/>
          <w:tab w:val="clear" w:pos="8640"/>
        </w:tabs>
        <w:ind w:left="709" w:hanging="425"/>
        <w:jc w:val="both"/>
        <w:rPr>
          <w:lang w:val="lv-LV"/>
        </w:rPr>
      </w:pPr>
      <w:r>
        <w:rPr>
          <w:lang w:val="lv-LV"/>
        </w:rPr>
        <w:t xml:space="preserve"> </w:t>
      </w:r>
      <w:r w:rsidR="00E80253">
        <w:rPr>
          <w:lang w:val="lv-LV"/>
        </w:rPr>
        <w:t>z</w:t>
      </w:r>
      <w:r w:rsidR="004855FC" w:rsidRPr="00AA4FB4">
        <w:rPr>
          <w:lang w:val="lv-LV"/>
        </w:rPr>
        <w:t>emes</w:t>
      </w:r>
      <w:r w:rsidR="00AA4FB4" w:rsidRPr="00AA4FB4">
        <w:rPr>
          <w:lang w:val="lv-LV"/>
        </w:rPr>
        <w:t xml:space="preserve"> vienīb</w:t>
      </w:r>
      <w:r w:rsidR="00BB46B1">
        <w:rPr>
          <w:lang w:val="lv-LV"/>
        </w:rPr>
        <w:t xml:space="preserve">as </w:t>
      </w:r>
      <w:r w:rsidR="00AA4FB4" w:rsidRPr="00AA4FB4">
        <w:rPr>
          <w:lang w:val="lv-LV"/>
        </w:rPr>
        <w:t>ar kadastra apzīmējumu 0900 013 0119</w:t>
      </w:r>
      <w:r w:rsidR="00191AA6">
        <w:rPr>
          <w:lang w:val="lv-LV"/>
        </w:rPr>
        <w:t xml:space="preserve"> </w:t>
      </w:r>
      <w:r w:rsidR="00456020">
        <w:rPr>
          <w:lang w:val="lv-LV"/>
        </w:rPr>
        <w:t xml:space="preserve">daļu </w:t>
      </w:r>
      <w:r w:rsidR="00456020" w:rsidRPr="00630E18">
        <w:rPr>
          <w:lang w:val="lv-LV"/>
        </w:rPr>
        <w:t>1,</w:t>
      </w:r>
      <w:r w:rsidR="00456020">
        <w:rPr>
          <w:lang w:val="lv-LV"/>
        </w:rPr>
        <w:t>37</w:t>
      </w:r>
      <w:r w:rsidR="00BB46B1">
        <w:rPr>
          <w:lang w:val="lv-LV"/>
        </w:rPr>
        <w:t xml:space="preserve"> ha</w:t>
      </w:r>
      <w:r w:rsidR="00456020" w:rsidRPr="00630E18">
        <w:rPr>
          <w:lang w:val="lv-LV"/>
        </w:rPr>
        <w:t xml:space="preserve"> </w:t>
      </w:r>
      <w:r w:rsidR="004855FC" w:rsidRPr="00630E18">
        <w:rPr>
          <w:lang w:val="lv-LV"/>
        </w:rPr>
        <w:t>platībā (</w:t>
      </w:r>
      <w:r w:rsidR="00FA2FC8">
        <w:rPr>
          <w:lang w:val="lv-LV"/>
        </w:rPr>
        <w:t xml:space="preserve">zemes vienības izvietojuma </w:t>
      </w:r>
      <w:r w:rsidR="00432637">
        <w:rPr>
          <w:lang w:val="lv-LV"/>
        </w:rPr>
        <w:t>shēma</w:t>
      </w:r>
      <w:r w:rsidR="004855FC" w:rsidRPr="00630E18">
        <w:rPr>
          <w:lang w:val="lv-LV"/>
        </w:rPr>
        <w:t xml:space="preserve"> 1.pielikumā);</w:t>
      </w:r>
    </w:p>
    <w:p w:rsidR="004855FC" w:rsidRPr="00456020" w:rsidRDefault="000F2C87" w:rsidP="001804F2">
      <w:pPr>
        <w:pStyle w:val="Header"/>
        <w:numPr>
          <w:ilvl w:val="1"/>
          <w:numId w:val="12"/>
        </w:numPr>
        <w:tabs>
          <w:tab w:val="clear" w:pos="4320"/>
          <w:tab w:val="clear" w:pos="8640"/>
        </w:tabs>
        <w:ind w:left="709" w:hanging="425"/>
        <w:jc w:val="both"/>
        <w:rPr>
          <w:lang w:val="lv-LV"/>
        </w:rPr>
      </w:pPr>
      <w:r w:rsidRPr="00456020">
        <w:rPr>
          <w:lang w:val="lv-LV"/>
        </w:rPr>
        <w:t xml:space="preserve"> </w:t>
      </w:r>
      <w:r w:rsidR="001E0544" w:rsidRPr="00456020">
        <w:rPr>
          <w:lang w:val="lv-LV"/>
        </w:rPr>
        <w:t xml:space="preserve"> </w:t>
      </w:r>
      <w:r w:rsidR="00E80253" w:rsidRPr="00456020">
        <w:rPr>
          <w:lang w:val="lv-LV"/>
        </w:rPr>
        <w:t>z</w:t>
      </w:r>
      <w:r w:rsidR="00AA4FB4" w:rsidRPr="00456020">
        <w:rPr>
          <w:lang w:val="lv-LV"/>
        </w:rPr>
        <w:t>emes vienības ar kadastra apzīmējumu 0900 01</w:t>
      </w:r>
      <w:r w:rsidR="00E80253" w:rsidRPr="00456020">
        <w:rPr>
          <w:lang w:val="lv-LV"/>
        </w:rPr>
        <w:t>6</w:t>
      </w:r>
      <w:r w:rsidR="00AA4FB4" w:rsidRPr="00456020">
        <w:rPr>
          <w:lang w:val="lv-LV"/>
        </w:rPr>
        <w:t xml:space="preserve"> 0</w:t>
      </w:r>
      <w:r w:rsidR="00E80253" w:rsidRPr="00456020">
        <w:rPr>
          <w:lang w:val="lv-LV"/>
        </w:rPr>
        <w:t>941</w:t>
      </w:r>
      <w:r w:rsidR="00AA4FB4" w:rsidRPr="00456020">
        <w:rPr>
          <w:lang w:val="lv-LV"/>
        </w:rPr>
        <w:t xml:space="preserve"> daļu 1,86 ha platībā</w:t>
      </w:r>
      <w:r w:rsidR="004855FC" w:rsidRPr="00456020">
        <w:rPr>
          <w:lang w:val="lv-LV"/>
        </w:rPr>
        <w:t xml:space="preserve"> (</w:t>
      </w:r>
      <w:r w:rsidR="00FA2FC8" w:rsidRPr="00456020">
        <w:rPr>
          <w:lang w:val="lv-LV"/>
        </w:rPr>
        <w:t xml:space="preserve">zemes vienības izvietojuma </w:t>
      </w:r>
      <w:r w:rsidR="00432637" w:rsidRPr="00456020">
        <w:rPr>
          <w:lang w:val="lv-LV"/>
        </w:rPr>
        <w:t>shēma</w:t>
      </w:r>
      <w:r w:rsidR="004855FC" w:rsidRPr="00456020">
        <w:rPr>
          <w:lang w:val="lv-LV"/>
        </w:rPr>
        <w:t xml:space="preserve"> 2.pielikumā).</w:t>
      </w:r>
    </w:p>
    <w:p w:rsidR="001E0544" w:rsidRDefault="001E0544" w:rsidP="004855FC">
      <w:pPr>
        <w:pStyle w:val="BodyText"/>
        <w:numPr>
          <w:ilvl w:val="0"/>
          <w:numId w:val="12"/>
        </w:numPr>
        <w:tabs>
          <w:tab w:val="clear" w:pos="360"/>
          <w:tab w:val="left" w:pos="284"/>
        </w:tabs>
        <w:ind w:left="284" w:right="-33" w:hanging="284"/>
        <w:jc w:val="both"/>
      </w:pPr>
      <w:r>
        <w:t xml:space="preserve">Zemes lietu komisijas priekšsēdētājam </w:t>
      </w:r>
      <w:r w:rsidR="00D7504F">
        <w:t xml:space="preserve">noslēgt </w:t>
      </w:r>
      <w:r>
        <w:t>ar nodibinājumu „Latvi</w:t>
      </w:r>
      <w:r w:rsidR="0033478A">
        <w:t>jas Dabas fonds” līgumu</w:t>
      </w:r>
      <w:r>
        <w:t xml:space="preserve"> par 1.punktā minēto zemes</w:t>
      </w:r>
      <w:r w:rsidR="00D7504F">
        <w:t xml:space="preserve"> vienību</w:t>
      </w:r>
      <w:r>
        <w:t xml:space="preserve"> nodošanu bezatlīdzības lietošanā un apsaimniekošanā</w:t>
      </w:r>
      <w:r w:rsidR="0033478A">
        <w:t xml:space="preserve"> </w:t>
      </w:r>
      <w:r w:rsidR="00D7504F">
        <w:t xml:space="preserve">zālāju noganīšanai </w:t>
      </w:r>
      <w:r w:rsidR="0033478A">
        <w:t>ar šādiem nosacījumiem:</w:t>
      </w:r>
    </w:p>
    <w:p w:rsidR="0033478A" w:rsidRDefault="0033478A" w:rsidP="0033478A">
      <w:pPr>
        <w:pStyle w:val="BodyText"/>
        <w:numPr>
          <w:ilvl w:val="1"/>
          <w:numId w:val="12"/>
        </w:numPr>
        <w:tabs>
          <w:tab w:val="left" w:pos="284"/>
        </w:tabs>
        <w:ind w:right="-33"/>
        <w:jc w:val="both"/>
      </w:pPr>
      <w:r>
        <w:t xml:space="preserve"> </w:t>
      </w:r>
      <w:r w:rsidR="00D7504F">
        <w:t>l</w:t>
      </w:r>
      <w:r w:rsidRPr="0026607A">
        <w:t>īgum</w:t>
      </w:r>
      <w:r w:rsidR="00D7504F">
        <w:t>a termiņš -</w:t>
      </w:r>
      <w:r w:rsidRPr="0026607A">
        <w:t xml:space="preserve"> 20</w:t>
      </w:r>
      <w:r>
        <w:t>19</w:t>
      </w:r>
      <w:r w:rsidRPr="0026607A">
        <w:t xml:space="preserve">.gada </w:t>
      </w:r>
      <w:r>
        <w:t>31.decembri</w:t>
      </w:r>
      <w:r w:rsidR="00D7504F">
        <w:t>s</w:t>
      </w:r>
      <w:r w:rsidRPr="0026607A">
        <w:t>;</w:t>
      </w:r>
    </w:p>
    <w:p w:rsidR="00203650" w:rsidRDefault="0033478A" w:rsidP="0033478A">
      <w:pPr>
        <w:pStyle w:val="BodyText"/>
        <w:numPr>
          <w:ilvl w:val="1"/>
          <w:numId w:val="12"/>
        </w:numPr>
        <w:tabs>
          <w:tab w:val="left" w:pos="284"/>
        </w:tabs>
        <w:ind w:right="-33"/>
        <w:jc w:val="both"/>
      </w:pPr>
      <w:r>
        <w:t xml:space="preserve"> līgums tiek izbeigt</w:t>
      </w:r>
      <w:r w:rsidR="00203650">
        <w:t>s, ja:</w:t>
      </w:r>
    </w:p>
    <w:p w:rsidR="00203650" w:rsidRDefault="00203650" w:rsidP="00203650">
      <w:pPr>
        <w:pStyle w:val="BodyText"/>
        <w:numPr>
          <w:ilvl w:val="2"/>
          <w:numId w:val="12"/>
        </w:numPr>
        <w:tabs>
          <w:tab w:val="left" w:pos="284"/>
        </w:tabs>
        <w:ind w:left="1418" w:right="-33" w:hanging="698"/>
        <w:jc w:val="both"/>
      </w:pPr>
      <w:r>
        <w:t>nodibinājum</w:t>
      </w:r>
      <w:r w:rsidR="00BB46B1">
        <w:t>s</w:t>
      </w:r>
      <w:r>
        <w:t xml:space="preserve"> „Latvijas Dabas fonds” </w:t>
      </w:r>
      <w:r w:rsidR="00BB46B1">
        <w:t>zaudē</w:t>
      </w:r>
      <w:r w:rsidRPr="0026607A">
        <w:t xml:space="preserve"> sabiedriskā labuma organizācijas status</w:t>
      </w:r>
      <w:r w:rsidR="00BB46B1">
        <w:t>u</w:t>
      </w:r>
      <w:r w:rsidR="001B4417">
        <w:t>;</w:t>
      </w:r>
    </w:p>
    <w:p w:rsidR="0033478A" w:rsidRDefault="0033478A" w:rsidP="00203650">
      <w:pPr>
        <w:pStyle w:val="BodyText"/>
        <w:numPr>
          <w:ilvl w:val="2"/>
          <w:numId w:val="12"/>
        </w:numPr>
        <w:tabs>
          <w:tab w:val="left" w:pos="284"/>
        </w:tabs>
        <w:ind w:left="1418" w:right="-33" w:hanging="698"/>
        <w:jc w:val="both"/>
      </w:pPr>
      <w:r w:rsidRPr="00E80253">
        <w:t>Minis</w:t>
      </w:r>
      <w:r>
        <w:t>tru kabinets izdod rīkojumu par zemes</w:t>
      </w:r>
      <w:r w:rsidR="00D7504F">
        <w:t xml:space="preserve"> vienību</w:t>
      </w:r>
      <w:r w:rsidRPr="00E80253">
        <w:t xml:space="preserve"> ierakstīšanu zemesgrāmatā uz valsts vārda</w:t>
      </w:r>
      <w:r>
        <w:t>;</w:t>
      </w:r>
    </w:p>
    <w:p w:rsidR="00203650" w:rsidRDefault="00D7504F" w:rsidP="00203650">
      <w:pPr>
        <w:pStyle w:val="BodyText"/>
        <w:numPr>
          <w:ilvl w:val="2"/>
          <w:numId w:val="12"/>
        </w:numPr>
        <w:tabs>
          <w:tab w:val="left" w:pos="284"/>
        </w:tabs>
        <w:ind w:left="1418" w:right="-33" w:hanging="698"/>
        <w:jc w:val="both"/>
      </w:pPr>
      <w:r>
        <w:t>z</w:t>
      </w:r>
      <w:r w:rsidR="00203650">
        <w:t>emes</w:t>
      </w:r>
      <w:r>
        <w:t xml:space="preserve"> vienības netiek apsaimniekotas</w:t>
      </w:r>
      <w:r w:rsidR="00203650">
        <w:t xml:space="preserve"> atbilstoši </w:t>
      </w:r>
      <w:r w:rsidR="00E2666B">
        <w:t>normatīvajiem aktiem.</w:t>
      </w:r>
    </w:p>
    <w:p w:rsidR="00203650" w:rsidRDefault="00203650" w:rsidP="00E2666B">
      <w:pPr>
        <w:pStyle w:val="BodyText"/>
        <w:tabs>
          <w:tab w:val="left" w:pos="284"/>
        </w:tabs>
        <w:ind w:left="1418" w:right="-33"/>
        <w:jc w:val="both"/>
      </w:pPr>
    </w:p>
    <w:p w:rsidR="000118BD" w:rsidRDefault="000118BD" w:rsidP="00E2666B">
      <w:pPr>
        <w:pStyle w:val="BodyText"/>
        <w:tabs>
          <w:tab w:val="left" w:pos="284"/>
        </w:tabs>
        <w:ind w:left="1418" w:right="-33"/>
        <w:jc w:val="both"/>
      </w:pPr>
    </w:p>
    <w:p w:rsidR="00744F47" w:rsidRPr="00F66956" w:rsidRDefault="00744F47" w:rsidP="00203650">
      <w:pPr>
        <w:pStyle w:val="Header"/>
        <w:tabs>
          <w:tab w:val="clear" w:pos="4320"/>
          <w:tab w:val="clear" w:pos="8640"/>
        </w:tabs>
        <w:ind w:left="1418" w:hanging="698"/>
        <w:rPr>
          <w:sz w:val="20"/>
          <w:lang w:val="lv-LV"/>
        </w:rPr>
      </w:pPr>
    </w:p>
    <w:p w:rsidR="000118BD" w:rsidRPr="000118BD" w:rsidRDefault="000118BD" w:rsidP="000118BD">
      <w:pPr>
        <w:jc w:val="both"/>
      </w:pPr>
      <w:r w:rsidRPr="000118BD">
        <w:t>Domes priekšsēdētājs</w:t>
      </w:r>
      <w:r w:rsidRPr="000118BD">
        <w:tab/>
      </w:r>
      <w:r w:rsidRPr="000118BD">
        <w:tab/>
      </w:r>
      <w:r w:rsidRPr="000118BD">
        <w:tab/>
      </w:r>
      <w:r w:rsidRPr="000118BD">
        <w:tab/>
      </w:r>
      <w:r w:rsidRPr="000118BD">
        <w:rPr>
          <w:color w:val="000000"/>
        </w:rPr>
        <w:t>(paraksts)</w:t>
      </w:r>
      <w:r w:rsidRPr="000118BD">
        <w:tab/>
      </w:r>
      <w:r w:rsidRPr="000118BD">
        <w:tab/>
      </w:r>
      <w:r w:rsidRPr="000118BD">
        <w:tab/>
        <w:t>A.Rāviņš</w:t>
      </w:r>
    </w:p>
    <w:p w:rsidR="000118BD" w:rsidRPr="000118BD" w:rsidRDefault="000118BD" w:rsidP="000118BD">
      <w:pPr>
        <w:rPr>
          <w:color w:val="000000"/>
          <w:lang w:eastAsia="lv-LV"/>
        </w:rPr>
      </w:pPr>
    </w:p>
    <w:p w:rsidR="000118BD" w:rsidRPr="000118BD" w:rsidRDefault="000118BD" w:rsidP="000118BD">
      <w:pPr>
        <w:rPr>
          <w:color w:val="000000"/>
          <w:lang w:eastAsia="lv-LV"/>
        </w:rPr>
      </w:pPr>
      <w:r w:rsidRPr="000118BD">
        <w:rPr>
          <w:color w:val="000000"/>
          <w:lang w:eastAsia="lv-LV"/>
        </w:rPr>
        <w:t>NORAKSTS PAREIZS</w:t>
      </w:r>
    </w:p>
    <w:p w:rsidR="000118BD" w:rsidRPr="000118BD" w:rsidRDefault="000118BD" w:rsidP="000118BD">
      <w:pPr>
        <w:tabs>
          <w:tab w:val="left" w:pos="3960"/>
        </w:tabs>
        <w:jc w:val="both"/>
      </w:pPr>
      <w:r w:rsidRPr="000118BD">
        <w:t xml:space="preserve">Administratīvās pārvaldes </w:t>
      </w:r>
    </w:p>
    <w:p w:rsidR="000118BD" w:rsidRPr="000118BD" w:rsidRDefault="000118BD" w:rsidP="000118BD">
      <w:pPr>
        <w:tabs>
          <w:tab w:val="left" w:pos="3960"/>
        </w:tabs>
        <w:jc w:val="both"/>
      </w:pPr>
      <w:r w:rsidRPr="000118BD">
        <w:t>Pašvaldības izpilddirektores sekretāre</w:t>
      </w:r>
      <w:r w:rsidRPr="000118BD">
        <w:tab/>
      </w:r>
      <w:r w:rsidRPr="000118BD">
        <w:tab/>
      </w:r>
      <w:r w:rsidRPr="000118BD">
        <w:tab/>
      </w:r>
      <w:r w:rsidRPr="000118BD">
        <w:tab/>
      </w:r>
      <w:r w:rsidRPr="000118BD">
        <w:tab/>
      </w:r>
      <w:r w:rsidRPr="000118BD">
        <w:tab/>
        <w:t>K.Simonova</w:t>
      </w:r>
    </w:p>
    <w:p w:rsidR="000118BD" w:rsidRPr="000118BD" w:rsidRDefault="000118BD" w:rsidP="000118BD">
      <w:pPr>
        <w:jc w:val="both"/>
      </w:pPr>
      <w:r w:rsidRPr="000118BD">
        <w:t>2018.gada 26.aprīlī</w:t>
      </w:r>
    </w:p>
    <w:sectPr w:rsidR="000118BD" w:rsidRPr="000118BD" w:rsidSect="000118BD">
      <w:footerReference w:type="default" r:id="rId9"/>
      <w:headerReference w:type="first" r:id="rId10"/>
      <w:footerReference w:type="first" r:id="rId11"/>
      <w:pgSz w:w="11906" w:h="16838" w:code="9"/>
      <w:pgMar w:top="1134" w:right="849" w:bottom="873" w:left="2007" w:header="709" w:footer="9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54" w:rsidRDefault="00AD7454">
      <w:r>
        <w:separator/>
      </w:r>
    </w:p>
  </w:endnote>
  <w:endnote w:type="continuationSeparator" w:id="0">
    <w:p w:rsidR="00AD7454" w:rsidRDefault="00AD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72872"/>
      <w:docPartObj>
        <w:docPartGallery w:val="Page Numbers (Bottom of Page)"/>
        <w:docPartUnique/>
      </w:docPartObj>
    </w:sdtPr>
    <w:sdtEndPr>
      <w:rPr>
        <w:noProof/>
      </w:rPr>
    </w:sdtEndPr>
    <w:sdtContent>
      <w:p w:rsidR="000118BD" w:rsidRDefault="000118BD">
        <w:pPr>
          <w:pStyle w:val="Footer"/>
          <w:jc w:val="center"/>
        </w:pPr>
        <w:r>
          <w:fldChar w:fldCharType="begin"/>
        </w:r>
        <w:r>
          <w:instrText xml:space="preserve"> PAGE   \* MERGEFORMAT </w:instrText>
        </w:r>
        <w:r>
          <w:fldChar w:fldCharType="separate"/>
        </w:r>
        <w:r w:rsidR="00CD7F48">
          <w:rPr>
            <w:noProof/>
          </w:rPr>
          <w:t>2</w:t>
        </w:r>
        <w:r>
          <w:rPr>
            <w:noProof/>
          </w:rPr>
          <w:fldChar w:fldCharType="end"/>
        </w:r>
      </w:p>
    </w:sdtContent>
  </w:sdt>
  <w:p w:rsidR="000118BD" w:rsidRDefault="00011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2438"/>
      <w:docPartObj>
        <w:docPartGallery w:val="Page Numbers (Bottom of Page)"/>
        <w:docPartUnique/>
      </w:docPartObj>
    </w:sdtPr>
    <w:sdtEndPr>
      <w:rPr>
        <w:noProof/>
      </w:rPr>
    </w:sdtEndPr>
    <w:sdtContent>
      <w:p w:rsidR="000118BD" w:rsidRDefault="000118BD">
        <w:pPr>
          <w:pStyle w:val="Footer"/>
          <w:jc w:val="center"/>
        </w:pPr>
        <w:r>
          <w:fldChar w:fldCharType="begin"/>
        </w:r>
        <w:r>
          <w:instrText xml:space="preserve"> PAGE   \* MERGEFORMAT </w:instrText>
        </w:r>
        <w:r>
          <w:fldChar w:fldCharType="separate"/>
        </w:r>
        <w:r w:rsidR="00CD7F48">
          <w:rPr>
            <w:noProof/>
          </w:rPr>
          <w:t>1</w:t>
        </w:r>
        <w:r>
          <w:rPr>
            <w:noProof/>
          </w:rPr>
          <w:fldChar w:fldCharType="end"/>
        </w:r>
      </w:p>
    </w:sdtContent>
  </w:sdt>
  <w:p w:rsidR="00FB6B06" w:rsidRPr="000118BD" w:rsidRDefault="00FB6B06" w:rsidP="00011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54" w:rsidRDefault="00AD7454">
      <w:r>
        <w:separator/>
      </w:r>
    </w:p>
  </w:footnote>
  <w:footnote w:type="continuationSeparator" w:id="0">
    <w:p w:rsidR="00AD7454" w:rsidRDefault="00AD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D159F4"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42554DC3" wp14:editId="5D950F46">
              <wp:simplePos x="0" y="0"/>
              <wp:positionH relativeFrom="margin">
                <wp:posOffset>4572000</wp:posOffset>
              </wp:positionH>
              <wp:positionV relativeFrom="paragraph">
                <wp:posOffset>-41910</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7F" w:rsidRDefault="000118BD"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3.3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" stroked="f">
              <v:textbox>
                <w:txbxContent>
                  <w:p w:rsidR="0076597F" w:rsidRDefault="000118BD"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3A77DDAD" wp14:editId="2380093F">
          <wp:extent cx="707390" cy="835025"/>
          <wp:effectExtent l="0" t="0" r="0" b="317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1C0224A"/>
    <w:multiLevelType w:val="hybridMultilevel"/>
    <w:tmpl w:val="C3B697C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F83F4A"/>
    <w:multiLevelType w:val="multilevel"/>
    <w:tmpl w:val="FC084DEC"/>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4607453A"/>
    <w:multiLevelType w:val="multilevel"/>
    <w:tmpl w:val="1C1CBBC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132"/>
        </w:tabs>
        <w:ind w:left="1132" w:hanging="735"/>
      </w:pPr>
      <w:rPr>
        <w:rFonts w:hint="default"/>
      </w:rPr>
    </w:lvl>
    <w:lvl w:ilvl="2">
      <w:start w:val="1"/>
      <w:numFmt w:val="decimal"/>
      <w:lvlText w:val="%1.%2.%3."/>
      <w:lvlJc w:val="left"/>
      <w:pPr>
        <w:tabs>
          <w:tab w:val="num" w:pos="1529"/>
        </w:tabs>
        <w:ind w:left="1529" w:hanging="735"/>
      </w:pPr>
      <w:rPr>
        <w:rFonts w:hint="default"/>
      </w:rPr>
    </w:lvl>
    <w:lvl w:ilvl="3">
      <w:start w:val="1"/>
      <w:numFmt w:val="decimal"/>
      <w:lvlText w:val="%1.%2.%3.%4."/>
      <w:lvlJc w:val="left"/>
      <w:pPr>
        <w:tabs>
          <w:tab w:val="num" w:pos="1926"/>
        </w:tabs>
        <w:ind w:left="1926" w:hanging="735"/>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6">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2"/>
  </w:num>
  <w:num w:numId="4">
    <w:abstractNumId w:val="0"/>
  </w:num>
  <w:num w:numId="5">
    <w:abstractNumId w:val="9"/>
  </w:num>
  <w:num w:numId="6">
    <w:abstractNumId w:val="10"/>
  </w:num>
  <w:num w:numId="7">
    <w:abstractNumId w:val="4"/>
  </w:num>
  <w:num w:numId="8">
    <w:abstractNumId w:val="1"/>
  </w:num>
  <w:num w:numId="9">
    <w:abstractNumId w:val="5"/>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2832"/>
    <w:rsid w:val="000118BD"/>
    <w:rsid w:val="00014BEB"/>
    <w:rsid w:val="00016583"/>
    <w:rsid w:val="00025403"/>
    <w:rsid w:val="00025E5C"/>
    <w:rsid w:val="00032630"/>
    <w:rsid w:val="000359CE"/>
    <w:rsid w:val="0004248C"/>
    <w:rsid w:val="00065951"/>
    <w:rsid w:val="000803F5"/>
    <w:rsid w:val="00090390"/>
    <w:rsid w:val="0009362C"/>
    <w:rsid w:val="000A47BA"/>
    <w:rsid w:val="000A489D"/>
    <w:rsid w:val="000C4CB0"/>
    <w:rsid w:val="000C5FAC"/>
    <w:rsid w:val="000D0470"/>
    <w:rsid w:val="000D2E87"/>
    <w:rsid w:val="000D77D9"/>
    <w:rsid w:val="000E1C8A"/>
    <w:rsid w:val="000E4EB6"/>
    <w:rsid w:val="000F2C87"/>
    <w:rsid w:val="000F2EBC"/>
    <w:rsid w:val="00100509"/>
    <w:rsid w:val="00105855"/>
    <w:rsid w:val="001132CE"/>
    <w:rsid w:val="00115982"/>
    <w:rsid w:val="001205F2"/>
    <w:rsid w:val="00120698"/>
    <w:rsid w:val="001212D8"/>
    <w:rsid w:val="00121E6C"/>
    <w:rsid w:val="001244D9"/>
    <w:rsid w:val="001253BF"/>
    <w:rsid w:val="0014019F"/>
    <w:rsid w:val="00140CF8"/>
    <w:rsid w:val="00141030"/>
    <w:rsid w:val="00157FB5"/>
    <w:rsid w:val="0016225E"/>
    <w:rsid w:val="001703D9"/>
    <w:rsid w:val="001723A0"/>
    <w:rsid w:val="00176EC5"/>
    <w:rsid w:val="001775DC"/>
    <w:rsid w:val="00182E09"/>
    <w:rsid w:val="00183B8A"/>
    <w:rsid w:val="00184492"/>
    <w:rsid w:val="00190FC5"/>
    <w:rsid w:val="0019137C"/>
    <w:rsid w:val="00191AA6"/>
    <w:rsid w:val="00193C20"/>
    <w:rsid w:val="001943C2"/>
    <w:rsid w:val="00194AA6"/>
    <w:rsid w:val="001A67C6"/>
    <w:rsid w:val="001B2E18"/>
    <w:rsid w:val="001B4417"/>
    <w:rsid w:val="001B49B8"/>
    <w:rsid w:val="001B5019"/>
    <w:rsid w:val="001B76B5"/>
    <w:rsid w:val="001B78A2"/>
    <w:rsid w:val="001C4CE0"/>
    <w:rsid w:val="001D05E4"/>
    <w:rsid w:val="001E0544"/>
    <w:rsid w:val="001E2383"/>
    <w:rsid w:val="001E2F1C"/>
    <w:rsid w:val="001E4BF4"/>
    <w:rsid w:val="001F496F"/>
    <w:rsid w:val="00200390"/>
    <w:rsid w:val="00203650"/>
    <w:rsid w:val="002051D3"/>
    <w:rsid w:val="00205E6F"/>
    <w:rsid w:val="00205F51"/>
    <w:rsid w:val="00210049"/>
    <w:rsid w:val="00211C48"/>
    <w:rsid w:val="00212DD3"/>
    <w:rsid w:val="002156A1"/>
    <w:rsid w:val="00217607"/>
    <w:rsid w:val="00224169"/>
    <w:rsid w:val="002253A5"/>
    <w:rsid w:val="00237A96"/>
    <w:rsid w:val="002438AA"/>
    <w:rsid w:val="0024449F"/>
    <w:rsid w:val="00263E90"/>
    <w:rsid w:val="00265471"/>
    <w:rsid w:val="00270C7E"/>
    <w:rsid w:val="00275F1B"/>
    <w:rsid w:val="00280CB0"/>
    <w:rsid w:val="00292ED1"/>
    <w:rsid w:val="00293D5E"/>
    <w:rsid w:val="002A31E4"/>
    <w:rsid w:val="002A64D6"/>
    <w:rsid w:val="002A6D6B"/>
    <w:rsid w:val="002A71EA"/>
    <w:rsid w:val="002C1F69"/>
    <w:rsid w:val="002D745A"/>
    <w:rsid w:val="002F0E24"/>
    <w:rsid w:val="00301517"/>
    <w:rsid w:val="00305635"/>
    <w:rsid w:val="00307154"/>
    <w:rsid w:val="00307C34"/>
    <w:rsid w:val="00312290"/>
    <w:rsid w:val="0031251F"/>
    <w:rsid w:val="003130C0"/>
    <w:rsid w:val="003151AF"/>
    <w:rsid w:val="00322734"/>
    <w:rsid w:val="00331FE2"/>
    <w:rsid w:val="00332F99"/>
    <w:rsid w:val="0033478A"/>
    <w:rsid w:val="00336CA9"/>
    <w:rsid w:val="00337464"/>
    <w:rsid w:val="00341F9F"/>
    <w:rsid w:val="00343599"/>
    <w:rsid w:val="0034592A"/>
    <w:rsid w:val="0034779B"/>
    <w:rsid w:val="00357A94"/>
    <w:rsid w:val="00364D29"/>
    <w:rsid w:val="00365E6E"/>
    <w:rsid w:val="003742F2"/>
    <w:rsid w:val="003750D1"/>
    <w:rsid w:val="003770A6"/>
    <w:rsid w:val="003816A2"/>
    <w:rsid w:val="00381CF5"/>
    <w:rsid w:val="00387BA0"/>
    <w:rsid w:val="00392B16"/>
    <w:rsid w:val="00393EB7"/>
    <w:rsid w:val="003959A1"/>
    <w:rsid w:val="003A1BA6"/>
    <w:rsid w:val="003A404D"/>
    <w:rsid w:val="003A541D"/>
    <w:rsid w:val="003B197C"/>
    <w:rsid w:val="003B2444"/>
    <w:rsid w:val="003B4AE0"/>
    <w:rsid w:val="003C338C"/>
    <w:rsid w:val="003C44B9"/>
    <w:rsid w:val="003C60A3"/>
    <w:rsid w:val="003D1939"/>
    <w:rsid w:val="003E0616"/>
    <w:rsid w:val="003E0A0C"/>
    <w:rsid w:val="003E4CDB"/>
    <w:rsid w:val="003F21AD"/>
    <w:rsid w:val="003F4916"/>
    <w:rsid w:val="003F5D67"/>
    <w:rsid w:val="00400CE6"/>
    <w:rsid w:val="00404E08"/>
    <w:rsid w:val="00410090"/>
    <w:rsid w:val="00412266"/>
    <w:rsid w:val="0041370D"/>
    <w:rsid w:val="00424B75"/>
    <w:rsid w:val="004272C2"/>
    <w:rsid w:val="004307A4"/>
    <w:rsid w:val="00432637"/>
    <w:rsid w:val="00433110"/>
    <w:rsid w:val="0044759D"/>
    <w:rsid w:val="004513F0"/>
    <w:rsid w:val="00455563"/>
    <w:rsid w:val="00456020"/>
    <w:rsid w:val="00461DF0"/>
    <w:rsid w:val="004650C0"/>
    <w:rsid w:val="00465369"/>
    <w:rsid w:val="0047711A"/>
    <w:rsid w:val="00482F88"/>
    <w:rsid w:val="004855FC"/>
    <w:rsid w:val="00492C0A"/>
    <w:rsid w:val="004A1298"/>
    <w:rsid w:val="004A3EDA"/>
    <w:rsid w:val="004A68F0"/>
    <w:rsid w:val="004A7C2E"/>
    <w:rsid w:val="004B33B7"/>
    <w:rsid w:val="004C5F71"/>
    <w:rsid w:val="004C7A5D"/>
    <w:rsid w:val="004D30D5"/>
    <w:rsid w:val="004D47D9"/>
    <w:rsid w:val="004E5F75"/>
    <w:rsid w:val="004E731A"/>
    <w:rsid w:val="004F1DD9"/>
    <w:rsid w:val="004F6C46"/>
    <w:rsid w:val="00500142"/>
    <w:rsid w:val="005037B7"/>
    <w:rsid w:val="00511DC6"/>
    <w:rsid w:val="0051530B"/>
    <w:rsid w:val="00516264"/>
    <w:rsid w:val="0052067C"/>
    <w:rsid w:val="00524664"/>
    <w:rsid w:val="00532898"/>
    <w:rsid w:val="00537033"/>
    <w:rsid w:val="00540422"/>
    <w:rsid w:val="005418C5"/>
    <w:rsid w:val="00542EB6"/>
    <w:rsid w:val="005447CE"/>
    <w:rsid w:val="00555686"/>
    <w:rsid w:val="00556085"/>
    <w:rsid w:val="0056211F"/>
    <w:rsid w:val="00562AD5"/>
    <w:rsid w:val="00572663"/>
    <w:rsid w:val="0057537B"/>
    <w:rsid w:val="00577970"/>
    <w:rsid w:val="005864DF"/>
    <w:rsid w:val="00587BDC"/>
    <w:rsid w:val="00590E41"/>
    <w:rsid w:val="005963ED"/>
    <w:rsid w:val="00596E51"/>
    <w:rsid w:val="00597C12"/>
    <w:rsid w:val="005A2E0E"/>
    <w:rsid w:val="005A6685"/>
    <w:rsid w:val="005A77CB"/>
    <w:rsid w:val="005A7CED"/>
    <w:rsid w:val="005B6138"/>
    <w:rsid w:val="005C5893"/>
    <w:rsid w:val="005E4EC0"/>
    <w:rsid w:val="005E676D"/>
    <w:rsid w:val="005E78FA"/>
    <w:rsid w:val="005F2071"/>
    <w:rsid w:val="005F5BC1"/>
    <w:rsid w:val="0060175D"/>
    <w:rsid w:val="00604212"/>
    <w:rsid w:val="006047D3"/>
    <w:rsid w:val="006103BC"/>
    <w:rsid w:val="00610E29"/>
    <w:rsid w:val="00612CA9"/>
    <w:rsid w:val="00614088"/>
    <w:rsid w:val="00614D31"/>
    <w:rsid w:val="006159FC"/>
    <w:rsid w:val="00617268"/>
    <w:rsid w:val="0062025C"/>
    <w:rsid w:val="006256A9"/>
    <w:rsid w:val="00626D0D"/>
    <w:rsid w:val="00627853"/>
    <w:rsid w:val="00630E18"/>
    <w:rsid w:val="0063151B"/>
    <w:rsid w:val="006425B2"/>
    <w:rsid w:val="006431BB"/>
    <w:rsid w:val="00645098"/>
    <w:rsid w:val="00646FB8"/>
    <w:rsid w:val="006507DD"/>
    <w:rsid w:val="00655CCE"/>
    <w:rsid w:val="00657EDB"/>
    <w:rsid w:val="00661844"/>
    <w:rsid w:val="00661A82"/>
    <w:rsid w:val="0066364B"/>
    <w:rsid w:val="006717EC"/>
    <w:rsid w:val="00672B84"/>
    <w:rsid w:val="00673FBD"/>
    <w:rsid w:val="00682C28"/>
    <w:rsid w:val="006834A0"/>
    <w:rsid w:val="00697583"/>
    <w:rsid w:val="006B45F1"/>
    <w:rsid w:val="006C666C"/>
    <w:rsid w:val="006D0B4D"/>
    <w:rsid w:val="006D1FAC"/>
    <w:rsid w:val="006D366C"/>
    <w:rsid w:val="006E0141"/>
    <w:rsid w:val="006E05B7"/>
    <w:rsid w:val="006E4DEF"/>
    <w:rsid w:val="006E6262"/>
    <w:rsid w:val="006E6633"/>
    <w:rsid w:val="006F48C3"/>
    <w:rsid w:val="0070177D"/>
    <w:rsid w:val="00702309"/>
    <w:rsid w:val="00702CD9"/>
    <w:rsid w:val="00704E7B"/>
    <w:rsid w:val="00704FEB"/>
    <w:rsid w:val="00720161"/>
    <w:rsid w:val="0072175A"/>
    <w:rsid w:val="00730ED4"/>
    <w:rsid w:val="00730F57"/>
    <w:rsid w:val="0073319E"/>
    <w:rsid w:val="0073512F"/>
    <w:rsid w:val="00740C4A"/>
    <w:rsid w:val="007419F0"/>
    <w:rsid w:val="00744F47"/>
    <w:rsid w:val="00745906"/>
    <w:rsid w:val="00752DEE"/>
    <w:rsid w:val="007549D0"/>
    <w:rsid w:val="007627C0"/>
    <w:rsid w:val="0076597F"/>
    <w:rsid w:val="00765F86"/>
    <w:rsid w:val="00766F22"/>
    <w:rsid w:val="007702E5"/>
    <w:rsid w:val="00773679"/>
    <w:rsid w:val="0077403E"/>
    <w:rsid w:val="007758A3"/>
    <w:rsid w:val="00777359"/>
    <w:rsid w:val="0078131D"/>
    <w:rsid w:val="00790031"/>
    <w:rsid w:val="007930F7"/>
    <w:rsid w:val="00794B59"/>
    <w:rsid w:val="007A6ADC"/>
    <w:rsid w:val="007B1EA5"/>
    <w:rsid w:val="007B306D"/>
    <w:rsid w:val="007C3F0D"/>
    <w:rsid w:val="007C43F4"/>
    <w:rsid w:val="007C7B35"/>
    <w:rsid w:val="007D1346"/>
    <w:rsid w:val="007D7445"/>
    <w:rsid w:val="007F4B3B"/>
    <w:rsid w:val="007F54F5"/>
    <w:rsid w:val="00800D0E"/>
    <w:rsid w:val="00800FA5"/>
    <w:rsid w:val="0080553C"/>
    <w:rsid w:val="008059E8"/>
    <w:rsid w:val="008063AD"/>
    <w:rsid w:val="00806EC8"/>
    <w:rsid w:val="008075A0"/>
    <w:rsid w:val="00807AB7"/>
    <w:rsid w:val="0081116B"/>
    <w:rsid w:val="00815CDB"/>
    <w:rsid w:val="00820657"/>
    <w:rsid w:val="00827057"/>
    <w:rsid w:val="00841526"/>
    <w:rsid w:val="00843F23"/>
    <w:rsid w:val="008562DC"/>
    <w:rsid w:val="00857BA2"/>
    <w:rsid w:val="00863886"/>
    <w:rsid w:val="00867C91"/>
    <w:rsid w:val="00870761"/>
    <w:rsid w:val="008740AB"/>
    <w:rsid w:val="00880030"/>
    <w:rsid w:val="00883E98"/>
    <w:rsid w:val="00892292"/>
    <w:rsid w:val="00897B3C"/>
    <w:rsid w:val="008A706E"/>
    <w:rsid w:val="008C5DED"/>
    <w:rsid w:val="008D0003"/>
    <w:rsid w:val="008D5171"/>
    <w:rsid w:val="008E0A1C"/>
    <w:rsid w:val="008E245C"/>
    <w:rsid w:val="008F0273"/>
    <w:rsid w:val="008F20B1"/>
    <w:rsid w:val="008F3795"/>
    <w:rsid w:val="008F74C6"/>
    <w:rsid w:val="00904064"/>
    <w:rsid w:val="009111CD"/>
    <w:rsid w:val="0091476B"/>
    <w:rsid w:val="0092419E"/>
    <w:rsid w:val="009327C9"/>
    <w:rsid w:val="00932FFB"/>
    <w:rsid w:val="00936F3F"/>
    <w:rsid w:val="0094003A"/>
    <w:rsid w:val="00941EE3"/>
    <w:rsid w:val="0094451A"/>
    <w:rsid w:val="00951088"/>
    <w:rsid w:val="009532A5"/>
    <w:rsid w:val="00964907"/>
    <w:rsid w:val="00971A5B"/>
    <w:rsid w:val="00981D09"/>
    <w:rsid w:val="00982AC0"/>
    <w:rsid w:val="00983143"/>
    <w:rsid w:val="009875FD"/>
    <w:rsid w:val="0099221C"/>
    <w:rsid w:val="0099370D"/>
    <w:rsid w:val="00995522"/>
    <w:rsid w:val="009A00E2"/>
    <w:rsid w:val="009A50DF"/>
    <w:rsid w:val="009A58CB"/>
    <w:rsid w:val="009B6158"/>
    <w:rsid w:val="009C00E0"/>
    <w:rsid w:val="009C51A7"/>
    <w:rsid w:val="009C52C8"/>
    <w:rsid w:val="009D09DB"/>
    <w:rsid w:val="009D74E6"/>
    <w:rsid w:val="009E1EAE"/>
    <w:rsid w:val="009E43D9"/>
    <w:rsid w:val="009F041C"/>
    <w:rsid w:val="009F3AD1"/>
    <w:rsid w:val="009F57A2"/>
    <w:rsid w:val="00A031BE"/>
    <w:rsid w:val="00A0545A"/>
    <w:rsid w:val="00A059E3"/>
    <w:rsid w:val="00A164CA"/>
    <w:rsid w:val="00A173BD"/>
    <w:rsid w:val="00A22C9E"/>
    <w:rsid w:val="00A33C5E"/>
    <w:rsid w:val="00A365CD"/>
    <w:rsid w:val="00A370C0"/>
    <w:rsid w:val="00A42D74"/>
    <w:rsid w:val="00A4774E"/>
    <w:rsid w:val="00A53EF4"/>
    <w:rsid w:val="00A5668F"/>
    <w:rsid w:val="00A600D0"/>
    <w:rsid w:val="00A60DBE"/>
    <w:rsid w:val="00A619DD"/>
    <w:rsid w:val="00A653E8"/>
    <w:rsid w:val="00A65F9C"/>
    <w:rsid w:val="00A8001C"/>
    <w:rsid w:val="00A827DA"/>
    <w:rsid w:val="00A83F50"/>
    <w:rsid w:val="00A93811"/>
    <w:rsid w:val="00A96FBD"/>
    <w:rsid w:val="00AA258B"/>
    <w:rsid w:val="00AA4E29"/>
    <w:rsid w:val="00AA4FB4"/>
    <w:rsid w:val="00AA7D1A"/>
    <w:rsid w:val="00AB004B"/>
    <w:rsid w:val="00AB3421"/>
    <w:rsid w:val="00AB380F"/>
    <w:rsid w:val="00AB48F0"/>
    <w:rsid w:val="00AB4EAD"/>
    <w:rsid w:val="00AC2000"/>
    <w:rsid w:val="00AC5F2E"/>
    <w:rsid w:val="00AD5E45"/>
    <w:rsid w:val="00AD7454"/>
    <w:rsid w:val="00AE726C"/>
    <w:rsid w:val="00AF57E0"/>
    <w:rsid w:val="00AF7124"/>
    <w:rsid w:val="00B03C68"/>
    <w:rsid w:val="00B10351"/>
    <w:rsid w:val="00B13CAA"/>
    <w:rsid w:val="00B21A13"/>
    <w:rsid w:val="00B222F6"/>
    <w:rsid w:val="00B25801"/>
    <w:rsid w:val="00B35B4C"/>
    <w:rsid w:val="00B365FE"/>
    <w:rsid w:val="00B36A76"/>
    <w:rsid w:val="00B40CE5"/>
    <w:rsid w:val="00B42A33"/>
    <w:rsid w:val="00B45DCC"/>
    <w:rsid w:val="00B5063A"/>
    <w:rsid w:val="00B51C9C"/>
    <w:rsid w:val="00B52393"/>
    <w:rsid w:val="00B547A2"/>
    <w:rsid w:val="00B64D4D"/>
    <w:rsid w:val="00B65209"/>
    <w:rsid w:val="00B7167A"/>
    <w:rsid w:val="00B73135"/>
    <w:rsid w:val="00B81D9F"/>
    <w:rsid w:val="00B87FF7"/>
    <w:rsid w:val="00B9547A"/>
    <w:rsid w:val="00B96D5F"/>
    <w:rsid w:val="00BB46B1"/>
    <w:rsid w:val="00BB5819"/>
    <w:rsid w:val="00BB603D"/>
    <w:rsid w:val="00BB795F"/>
    <w:rsid w:val="00BD6CEE"/>
    <w:rsid w:val="00BF0409"/>
    <w:rsid w:val="00BF3ED1"/>
    <w:rsid w:val="00C031EF"/>
    <w:rsid w:val="00C05299"/>
    <w:rsid w:val="00C05766"/>
    <w:rsid w:val="00C07E48"/>
    <w:rsid w:val="00C159B9"/>
    <w:rsid w:val="00C23623"/>
    <w:rsid w:val="00C3017C"/>
    <w:rsid w:val="00C32AE0"/>
    <w:rsid w:val="00C36D3B"/>
    <w:rsid w:val="00C516D8"/>
    <w:rsid w:val="00C63016"/>
    <w:rsid w:val="00C630DE"/>
    <w:rsid w:val="00C717E0"/>
    <w:rsid w:val="00C770B9"/>
    <w:rsid w:val="00C91512"/>
    <w:rsid w:val="00C94DF1"/>
    <w:rsid w:val="00C952EA"/>
    <w:rsid w:val="00CA0990"/>
    <w:rsid w:val="00CA5FF7"/>
    <w:rsid w:val="00CB0D72"/>
    <w:rsid w:val="00CB2B6F"/>
    <w:rsid w:val="00CC0FF8"/>
    <w:rsid w:val="00CC2D5C"/>
    <w:rsid w:val="00CC521B"/>
    <w:rsid w:val="00CC5AB6"/>
    <w:rsid w:val="00CC6D4B"/>
    <w:rsid w:val="00CD139B"/>
    <w:rsid w:val="00CD361D"/>
    <w:rsid w:val="00CD3BF3"/>
    <w:rsid w:val="00CD7F48"/>
    <w:rsid w:val="00CF085A"/>
    <w:rsid w:val="00CF2203"/>
    <w:rsid w:val="00CF494E"/>
    <w:rsid w:val="00CF5CA1"/>
    <w:rsid w:val="00D00D85"/>
    <w:rsid w:val="00D038AA"/>
    <w:rsid w:val="00D1121C"/>
    <w:rsid w:val="00D1198E"/>
    <w:rsid w:val="00D127A6"/>
    <w:rsid w:val="00D131C2"/>
    <w:rsid w:val="00D159F4"/>
    <w:rsid w:val="00D2479C"/>
    <w:rsid w:val="00D26168"/>
    <w:rsid w:val="00D32393"/>
    <w:rsid w:val="00D33765"/>
    <w:rsid w:val="00D3601D"/>
    <w:rsid w:val="00D4035B"/>
    <w:rsid w:val="00D4248B"/>
    <w:rsid w:val="00D435C6"/>
    <w:rsid w:val="00D45437"/>
    <w:rsid w:val="00D479DF"/>
    <w:rsid w:val="00D50973"/>
    <w:rsid w:val="00D511C1"/>
    <w:rsid w:val="00D5277C"/>
    <w:rsid w:val="00D552EB"/>
    <w:rsid w:val="00D670A3"/>
    <w:rsid w:val="00D7504F"/>
    <w:rsid w:val="00D75076"/>
    <w:rsid w:val="00D757AB"/>
    <w:rsid w:val="00D76842"/>
    <w:rsid w:val="00DA2F0E"/>
    <w:rsid w:val="00DB00DC"/>
    <w:rsid w:val="00DB2445"/>
    <w:rsid w:val="00DB4AC0"/>
    <w:rsid w:val="00DC0ABA"/>
    <w:rsid w:val="00DC0C5F"/>
    <w:rsid w:val="00DC27C2"/>
    <w:rsid w:val="00DC5803"/>
    <w:rsid w:val="00DC7CC9"/>
    <w:rsid w:val="00DD001D"/>
    <w:rsid w:val="00DD10F5"/>
    <w:rsid w:val="00DD151D"/>
    <w:rsid w:val="00DD7A69"/>
    <w:rsid w:val="00DE6686"/>
    <w:rsid w:val="00DF0339"/>
    <w:rsid w:val="00DF0D9A"/>
    <w:rsid w:val="00DF1A3A"/>
    <w:rsid w:val="00DF315C"/>
    <w:rsid w:val="00E0257A"/>
    <w:rsid w:val="00E130F5"/>
    <w:rsid w:val="00E26411"/>
    <w:rsid w:val="00E2666B"/>
    <w:rsid w:val="00E313E4"/>
    <w:rsid w:val="00E37061"/>
    <w:rsid w:val="00E40947"/>
    <w:rsid w:val="00E4368F"/>
    <w:rsid w:val="00E547D0"/>
    <w:rsid w:val="00E61AB9"/>
    <w:rsid w:val="00E66018"/>
    <w:rsid w:val="00E668E6"/>
    <w:rsid w:val="00E67C9C"/>
    <w:rsid w:val="00E741A6"/>
    <w:rsid w:val="00E76869"/>
    <w:rsid w:val="00E7715D"/>
    <w:rsid w:val="00E80253"/>
    <w:rsid w:val="00E81D9A"/>
    <w:rsid w:val="00E87F52"/>
    <w:rsid w:val="00E97685"/>
    <w:rsid w:val="00EA302B"/>
    <w:rsid w:val="00EA336C"/>
    <w:rsid w:val="00EA7551"/>
    <w:rsid w:val="00EA770A"/>
    <w:rsid w:val="00EC518D"/>
    <w:rsid w:val="00ED16D5"/>
    <w:rsid w:val="00EE77AF"/>
    <w:rsid w:val="00F03841"/>
    <w:rsid w:val="00F051F9"/>
    <w:rsid w:val="00F25295"/>
    <w:rsid w:val="00F327CA"/>
    <w:rsid w:val="00F45406"/>
    <w:rsid w:val="00F52FF8"/>
    <w:rsid w:val="00F66956"/>
    <w:rsid w:val="00F669AD"/>
    <w:rsid w:val="00F71B88"/>
    <w:rsid w:val="00F71F36"/>
    <w:rsid w:val="00F73356"/>
    <w:rsid w:val="00F76A05"/>
    <w:rsid w:val="00F831F2"/>
    <w:rsid w:val="00F91F43"/>
    <w:rsid w:val="00FA2FC8"/>
    <w:rsid w:val="00FB1B89"/>
    <w:rsid w:val="00FB5EBC"/>
    <w:rsid w:val="00FB6B06"/>
    <w:rsid w:val="00FC0D5E"/>
    <w:rsid w:val="00FC0D8B"/>
    <w:rsid w:val="00FC616D"/>
    <w:rsid w:val="00FD07F7"/>
    <w:rsid w:val="00FD1B48"/>
    <w:rsid w:val="00FE0F96"/>
    <w:rsid w:val="00FE3096"/>
    <w:rsid w:val="00FF058A"/>
    <w:rsid w:val="00FF0C2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6C"/>
    <w:rPr>
      <w:sz w:val="24"/>
      <w:szCs w:val="24"/>
      <w:lang w:eastAsia="en-US"/>
    </w:rPr>
  </w:style>
  <w:style w:type="paragraph" w:styleId="Heading6">
    <w:name w:val="heading 6"/>
    <w:basedOn w:val="Normal"/>
    <w:next w:val="Normal"/>
    <w:link w:val="Heading6Char"/>
    <w:qFormat/>
    <w:rsid w:val="006C666C"/>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66C"/>
    <w:pPr>
      <w:tabs>
        <w:tab w:val="center" w:pos="4320"/>
        <w:tab w:val="right" w:pos="8640"/>
      </w:tabs>
    </w:pPr>
    <w:rPr>
      <w:szCs w:val="20"/>
      <w:lang w:val="en-US" w:eastAsia="lv-LV"/>
    </w:rPr>
  </w:style>
  <w:style w:type="paragraph" w:styleId="BodyText">
    <w:name w:val="Body Text"/>
    <w:basedOn w:val="Normal"/>
    <w:link w:val="BodyTextChar"/>
    <w:rsid w:val="006C666C"/>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qFormat/>
    <w:rsid w:val="00E37061"/>
    <w:pPr>
      <w:ind w:left="720"/>
      <w:contextualSpacing/>
      <w:jc w:val="both"/>
    </w:pPr>
    <w:rPr>
      <w:rFonts w:eastAsia="Calibri"/>
      <w:szCs w:val="22"/>
    </w:rPr>
  </w:style>
  <w:style w:type="character" w:customStyle="1" w:styleId="BodyTextChar">
    <w:name w:val="Body Text Char"/>
    <w:link w:val="BodyText"/>
    <w:rsid w:val="00F327CA"/>
    <w:rPr>
      <w:sz w:val="24"/>
      <w:lang w:eastAsia="en-US"/>
    </w:rPr>
  </w:style>
  <w:style w:type="character" w:customStyle="1" w:styleId="Heading6Char">
    <w:name w:val="Heading 6 Char"/>
    <w:basedOn w:val="DefaultParagraphFont"/>
    <w:link w:val="Heading6"/>
    <w:rsid w:val="004855FC"/>
    <w:rPr>
      <w:b/>
      <w:bCs/>
      <w:sz w:val="24"/>
      <w:u w:val="single"/>
      <w:lang w:eastAsia="en-US"/>
    </w:rPr>
  </w:style>
  <w:style w:type="character" w:customStyle="1" w:styleId="FooterChar">
    <w:name w:val="Footer Char"/>
    <w:basedOn w:val="DefaultParagraphFont"/>
    <w:link w:val="Footer"/>
    <w:uiPriority w:val="99"/>
    <w:rsid w:val="000118B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6C"/>
    <w:rPr>
      <w:sz w:val="24"/>
      <w:szCs w:val="24"/>
      <w:lang w:eastAsia="en-US"/>
    </w:rPr>
  </w:style>
  <w:style w:type="paragraph" w:styleId="Heading6">
    <w:name w:val="heading 6"/>
    <w:basedOn w:val="Normal"/>
    <w:next w:val="Normal"/>
    <w:link w:val="Heading6Char"/>
    <w:qFormat/>
    <w:rsid w:val="006C666C"/>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66C"/>
    <w:pPr>
      <w:tabs>
        <w:tab w:val="center" w:pos="4320"/>
        <w:tab w:val="right" w:pos="8640"/>
      </w:tabs>
    </w:pPr>
    <w:rPr>
      <w:szCs w:val="20"/>
      <w:lang w:val="en-US" w:eastAsia="lv-LV"/>
    </w:rPr>
  </w:style>
  <w:style w:type="paragraph" w:styleId="BodyText">
    <w:name w:val="Body Text"/>
    <w:basedOn w:val="Normal"/>
    <w:link w:val="BodyTextChar"/>
    <w:rsid w:val="006C666C"/>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qFormat/>
    <w:rsid w:val="00E37061"/>
    <w:pPr>
      <w:ind w:left="720"/>
      <w:contextualSpacing/>
      <w:jc w:val="both"/>
    </w:pPr>
    <w:rPr>
      <w:rFonts w:eastAsia="Calibri"/>
      <w:szCs w:val="22"/>
    </w:rPr>
  </w:style>
  <w:style w:type="character" w:customStyle="1" w:styleId="BodyTextChar">
    <w:name w:val="Body Text Char"/>
    <w:link w:val="BodyText"/>
    <w:rsid w:val="00F327CA"/>
    <w:rPr>
      <w:sz w:val="24"/>
      <w:lang w:eastAsia="en-US"/>
    </w:rPr>
  </w:style>
  <w:style w:type="character" w:customStyle="1" w:styleId="Heading6Char">
    <w:name w:val="Heading 6 Char"/>
    <w:basedOn w:val="DefaultParagraphFont"/>
    <w:link w:val="Heading6"/>
    <w:rsid w:val="004855FC"/>
    <w:rPr>
      <w:b/>
      <w:bCs/>
      <w:sz w:val="24"/>
      <w:u w:val="single"/>
      <w:lang w:eastAsia="en-US"/>
    </w:rPr>
  </w:style>
  <w:style w:type="character" w:customStyle="1" w:styleId="FooterChar">
    <w:name w:val="Footer Char"/>
    <w:basedOn w:val="DefaultParagraphFont"/>
    <w:link w:val="Footer"/>
    <w:uiPriority w:val="99"/>
    <w:rsid w:val="000118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0F09-96E7-4181-B208-27E85824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Ksenija Simonova</cp:lastModifiedBy>
  <cp:revision>5</cp:revision>
  <cp:lastPrinted>2018-04-26T13:27:00Z</cp:lastPrinted>
  <dcterms:created xsi:type="dcterms:W3CDTF">2018-04-16T05:04:00Z</dcterms:created>
  <dcterms:modified xsi:type="dcterms:W3CDTF">2018-04-26T13:30:00Z</dcterms:modified>
</cp:coreProperties>
</file>