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92078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92078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BB186A" w:rsidP="00BB186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7F1A78">
              <w:rPr>
                <w:bCs/>
                <w:szCs w:val="44"/>
                <w:lang w:val="lv-LV"/>
              </w:rPr>
              <w:t>3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7F1A78">
              <w:rPr>
                <w:bCs/>
                <w:szCs w:val="44"/>
                <w:lang w:val="lv-LV"/>
              </w:rPr>
              <w:t>8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  <w:p w:rsidR="005364AA" w:rsidRDefault="005364AA" w:rsidP="00BB186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64B77">
              <w:rPr>
                <w:bCs/>
                <w:szCs w:val="44"/>
                <w:lang w:val="lv-LV"/>
              </w:rPr>
              <w:t xml:space="preserve"> 11/19</w:t>
            </w:r>
          </w:p>
        </w:tc>
      </w:tr>
    </w:tbl>
    <w:p w:rsidR="00244EC1" w:rsidRDefault="00244EC1" w:rsidP="00920788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ILGTERMIŅA AIZŅĒMUMA ŅEMŠANA </w:t>
      </w:r>
      <w:r w:rsidR="005331ED">
        <w:rPr>
          <w:b/>
          <w:bCs/>
        </w:rPr>
        <w:t xml:space="preserve">KULTŪRAS IESTĀŽU UN </w:t>
      </w:r>
      <w:r w:rsidR="00361E93">
        <w:rPr>
          <w:b/>
          <w:bCs/>
        </w:rPr>
        <w:t>PAŠVALDĪBAS PRIORITĀRĀ INVESTĪCIJU</w:t>
      </w:r>
      <w:r w:rsidR="00860FCB">
        <w:rPr>
          <w:b/>
          <w:bCs/>
        </w:rPr>
        <w:t xml:space="preserve"> </w:t>
      </w:r>
      <w:r>
        <w:rPr>
          <w:b/>
          <w:bCs/>
        </w:rPr>
        <w:t>PROJEKTA</w:t>
      </w:r>
      <w:r w:rsidR="005331ED">
        <w:rPr>
          <w:b/>
          <w:bCs/>
        </w:rPr>
        <w:t xml:space="preserve"> </w:t>
      </w:r>
      <w:r>
        <w:rPr>
          <w:b/>
          <w:bCs/>
        </w:rPr>
        <w:t xml:space="preserve">“JELGAVAS </w:t>
      </w:r>
      <w:r w:rsidR="00361E93">
        <w:rPr>
          <w:b/>
          <w:bCs/>
        </w:rPr>
        <w:t>KULTŪRAS NAMA</w:t>
      </w:r>
      <w:r>
        <w:rPr>
          <w:b/>
          <w:bCs/>
        </w:rPr>
        <w:t xml:space="preserve"> </w:t>
      </w:r>
      <w:r w:rsidR="005331ED">
        <w:rPr>
          <w:b/>
          <w:bCs/>
        </w:rPr>
        <w:t xml:space="preserve">ĒKAS </w:t>
      </w:r>
      <w:r w:rsidR="00361E93">
        <w:rPr>
          <w:b/>
          <w:bCs/>
        </w:rPr>
        <w:t>FASĀDES</w:t>
      </w:r>
      <w:r w:rsidR="00410507">
        <w:rPr>
          <w:b/>
          <w:bCs/>
        </w:rPr>
        <w:t>,</w:t>
      </w:r>
      <w:r w:rsidR="005331ED">
        <w:rPr>
          <w:b/>
          <w:bCs/>
        </w:rPr>
        <w:t xml:space="preserve"> PAMATU VERTIKĀLĀS HIDROIZOLĀCIJAS ATJAUNOŠANA UN TERITORIJAS SAKĀRTOŠANA </w:t>
      </w:r>
      <w:r>
        <w:rPr>
          <w:b/>
          <w:bCs/>
        </w:rPr>
        <w:t>” ĪSTENOŠANAI</w:t>
      </w:r>
      <w:r w:rsidR="00792994">
        <w:rPr>
          <w:b/>
          <w:bCs/>
        </w:rPr>
        <w:t xml:space="preserve"> 2018.GADĀ</w:t>
      </w:r>
    </w:p>
    <w:p w:rsidR="00920788" w:rsidRPr="00920788" w:rsidRDefault="00920788" w:rsidP="00920788">
      <w:pPr>
        <w:jc w:val="center"/>
        <w:rPr>
          <w:b/>
          <w:bCs/>
          <w:caps/>
          <w:lang w:eastAsia="lv-LV"/>
        </w:rPr>
      </w:pPr>
      <w:r w:rsidRPr="00920788">
        <w:rPr>
          <w:szCs w:val="20"/>
          <w:lang w:eastAsia="lv-LV"/>
        </w:rPr>
        <w:t>(ziņo I.Škutāne)</w:t>
      </w:r>
    </w:p>
    <w:p w:rsidR="00920788" w:rsidRPr="00920788" w:rsidRDefault="00920788" w:rsidP="00920788">
      <w:pPr>
        <w:jc w:val="both"/>
        <w:rPr>
          <w:b/>
          <w:bCs/>
          <w:lang w:eastAsia="lv-LV"/>
        </w:rPr>
      </w:pPr>
    </w:p>
    <w:p w:rsidR="00364B77" w:rsidRDefault="00920788" w:rsidP="00364B77">
      <w:pPr>
        <w:jc w:val="both"/>
        <w:rPr>
          <w:bCs/>
          <w:lang w:eastAsia="lv-LV"/>
        </w:rPr>
      </w:pPr>
      <w:r w:rsidRPr="00920788">
        <w:rPr>
          <w:b/>
          <w:bCs/>
          <w:lang w:eastAsia="lv-LV"/>
        </w:rPr>
        <w:t xml:space="preserve">       </w:t>
      </w:r>
      <w:r w:rsidR="00364B77" w:rsidRPr="00BA2464">
        <w:rPr>
          <w:b/>
          <w:bCs/>
          <w:lang w:eastAsia="lv-LV"/>
        </w:rPr>
        <w:t xml:space="preserve">       </w:t>
      </w:r>
      <w:r w:rsidR="00364B77">
        <w:rPr>
          <w:b/>
          <w:bCs/>
          <w:lang w:eastAsia="lv-LV"/>
        </w:rPr>
        <w:t xml:space="preserve">Atklāti balsojot: PAR – 12 </w:t>
      </w:r>
      <w:r w:rsidR="00364B77">
        <w:rPr>
          <w:bCs/>
          <w:lang w:eastAsia="lv-LV"/>
        </w:rPr>
        <w:t xml:space="preserve">(I.Jakovels, S.Stoļarovs, </w:t>
      </w:r>
      <w:proofErr w:type="spellStart"/>
      <w:r w:rsidR="00364B77">
        <w:rPr>
          <w:bCs/>
          <w:lang w:eastAsia="lv-LV"/>
        </w:rPr>
        <w:t>G.Kurlovičs</w:t>
      </w:r>
      <w:proofErr w:type="spellEnd"/>
      <w:r w:rsidR="00364B77">
        <w:rPr>
          <w:bCs/>
          <w:lang w:eastAsia="lv-LV"/>
        </w:rPr>
        <w:t xml:space="preserve">, A.Rublis, M.Buškevics, R.Vectirāne, D.Olte, A.Garančs, </w:t>
      </w:r>
      <w:proofErr w:type="spellStart"/>
      <w:r w:rsidR="00364B77">
        <w:rPr>
          <w:bCs/>
          <w:lang w:eastAsia="lv-LV"/>
        </w:rPr>
        <w:t>I.Bandeniece</w:t>
      </w:r>
      <w:proofErr w:type="spellEnd"/>
      <w:r w:rsidR="00364B77">
        <w:rPr>
          <w:bCs/>
          <w:lang w:eastAsia="lv-LV"/>
        </w:rPr>
        <w:t xml:space="preserve">, R.Šlegelmilhs, J.Strods, A.Rāviņš), </w:t>
      </w:r>
      <w:r w:rsidR="00364B77">
        <w:rPr>
          <w:b/>
          <w:color w:val="000000"/>
          <w:lang w:eastAsia="lv-LV"/>
        </w:rPr>
        <w:t xml:space="preserve">PRET- </w:t>
      </w:r>
      <w:r w:rsidR="00364B77">
        <w:rPr>
          <w:color w:val="000000"/>
          <w:lang w:eastAsia="lv-LV"/>
        </w:rPr>
        <w:t>nav,</w:t>
      </w:r>
      <w:r w:rsidR="00364B77">
        <w:rPr>
          <w:b/>
          <w:color w:val="000000"/>
          <w:lang w:eastAsia="lv-LV"/>
        </w:rPr>
        <w:t xml:space="preserve"> ATTURAS </w:t>
      </w:r>
      <w:r w:rsidR="00364B77">
        <w:rPr>
          <w:color w:val="000000"/>
          <w:lang w:eastAsia="lv-LV"/>
        </w:rPr>
        <w:t>– nav,</w:t>
      </w:r>
    </w:p>
    <w:p w:rsidR="00364B77" w:rsidRDefault="00364B77" w:rsidP="00364B77">
      <w:pPr>
        <w:jc w:val="both"/>
      </w:pPr>
    </w:p>
    <w:p w:rsidR="00244EC1" w:rsidRPr="001C104F" w:rsidRDefault="00244EC1" w:rsidP="00364B77">
      <w:pPr>
        <w:jc w:val="both"/>
      </w:pPr>
    </w:p>
    <w:p w:rsidR="00244EC1" w:rsidRPr="00717D37" w:rsidRDefault="00244EC1" w:rsidP="005364AA">
      <w:pPr>
        <w:autoSpaceDE w:val="0"/>
        <w:autoSpaceDN w:val="0"/>
        <w:adjustRightInd w:val="0"/>
        <w:ind w:firstLine="720"/>
        <w:contextualSpacing/>
        <w:jc w:val="both"/>
      </w:pPr>
      <w:r>
        <w:t xml:space="preserve">Saskaņā ar likuma </w:t>
      </w:r>
      <w:r w:rsidRPr="00B1796A">
        <w:t>“Par pašvaldībām”</w:t>
      </w:r>
      <w:r w:rsidR="005364AA" w:rsidRPr="00B1796A">
        <w:t xml:space="preserve"> </w:t>
      </w:r>
      <w:r w:rsidRPr="00B1796A">
        <w:t>21.panta pirmās daļas 27.punktu, likuma “Par pašvaldību budžetiem” VI nodaļu, likuma ”Par valsts budžetu 201</w:t>
      </w:r>
      <w:r>
        <w:t>8</w:t>
      </w:r>
      <w:r w:rsidRPr="00B1796A">
        <w:t xml:space="preserve">.gadam” </w:t>
      </w:r>
      <w:r w:rsidRPr="00984F46">
        <w:t>1</w:t>
      </w:r>
      <w:r>
        <w:t>4</w:t>
      </w:r>
      <w:r w:rsidRPr="00984F46">
        <w:t xml:space="preserve">.panta </w:t>
      </w:r>
      <w:r w:rsidR="00361E93">
        <w:t xml:space="preserve">pirmās daļas </w:t>
      </w:r>
      <w:r w:rsidR="005331ED">
        <w:t xml:space="preserve">8.punktu un </w:t>
      </w:r>
      <w:r w:rsidR="00361E93">
        <w:t>10.punkt</w:t>
      </w:r>
      <w:r w:rsidR="005331ED">
        <w:t>u</w:t>
      </w:r>
      <w:r>
        <w:t xml:space="preserve">, </w:t>
      </w:r>
      <w:r w:rsidRPr="00984F46">
        <w:t xml:space="preserve">Ministru kabineta </w:t>
      </w:r>
      <w:r w:rsidRPr="00B1796A">
        <w:t>2008.gada 25.marta noteikumiem Nr.196 ”Noteikumi par pašvaldību aizņēmumiem un galvojumiem”</w:t>
      </w:r>
      <w:r>
        <w:t xml:space="preserve">, </w:t>
      </w:r>
    </w:p>
    <w:p w:rsidR="00244EC1" w:rsidRDefault="00244EC1" w:rsidP="00244EC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BF7331" w:rsidRPr="00B51C9C" w:rsidRDefault="00BF7331" w:rsidP="00BF733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BF7331" w:rsidRDefault="00BF7331" w:rsidP="00BF7331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410507" w:rsidRDefault="00244EC1" w:rsidP="00244EC1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793E51">
        <w:rPr>
          <w:lang w:val="lv-LV"/>
        </w:rPr>
        <w:t xml:space="preserve">Ņemt Valsts kasē vai komercbankā ar tās noteikto kredīta procentu likmi ilgtermiņa aizņēmumu </w:t>
      </w:r>
      <w:r w:rsidR="00410507">
        <w:rPr>
          <w:lang w:val="lv-LV"/>
        </w:rPr>
        <w:t xml:space="preserve">uz 20 gadiem </w:t>
      </w:r>
      <w:r w:rsidRPr="00793E51">
        <w:rPr>
          <w:lang w:val="lv-LV"/>
        </w:rPr>
        <w:t xml:space="preserve">projekta </w:t>
      </w:r>
      <w:r>
        <w:rPr>
          <w:lang w:val="lv-LV"/>
        </w:rPr>
        <w:t>“</w:t>
      </w:r>
      <w:r w:rsidR="00792994">
        <w:rPr>
          <w:lang w:val="lv-LV"/>
        </w:rPr>
        <w:t xml:space="preserve">Jelgavas kultūras nama </w:t>
      </w:r>
      <w:r w:rsidR="00410507">
        <w:rPr>
          <w:lang w:val="lv-LV"/>
        </w:rPr>
        <w:t xml:space="preserve">ēkas </w:t>
      </w:r>
      <w:r w:rsidR="00792994">
        <w:rPr>
          <w:lang w:val="lv-LV"/>
        </w:rPr>
        <w:t>fasādes</w:t>
      </w:r>
      <w:r w:rsidR="00410507">
        <w:rPr>
          <w:lang w:val="lv-LV"/>
        </w:rPr>
        <w:t>,</w:t>
      </w:r>
      <w:r w:rsidR="00792994">
        <w:rPr>
          <w:lang w:val="lv-LV"/>
        </w:rPr>
        <w:t xml:space="preserve"> </w:t>
      </w:r>
      <w:r w:rsidR="00410507">
        <w:rPr>
          <w:lang w:val="lv-LV"/>
        </w:rPr>
        <w:t>pamatu vertikālās hidroizolācijas atjaunošana un teritorijas sakārtošana</w:t>
      </w:r>
      <w:r>
        <w:rPr>
          <w:lang w:val="lv-LV"/>
        </w:rPr>
        <w:t>”</w:t>
      </w:r>
      <w:r w:rsidRPr="00793E51">
        <w:rPr>
          <w:lang w:val="lv-LV"/>
        </w:rPr>
        <w:t xml:space="preserve"> īstenošanai</w:t>
      </w:r>
      <w:r w:rsidR="00410507">
        <w:rPr>
          <w:lang w:val="lv-LV"/>
        </w:rPr>
        <w:t>,</w:t>
      </w:r>
      <w:r w:rsidRPr="00793E51">
        <w:rPr>
          <w:lang w:val="lv-LV"/>
        </w:rPr>
        <w:t xml:space="preserve"> </w:t>
      </w:r>
      <w:r w:rsidR="00410507">
        <w:rPr>
          <w:lang w:val="lv-LV"/>
        </w:rPr>
        <w:t>sadalot aizņēmuma apmērus sekojoši:</w:t>
      </w:r>
    </w:p>
    <w:p w:rsidR="00410507" w:rsidRDefault="009E4CB0" w:rsidP="00410507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149 917</w:t>
      </w:r>
      <w:r w:rsidR="00410507">
        <w:rPr>
          <w:lang w:val="lv-LV"/>
        </w:rPr>
        <w:t xml:space="preserve"> </w:t>
      </w:r>
      <w:proofErr w:type="spellStart"/>
      <w:r w:rsidR="00410507">
        <w:rPr>
          <w:i/>
          <w:lang w:val="lv-LV"/>
        </w:rPr>
        <w:t>euro</w:t>
      </w:r>
      <w:proofErr w:type="spellEnd"/>
      <w:r w:rsidR="00410507">
        <w:rPr>
          <w:i/>
          <w:lang w:val="lv-LV"/>
        </w:rPr>
        <w:t xml:space="preserve"> </w:t>
      </w:r>
      <w:r w:rsidR="00410507" w:rsidRPr="00410507">
        <w:rPr>
          <w:lang w:val="lv-LV"/>
        </w:rPr>
        <w:t>(</w:t>
      </w:r>
      <w:r>
        <w:rPr>
          <w:lang w:val="lv-LV"/>
        </w:rPr>
        <w:t>viens</w:t>
      </w:r>
      <w:r w:rsidR="00410507" w:rsidRPr="00410507">
        <w:rPr>
          <w:lang w:val="lv-LV"/>
        </w:rPr>
        <w:t xml:space="preserve"> </w:t>
      </w:r>
      <w:r w:rsidR="00410507">
        <w:rPr>
          <w:lang w:val="lv-LV"/>
        </w:rPr>
        <w:t>simt</w:t>
      </w:r>
      <w:r>
        <w:rPr>
          <w:lang w:val="lv-LV"/>
        </w:rPr>
        <w:t>s</w:t>
      </w:r>
      <w:r w:rsidR="00410507">
        <w:rPr>
          <w:lang w:val="lv-LV"/>
        </w:rPr>
        <w:t xml:space="preserve"> četrdesmit deviņi tūkstoši </w:t>
      </w:r>
      <w:r>
        <w:rPr>
          <w:lang w:val="lv-LV"/>
        </w:rPr>
        <w:t>deviņi</w:t>
      </w:r>
      <w:r w:rsidR="00410507">
        <w:rPr>
          <w:lang w:val="lv-LV"/>
        </w:rPr>
        <w:t xml:space="preserve"> simti </w:t>
      </w:r>
      <w:r>
        <w:rPr>
          <w:lang w:val="lv-LV"/>
        </w:rPr>
        <w:t>septiņpadsmit</w:t>
      </w:r>
      <w:r w:rsidR="00410507">
        <w:rPr>
          <w:lang w:val="lv-LV"/>
        </w:rPr>
        <w:t xml:space="preserve"> </w:t>
      </w:r>
      <w:proofErr w:type="spellStart"/>
      <w:r w:rsidR="00410507">
        <w:rPr>
          <w:i/>
          <w:lang w:val="lv-LV"/>
        </w:rPr>
        <w:t>euro</w:t>
      </w:r>
      <w:proofErr w:type="spellEnd"/>
      <w:r w:rsidR="00410507">
        <w:rPr>
          <w:lang w:val="lv-LV"/>
        </w:rPr>
        <w:t>) kā kultūras iestāžu investīcijas projektu;</w:t>
      </w:r>
    </w:p>
    <w:p w:rsidR="00792994" w:rsidRDefault="00792994" w:rsidP="00410507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250 000 </w:t>
      </w:r>
      <w:proofErr w:type="spellStart"/>
      <w:r w:rsidR="00244EC1" w:rsidRPr="00793E51">
        <w:rPr>
          <w:i/>
          <w:lang w:val="lv-LV"/>
        </w:rPr>
        <w:t>euro</w:t>
      </w:r>
      <w:proofErr w:type="spellEnd"/>
      <w:r w:rsidR="00244EC1" w:rsidRPr="00793E51">
        <w:rPr>
          <w:i/>
          <w:lang w:val="lv-LV"/>
        </w:rPr>
        <w:t xml:space="preserve"> </w:t>
      </w:r>
      <w:r w:rsidR="00244EC1" w:rsidRPr="00793E51">
        <w:rPr>
          <w:lang w:val="lv-LV"/>
        </w:rPr>
        <w:t>(</w:t>
      </w:r>
      <w:r>
        <w:rPr>
          <w:lang w:val="lv-LV"/>
        </w:rPr>
        <w:t>divi</w:t>
      </w:r>
      <w:r w:rsidR="00244EC1">
        <w:rPr>
          <w:lang w:val="lv-LV"/>
        </w:rPr>
        <w:t xml:space="preserve"> simt</w:t>
      </w:r>
      <w:r>
        <w:rPr>
          <w:lang w:val="lv-LV"/>
        </w:rPr>
        <w:t>i</w:t>
      </w:r>
      <w:r w:rsidR="00244EC1">
        <w:rPr>
          <w:lang w:val="lv-LV"/>
        </w:rPr>
        <w:t xml:space="preserve"> </w:t>
      </w:r>
      <w:r>
        <w:rPr>
          <w:lang w:val="lv-LV"/>
        </w:rPr>
        <w:t>piecdesmit</w:t>
      </w:r>
      <w:r w:rsidR="00244EC1">
        <w:rPr>
          <w:lang w:val="lv-LV"/>
        </w:rPr>
        <w:t xml:space="preserve"> tūkstoši </w:t>
      </w:r>
      <w:proofErr w:type="spellStart"/>
      <w:r w:rsidR="00244EC1" w:rsidRPr="00793E51">
        <w:rPr>
          <w:i/>
          <w:lang w:val="lv-LV"/>
        </w:rPr>
        <w:t>euro</w:t>
      </w:r>
      <w:proofErr w:type="spellEnd"/>
      <w:r w:rsidR="00244EC1" w:rsidRPr="00793E51">
        <w:rPr>
          <w:lang w:val="lv-LV"/>
        </w:rPr>
        <w:t>)</w:t>
      </w:r>
      <w:r>
        <w:rPr>
          <w:lang w:val="lv-LV"/>
        </w:rPr>
        <w:t xml:space="preserve"> </w:t>
      </w:r>
      <w:r w:rsidR="00410507">
        <w:rPr>
          <w:lang w:val="lv-LV"/>
        </w:rPr>
        <w:t xml:space="preserve">kā </w:t>
      </w:r>
      <w:r w:rsidR="00410507" w:rsidRPr="00793E51">
        <w:rPr>
          <w:lang w:val="lv-LV"/>
        </w:rPr>
        <w:t xml:space="preserve">pašvaldības </w:t>
      </w:r>
      <w:r w:rsidR="00410507">
        <w:rPr>
          <w:lang w:val="lv-LV"/>
        </w:rPr>
        <w:t>prioritāro investīciju</w:t>
      </w:r>
      <w:r w:rsidR="00410507" w:rsidRPr="00793E51">
        <w:rPr>
          <w:lang w:val="lv-LV"/>
        </w:rPr>
        <w:t xml:space="preserve"> </w:t>
      </w:r>
      <w:r w:rsidR="00410507">
        <w:rPr>
          <w:lang w:val="lv-LV"/>
        </w:rPr>
        <w:t>projektu.</w:t>
      </w:r>
    </w:p>
    <w:p w:rsidR="00244EC1" w:rsidRPr="00410507" w:rsidRDefault="00792994" w:rsidP="00244EC1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410507">
        <w:rPr>
          <w:lang w:val="lv-LV"/>
        </w:rPr>
        <w:t>Aizņēmuma pamatsummas atmaksu sākt ar 2021.gada 20.</w:t>
      </w:r>
      <w:r w:rsidR="00410507" w:rsidRPr="00410507">
        <w:rPr>
          <w:lang w:val="lv-LV"/>
        </w:rPr>
        <w:t>septembri</w:t>
      </w:r>
      <w:r w:rsidR="007F1A78">
        <w:rPr>
          <w:lang w:val="lv-LV"/>
        </w:rPr>
        <w:t>.</w:t>
      </w:r>
    </w:p>
    <w:p w:rsidR="00BF7331" w:rsidRPr="005010F7" w:rsidRDefault="00BF7331" w:rsidP="00BF7331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010F7">
        <w:rPr>
          <w:lang w:val="lv-LV"/>
        </w:rPr>
        <w:t>Aizņēmum</w:t>
      </w:r>
      <w:r>
        <w:rPr>
          <w:lang w:val="lv-LV"/>
        </w:rPr>
        <w:t>a</w:t>
      </w:r>
      <w:r w:rsidRPr="005010F7">
        <w:rPr>
          <w:lang w:val="lv-LV"/>
        </w:rPr>
        <w:t xml:space="preserve"> atmaksu garantēt ar </w:t>
      </w:r>
      <w:r w:rsidR="00D356B6">
        <w:rPr>
          <w:lang w:val="lv-LV"/>
        </w:rPr>
        <w:t xml:space="preserve">Jelgavas pilsētas </w:t>
      </w:r>
      <w:r w:rsidRPr="005010F7">
        <w:rPr>
          <w:lang w:val="lv-LV"/>
        </w:rPr>
        <w:t>pašvaldības budžetu.</w:t>
      </w:r>
    </w:p>
    <w:p w:rsidR="00BF7331" w:rsidRDefault="00BF7331" w:rsidP="00BF7331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BF7331" w:rsidRDefault="00BF7331" w:rsidP="00BF7331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920788" w:rsidRPr="00920788" w:rsidRDefault="00920788" w:rsidP="00920788">
      <w:pPr>
        <w:jc w:val="both"/>
      </w:pPr>
      <w:r w:rsidRPr="00920788">
        <w:t>Domes priekšsēdētājs</w:t>
      </w:r>
      <w:r w:rsidRPr="00920788">
        <w:tab/>
      </w:r>
      <w:r w:rsidRPr="00920788">
        <w:tab/>
      </w:r>
      <w:r w:rsidRPr="00920788">
        <w:tab/>
      </w:r>
      <w:r w:rsidRPr="00920788">
        <w:tab/>
        <w:t>(paraksts)</w:t>
      </w:r>
      <w:r w:rsidRPr="00920788">
        <w:tab/>
      </w:r>
      <w:proofErr w:type="gramStart"/>
      <w:r w:rsidRPr="00920788">
        <w:t xml:space="preserve">         </w:t>
      </w:r>
      <w:proofErr w:type="gramEnd"/>
      <w:r w:rsidRPr="00920788">
        <w:tab/>
      </w:r>
      <w:r w:rsidRPr="00920788">
        <w:tab/>
        <w:t xml:space="preserve"> </w:t>
      </w:r>
      <w:r w:rsidRPr="00920788">
        <w:tab/>
        <w:t xml:space="preserve">A.Rāviņš  </w:t>
      </w:r>
    </w:p>
    <w:p w:rsidR="00920788" w:rsidRPr="00920788" w:rsidRDefault="00920788" w:rsidP="00920788">
      <w:pPr>
        <w:rPr>
          <w:color w:val="000000"/>
          <w:lang w:eastAsia="lv-LV"/>
        </w:rPr>
      </w:pPr>
    </w:p>
    <w:p w:rsidR="00364B77" w:rsidRPr="00C018B7" w:rsidRDefault="00364B77" w:rsidP="00364B77">
      <w:pPr>
        <w:rPr>
          <w:color w:val="000000"/>
          <w:lang w:eastAsia="lv-LV"/>
        </w:rPr>
      </w:pPr>
      <w:r w:rsidRPr="00C018B7">
        <w:rPr>
          <w:color w:val="000000"/>
          <w:lang w:eastAsia="lv-LV"/>
        </w:rPr>
        <w:t>NORAKSTS PAREIZS</w:t>
      </w:r>
    </w:p>
    <w:p w:rsidR="00364B77" w:rsidRPr="00C018B7" w:rsidRDefault="00364B77" w:rsidP="00364B77">
      <w:pPr>
        <w:tabs>
          <w:tab w:val="left" w:pos="3960"/>
        </w:tabs>
        <w:jc w:val="both"/>
      </w:pPr>
      <w:r w:rsidRPr="00C018B7">
        <w:t xml:space="preserve">Administratīvās pārvaldes </w:t>
      </w:r>
    </w:p>
    <w:p w:rsidR="00364B77" w:rsidRPr="00C018B7" w:rsidRDefault="00364B77" w:rsidP="00364B77">
      <w:pPr>
        <w:tabs>
          <w:tab w:val="left" w:pos="3960"/>
        </w:tabs>
        <w:jc w:val="both"/>
      </w:pPr>
      <w:r w:rsidRPr="00C018B7">
        <w:t>Pašvaldības izpilddirektores sekretāre</w:t>
      </w:r>
      <w:r w:rsidRPr="00C018B7">
        <w:tab/>
      </w:r>
      <w:r w:rsidRPr="00C018B7">
        <w:tab/>
      </w:r>
      <w:r w:rsidRPr="00C018B7">
        <w:tab/>
      </w:r>
      <w:r w:rsidRPr="00C018B7">
        <w:tab/>
      </w:r>
      <w:proofErr w:type="gramStart"/>
      <w:r>
        <w:t xml:space="preserve">   </w:t>
      </w:r>
      <w:proofErr w:type="gramEnd"/>
      <w:r w:rsidRPr="00C018B7">
        <w:tab/>
      </w:r>
      <w:r>
        <w:t xml:space="preserve">     </w:t>
      </w:r>
      <w:r w:rsidRPr="00C018B7">
        <w:tab/>
      </w:r>
      <w:r>
        <w:t xml:space="preserve">       </w:t>
      </w:r>
      <w:r w:rsidRPr="00C018B7">
        <w:t>K.Simonova</w:t>
      </w:r>
    </w:p>
    <w:p w:rsidR="00364B77" w:rsidRPr="00BA2464" w:rsidRDefault="00364B77" w:rsidP="00364B77">
      <w:pPr>
        <w:jc w:val="both"/>
      </w:pPr>
      <w:r w:rsidRPr="00C018B7">
        <w:t>2018.gada 2</w:t>
      </w:r>
      <w:r>
        <w:t>3.augustā</w:t>
      </w:r>
    </w:p>
    <w:p w:rsidR="00920788" w:rsidRPr="00920788" w:rsidRDefault="00920788" w:rsidP="00364B77">
      <w:bookmarkStart w:id="0" w:name="_GoBack"/>
      <w:bookmarkEnd w:id="0"/>
    </w:p>
    <w:sectPr w:rsidR="00920788" w:rsidRPr="00920788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455" w:rsidRDefault="00F85455">
      <w:r>
        <w:separator/>
      </w:r>
    </w:p>
  </w:endnote>
  <w:endnote w:type="continuationSeparator" w:id="0">
    <w:p w:rsidR="00F85455" w:rsidRDefault="00F8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455" w:rsidRDefault="00F85455">
      <w:r>
        <w:separator/>
      </w:r>
    </w:p>
  </w:footnote>
  <w:footnote w:type="continuationSeparator" w:id="0">
    <w:p w:rsidR="00F85455" w:rsidRDefault="00F85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6144EBD" wp14:editId="741D6606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B23B3"/>
    <w:multiLevelType w:val="hybridMultilevel"/>
    <w:tmpl w:val="8D28A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E6"/>
    <w:rsid w:val="000C4CB0"/>
    <w:rsid w:val="000E1987"/>
    <w:rsid w:val="000E4EB6"/>
    <w:rsid w:val="00157FB5"/>
    <w:rsid w:val="00197F0A"/>
    <w:rsid w:val="001B2E18"/>
    <w:rsid w:val="001C104F"/>
    <w:rsid w:val="002051D3"/>
    <w:rsid w:val="002438AA"/>
    <w:rsid w:val="00244EC1"/>
    <w:rsid w:val="0029227E"/>
    <w:rsid w:val="002A71EA"/>
    <w:rsid w:val="002D745A"/>
    <w:rsid w:val="002F4C83"/>
    <w:rsid w:val="0031251F"/>
    <w:rsid w:val="00342504"/>
    <w:rsid w:val="00361E93"/>
    <w:rsid w:val="00364B77"/>
    <w:rsid w:val="003959A1"/>
    <w:rsid w:val="003B26E6"/>
    <w:rsid w:val="003D12D3"/>
    <w:rsid w:val="003D5C89"/>
    <w:rsid w:val="00404902"/>
    <w:rsid w:val="00410507"/>
    <w:rsid w:val="004407DF"/>
    <w:rsid w:val="0044759D"/>
    <w:rsid w:val="004541A4"/>
    <w:rsid w:val="004D47D9"/>
    <w:rsid w:val="00527806"/>
    <w:rsid w:val="005331ED"/>
    <w:rsid w:val="005364AA"/>
    <w:rsid w:val="00540422"/>
    <w:rsid w:val="00577970"/>
    <w:rsid w:val="005931AB"/>
    <w:rsid w:val="0060175D"/>
    <w:rsid w:val="0063151B"/>
    <w:rsid w:val="00631B8B"/>
    <w:rsid w:val="006457D0"/>
    <w:rsid w:val="0066324F"/>
    <w:rsid w:val="006A6F30"/>
    <w:rsid w:val="006D62C3"/>
    <w:rsid w:val="00720161"/>
    <w:rsid w:val="007419F0"/>
    <w:rsid w:val="0076543C"/>
    <w:rsid w:val="00792994"/>
    <w:rsid w:val="007F1A78"/>
    <w:rsid w:val="007F54F5"/>
    <w:rsid w:val="00802131"/>
    <w:rsid w:val="00807AB7"/>
    <w:rsid w:val="00827057"/>
    <w:rsid w:val="008562DC"/>
    <w:rsid w:val="00860FCB"/>
    <w:rsid w:val="00880030"/>
    <w:rsid w:val="00892EB6"/>
    <w:rsid w:val="00920668"/>
    <w:rsid w:val="00920788"/>
    <w:rsid w:val="00946181"/>
    <w:rsid w:val="00964226"/>
    <w:rsid w:val="0097415D"/>
    <w:rsid w:val="009A78B1"/>
    <w:rsid w:val="009C00E0"/>
    <w:rsid w:val="009E4CB0"/>
    <w:rsid w:val="00A334CC"/>
    <w:rsid w:val="00A867C4"/>
    <w:rsid w:val="00AA6D58"/>
    <w:rsid w:val="00AC038F"/>
    <w:rsid w:val="00AC29BE"/>
    <w:rsid w:val="00B02777"/>
    <w:rsid w:val="00B03FD3"/>
    <w:rsid w:val="00B35B4C"/>
    <w:rsid w:val="00B42396"/>
    <w:rsid w:val="00B51C9C"/>
    <w:rsid w:val="00B64D4D"/>
    <w:rsid w:val="00BB0E15"/>
    <w:rsid w:val="00BB186A"/>
    <w:rsid w:val="00BB795F"/>
    <w:rsid w:val="00BF7331"/>
    <w:rsid w:val="00C36D3B"/>
    <w:rsid w:val="00C516D8"/>
    <w:rsid w:val="00C6547B"/>
    <w:rsid w:val="00C75E2C"/>
    <w:rsid w:val="00C86BBA"/>
    <w:rsid w:val="00C9728B"/>
    <w:rsid w:val="00CA0990"/>
    <w:rsid w:val="00CD139B"/>
    <w:rsid w:val="00D00D85"/>
    <w:rsid w:val="00D1121C"/>
    <w:rsid w:val="00D356B6"/>
    <w:rsid w:val="00D57C77"/>
    <w:rsid w:val="00DC5428"/>
    <w:rsid w:val="00E61AB9"/>
    <w:rsid w:val="00EA770A"/>
    <w:rsid w:val="00EB10AE"/>
    <w:rsid w:val="00EC3FC4"/>
    <w:rsid w:val="00EC4C76"/>
    <w:rsid w:val="00EC518D"/>
    <w:rsid w:val="00F848CF"/>
    <w:rsid w:val="00F85455"/>
    <w:rsid w:val="00FB0ADC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186A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186A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&#257;rval&#382;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0</TotalTime>
  <Pages>1</Pages>
  <Words>190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Ksenija Simonova</cp:lastModifiedBy>
  <cp:revision>2</cp:revision>
  <cp:lastPrinted>2018-08-23T13:36:00Z</cp:lastPrinted>
  <dcterms:created xsi:type="dcterms:W3CDTF">2018-08-23T13:36:00Z</dcterms:created>
  <dcterms:modified xsi:type="dcterms:W3CDTF">2018-08-23T13:36:00Z</dcterms:modified>
</cp:coreProperties>
</file>