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Pr="00D1198E" w:rsidRDefault="00E61AB9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44"/>
          <w:lang w:val="lv-LV"/>
        </w:rPr>
      </w:pPr>
      <w:bookmarkStart w:id="0" w:name="_GoBack"/>
      <w:bookmarkEnd w:id="0"/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668C6236" w:rsidR="00BF0409" w:rsidRDefault="009B0FD6" w:rsidP="00870761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27.09</w:t>
            </w:r>
            <w:r w:rsidR="007C43F4">
              <w:rPr>
                <w:bCs/>
                <w:szCs w:val="44"/>
                <w:lang w:val="lv-LV"/>
              </w:rPr>
              <w:t>.2018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4C137B08" w:rsidR="00BF0409" w:rsidRDefault="00BF0409" w:rsidP="001244D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5354">
              <w:rPr>
                <w:bCs/>
                <w:szCs w:val="44"/>
                <w:lang w:val="lv-LV"/>
              </w:rPr>
              <w:t>12/14</w:t>
            </w:r>
          </w:p>
        </w:tc>
      </w:tr>
    </w:tbl>
    <w:p w14:paraId="0C6D1FA0" w14:textId="77777777" w:rsidR="008B3D00" w:rsidRDefault="008B3D00" w:rsidP="008B3D00">
      <w:pPr>
        <w:pStyle w:val="Virsraksts6"/>
        <w:pBdr>
          <w:bottom w:val="single" w:sz="4" w:space="1" w:color="auto"/>
        </w:pBdr>
        <w:rPr>
          <w:u w:val="none"/>
        </w:rPr>
      </w:pPr>
    </w:p>
    <w:p w14:paraId="41CD6BCA" w14:textId="23A33BDF" w:rsidR="00910E0F" w:rsidRDefault="009B0FD6" w:rsidP="008B3D00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>SABIEDRISKĀ TRANSPORTA PAKALPOJUMU SNIEGŠANĀ RADUŠOS ZAUDĒJUMU KOMPENSĀCIJAS NOTEIKŠANAS KOMISIJAS SASTĀVA APSTIPRINĀŠANA</w:t>
      </w:r>
    </w:p>
    <w:p w14:paraId="0CDBE599" w14:textId="77777777" w:rsidR="00DA5354" w:rsidRPr="00DA5354" w:rsidRDefault="00DA5354" w:rsidP="00DA5354">
      <w:pPr>
        <w:jc w:val="center"/>
        <w:rPr>
          <w:b/>
          <w:bCs/>
          <w:caps/>
          <w:lang w:eastAsia="lv-LV"/>
        </w:rPr>
      </w:pPr>
      <w:r w:rsidRPr="00DA5354">
        <w:rPr>
          <w:szCs w:val="20"/>
          <w:lang w:eastAsia="lv-LV"/>
        </w:rPr>
        <w:t xml:space="preserve">(ziņo </w:t>
      </w:r>
      <w:proofErr w:type="spellStart"/>
      <w:r w:rsidRPr="00DA5354">
        <w:rPr>
          <w:szCs w:val="20"/>
          <w:lang w:eastAsia="lv-LV"/>
        </w:rPr>
        <w:t>I.Škutāne</w:t>
      </w:r>
      <w:proofErr w:type="spellEnd"/>
      <w:r w:rsidRPr="00DA5354">
        <w:rPr>
          <w:szCs w:val="20"/>
          <w:lang w:eastAsia="lv-LV"/>
        </w:rPr>
        <w:t>)</w:t>
      </w:r>
    </w:p>
    <w:p w14:paraId="6B03CB9D" w14:textId="77777777" w:rsidR="00DA5354" w:rsidRPr="00DA5354" w:rsidRDefault="00DA5354" w:rsidP="00DA5354">
      <w:pPr>
        <w:jc w:val="both"/>
        <w:rPr>
          <w:b/>
          <w:bCs/>
          <w:lang w:eastAsia="lv-LV"/>
        </w:rPr>
      </w:pPr>
    </w:p>
    <w:p w14:paraId="0BA7263F" w14:textId="77777777" w:rsidR="00DA5354" w:rsidRPr="00DA5354" w:rsidRDefault="00DA5354" w:rsidP="00DA5354">
      <w:pPr>
        <w:jc w:val="both"/>
        <w:rPr>
          <w:bCs/>
          <w:lang w:eastAsia="lv-LV"/>
        </w:rPr>
      </w:pPr>
      <w:r w:rsidRPr="00DA5354">
        <w:rPr>
          <w:b/>
          <w:bCs/>
          <w:lang w:eastAsia="lv-LV"/>
        </w:rPr>
        <w:t xml:space="preserve">       Atklāti balsojot: PAR – 14 </w:t>
      </w:r>
      <w:r w:rsidRPr="00DA5354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DA5354">
        <w:rPr>
          <w:b/>
          <w:color w:val="000000"/>
          <w:lang w:eastAsia="lv-LV"/>
        </w:rPr>
        <w:t xml:space="preserve">PRET- </w:t>
      </w:r>
      <w:r w:rsidRPr="00DA5354">
        <w:rPr>
          <w:color w:val="000000"/>
          <w:lang w:eastAsia="lv-LV"/>
        </w:rPr>
        <w:t>nav,</w:t>
      </w:r>
      <w:r w:rsidRPr="00DA5354">
        <w:rPr>
          <w:b/>
          <w:color w:val="000000"/>
          <w:lang w:eastAsia="lv-LV"/>
        </w:rPr>
        <w:t xml:space="preserve"> ATTURAS </w:t>
      </w:r>
      <w:r w:rsidRPr="00DA5354">
        <w:rPr>
          <w:color w:val="000000"/>
          <w:lang w:eastAsia="lv-LV"/>
        </w:rPr>
        <w:t>– nav,</w:t>
      </w:r>
    </w:p>
    <w:p w14:paraId="6AC4E61B" w14:textId="77777777" w:rsidR="00F327CA" w:rsidRPr="00D1198E" w:rsidRDefault="00F327CA" w:rsidP="00A33C5E">
      <w:pPr>
        <w:pStyle w:val="Pamatteksts"/>
        <w:ind w:right="118"/>
        <w:jc w:val="both"/>
      </w:pPr>
    </w:p>
    <w:p w14:paraId="303A7A5F" w14:textId="167F7616" w:rsidR="00020514" w:rsidRPr="0095107A" w:rsidRDefault="00020514" w:rsidP="00020514">
      <w:pPr>
        <w:ind w:firstLine="567"/>
        <w:jc w:val="both"/>
      </w:pPr>
      <w:r w:rsidRPr="0095107A">
        <w:t>Saskaņā ar likuma ”Par pašvaldībām” 21.panta pi</w:t>
      </w:r>
      <w:r>
        <w:t xml:space="preserve">rmās daļas </w:t>
      </w:r>
      <w:r w:rsidR="00AD41AD">
        <w:t>24</w:t>
      </w:r>
      <w:r>
        <w:t xml:space="preserve">.punktu, 61.pantu </w:t>
      </w:r>
      <w:r w:rsidRPr="0095107A">
        <w:t xml:space="preserve">un </w:t>
      </w:r>
      <w:r>
        <w:t xml:space="preserve">Jelgavas pilsētas domes </w:t>
      </w:r>
      <w:r w:rsidR="005B3A01">
        <w:t>S</w:t>
      </w:r>
      <w:r w:rsidR="005B3A01" w:rsidRPr="005B3A01">
        <w:t>abiedriskā transporta pakalpojumu sniegšanā</w:t>
      </w:r>
      <w:r w:rsidR="005B3A01">
        <w:t xml:space="preserve"> radušos zaudējumu kompensācijas noteikšanas komisijas nolikuma 5.punktu (apstiprināts ar Jelgavas domes </w:t>
      </w:r>
      <w:r>
        <w:t>2008.gada 20.marta lēmumu Nr.</w:t>
      </w:r>
      <w:r w:rsidR="008269D6">
        <w:t>4/</w:t>
      </w:r>
      <w:r>
        <w:t>33 “Par sabiedriskā transporta pakalpojumu sniegšanā radušos zaudējumu kompensēšanas kārtību”</w:t>
      </w:r>
      <w:r w:rsidR="005B3A01">
        <w:t>)</w:t>
      </w:r>
      <w:r>
        <w:t xml:space="preserve">, </w:t>
      </w:r>
    </w:p>
    <w:p w14:paraId="4E756C3F" w14:textId="77777777" w:rsidR="00020514" w:rsidRPr="0095107A" w:rsidRDefault="00020514" w:rsidP="00020514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09C68FA5" w14:textId="77777777" w:rsidR="00020514" w:rsidRDefault="00020514" w:rsidP="00020514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>JELGAVAS PILSĒTAS DOME NOLEMJ:</w:t>
      </w:r>
    </w:p>
    <w:p w14:paraId="7DACDFE6" w14:textId="0488DF4C" w:rsidR="00020514" w:rsidRPr="0095107A" w:rsidRDefault="00020514" w:rsidP="000A3A1D">
      <w:pPr>
        <w:pStyle w:val="Galvene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5107A">
        <w:rPr>
          <w:lang w:val="lv-LV"/>
        </w:rPr>
        <w:t xml:space="preserve">Apstiprināt </w:t>
      </w:r>
      <w:r w:rsidR="005B3A01" w:rsidRPr="005B3A01">
        <w:rPr>
          <w:lang w:val="lv-LV"/>
        </w:rPr>
        <w:t xml:space="preserve">Sabiedriskā transporta pakalpojumu sniegšanā radušos zaudējumu kompensācijas noteikšanas </w:t>
      </w:r>
      <w:r w:rsidRPr="0095107A">
        <w:rPr>
          <w:lang w:val="lv-LV"/>
        </w:rPr>
        <w:t>komisiju šādā sastāvā:</w:t>
      </w:r>
    </w:p>
    <w:p w14:paraId="6C16755C" w14:textId="5746B8C7" w:rsidR="00020514" w:rsidRDefault="00020514" w:rsidP="000A3A1D">
      <w:pPr>
        <w:pStyle w:val="Galvene"/>
        <w:numPr>
          <w:ilvl w:val="1"/>
          <w:numId w:val="13"/>
        </w:numPr>
        <w:tabs>
          <w:tab w:val="clear" w:pos="4320"/>
          <w:tab w:val="clear" w:pos="8640"/>
          <w:tab w:val="left" w:pos="284"/>
        </w:tabs>
        <w:jc w:val="both"/>
        <w:rPr>
          <w:lang w:val="lv-LV"/>
        </w:rPr>
      </w:pPr>
      <w:r w:rsidRPr="0095107A">
        <w:rPr>
          <w:lang w:val="lv-LV"/>
        </w:rPr>
        <w:t>Komisijas priekšsēdētāj</w:t>
      </w:r>
      <w:r>
        <w:rPr>
          <w:lang w:val="lv-LV"/>
        </w:rPr>
        <w:t>a</w:t>
      </w:r>
      <w:r w:rsidRPr="0095107A">
        <w:rPr>
          <w:lang w:val="lv-LV"/>
        </w:rPr>
        <w:t xml:space="preserve"> </w:t>
      </w:r>
      <w:r w:rsidR="005B3A01">
        <w:rPr>
          <w:lang w:val="lv-LV"/>
        </w:rPr>
        <w:t>Irēna Škutāne</w:t>
      </w:r>
      <w:r w:rsidRPr="00FA30AA">
        <w:rPr>
          <w:lang w:val="lv-LV"/>
        </w:rPr>
        <w:t xml:space="preserve"> - Jelgavas pilsētas </w:t>
      </w:r>
      <w:r w:rsidR="005B3A01">
        <w:rPr>
          <w:lang w:val="lv-LV"/>
        </w:rPr>
        <w:t>pašvaldības izpilddirektore</w:t>
      </w:r>
      <w:r w:rsidRPr="00FA30AA">
        <w:rPr>
          <w:lang w:val="lv-LV"/>
        </w:rPr>
        <w:t>;</w:t>
      </w:r>
    </w:p>
    <w:p w14:paraId="290F4104" w14:textId="7C096FEB" w:rsidR="00020514" w:rsidRPr="0095107A" w:rsidRDefault="00020514" w:rsidP="000A3A1D">
      <w:pPr>
        <w:pStyle w:val="Galvene"/>
        <w:numPr>
          <w:ilvl w:val="1"/>
          <w:numId w:val="13"/>
        </w:numPr>
        <w:tabs>
          <w:tab w:val="clear" w:pos="4320"/>
          <w:tab w:val="clear" w:pos="8640"/>
          <w:tab w:val="left" w:pos="284"/>
        </w:tabs>
        <w:jc w:val="both"/>
        <w:rPr>
          <w:lang w:val="lv-LV"/>
        </w:rPr>
      </w:pPr>
      <w:r w:rsidRPr="0095107A">
        <w:rPr>
          <w:lang w:val="lv-LV"/>
        </w:rPr>
        <w:t>Komisijas locekļi:</w:t>
      </w:r>
    </w:p>
    <w:p w14:paraId="493DEC8D" w14:textId="24A20FDB" w:rsidR="00020514" w:rsidRPr="0095107A" w:rsidRDefault="005B3A01" w:rsidP="008269D6">
      <w:pPr>
        <w:pStyle w:val="Galvene"/>
        <w:numPr>
          <w:ilvl w:val="2"/>
          <w:numId w:val="13"/>
        </w:numPr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>Sigita Beļaka</w:t>
      </w:r>
      <w:r w:rsidR="00020514">
        <w:rPr>
          <w:lang w:val="lv-LV"/>
        </w:rPr>
        <w:t xml:space="preserve"> </w:t>
      </w:r>
      <w:r w:rsidR="00020514" w:rsidRPr="0095107A">
        <w:rPr>
          <w:lang w:val="lv-LV"/>
        </w:rPr>
        <w:t xml:space="preserve">- Jelgavas pilsētas pašvaldības </w:t>
      </w:r>
      <w:r w:rsidR="00020514">
        <w:rPr>
          <w:lang w:val="lv-LV"/>
        </w:rPr>
        <w:t xml:space="preserve">administrācijas </w:t>
      </w:r>
      <w:r>
        <w:rPr>
          <w:lang w:val="lv-LV"/>
        </w:rPr>
        <w:t xml:space="preserve">Pašvaldības īpašumu </w:t>
      </w:r>
      <w:r w:rsidR="00020514">
        <w:rPr>
          <w:lang w:val="lv-LV"/>
        </w:rPr>
        <w:t xml:space="preserve"> pārvaldes vadītāja;</w:t>
      </w:r>
    </w:p>
    <w:p w14:paraId="4F5868EA" w14:textId="6B4A9DCF" w:rsidR="00020514" w:rsidRDefault="00020514" w:rsidP="008269D6">
      <w:pPr>
        <w:pStyle w:val="Galvene"/>
        <w:numPr>
          <w:ilvl w:val="2"/>
          <w:numId w:val="13"/>
        </w:numPr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Ināra Krīgere - </w:t>
      </w:r>
      <w:r w:rsidRPr="0095107A">
        <w:rPr>
          <w:lang w:val="lv-LV"/>
        </w:rPr>
        <w:t xml:space="preserve">Jelgavas pilsētas pašvaldības </w:t>
      </w:r>
      <w:r>
        <w:rPr>
          <w:lang w:val="lv-LV"/>
        </w:rPr>
        <w:t>administrācijas Finanšu nodaļas vadītāja;</w:t>
      </w:r>
    </w:p>
    <w:p w14:paraId="7847030C" w14:textId="144F3785" w:rsidR="005B3A01" w:rsidRPr="0095107A" w:rsidRDefault="005B3A01" w:rsidP="008269D6">
      <w:pPr>
        <w:pStyle w:val="Galvene"/>
        <w:numPr>
          <w:ilvl w:val="2"/>
          <w:numId w:val="13"/>
        </w:numPr>
        <w:tabs>
          <w:tab w:val="clear" w:pos="4320"/>
          <w:tab w:val="clear" w:pos="8640"/>
        </w:tabs>
        <w:ind w:left="1418" w:hanging="567"/>
        <w:jc w:val="both"/>
        <w:rPr>
          <w:lang w:val="lv-LV"/>
        </w:rPr>
      </w:pPr>
      <w:r>
        <w:rPr>
          <w:lang w:val="lv-LV"/>
        </w:rPr>
        <w:t xml:space="preserve">Irita Pierhuroviča - </w:t>
      </w:r>
      <w:r w:rsidRPr="005B3A01">
        <w:rPr>
          <w:lang w:val="lv-LV"/>
        </w:rPr>
        <w:t>Jelgavas pilsētas pašvaldības administrācijas</w:t>
      </w:r>
      <w:r>
        <w:rPr>
          <w:lang w:val="lv-LV"/>
        </w:rPr>
        <w:t xml:space="preserve"> Audita pārvaldes vadītāja</w:t>
      </w:r>
      <w:r w:rsidR="00701F71">
        <w:rPr>
          <w:lang w:val="lv-LV"/>
        </w:rPr>
        <w:t>s</w:t>
      </w:r>
      <w:r>
        <w:rPr>
          <w:lang w:val="lv-LV"/>
        </w:rPr>
        <w:t xml:space="preserve"> vietniece;</w:t>
      </w:r>
    </w:p>
    <w:p w14:paraId="0DBDB459" w14:textId="045E81FD" w:rsidR="00020514" w:rsidRPr="000A3A1D" w:rsidRDefault="006E4D95" w:rsidP="008269D6">
      <w:pPr>
        <w:pStyle w:val="Galvene"/>
        <w:numPr>
          <w:ilvl w:val="2"/>
          <w:numId w:val="13"/>
        </w:numPr>
        <w:tabs>
          <w:tab w:val="clear" w:pos="4320"/>
          <w:tab w:val="clear" w:pos="8640"/>
        </w:tabs>
        <w:ind w:left="1418" w:hanging="567"/>
        <w:jc w:val="both"/>
        <w:rPr>
          <w:szCs w:val="24"/>
          <w:lang w:val="lv-LV" w:eastAsia="en-US"/>
        </w:rPr>
      </w:pPr>
      <w:r>
        <w:rPr>
          <w:lang w:val="lv-LV"/>
        </w:rPr>
        <w:t>Terēze Ozoliņa</w:t>
      </w:r>
      <w:r w:rsidR="00020514">
        <w:rPr>
          <w:lang w:val="lv-LV"/>
        </w:rPr>
        <w:t xml:space="preserve"> - </w:t>
      </w:r>
      <w:r w:rsidR="00020514" w:rsidRPr="0095107A">
        <w:rPr>
          <w:lang w:val="lv-LV"/>
        </w:rPr>
        <w:t xml:space="preserve">Jelgavas pilsētas pašvaldības </w:t>
      </w:r>
      <w:r w:rsidR="00020514">
        <w:rPr>
          <w:lang w:val="lv-LV"/>
        </w:rPr>
        <w:t>administrācijas Administratīvās pārvaldes Juridiskā sektora juriste.</w:t>
      </w:r>
    </w:p>
    <w:p w14:paraId="22C802AE" w14:textId="49549EE9" w:rsidR="000A3A1D" w:rsidRPr="008C3C9B" w:rsidRDefault="000A3A1D" w:rsidP="000A3A1D">
      <w:pPr>
        <w:pStyle w:val="Galvene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szCs w:val="24"/>
          <w:lang w:val="lv-LV" w:eastAsia="en-US"/>
        </w:rPr>
      </w:pPr>
      <w:r>
        <w:rPr>
          <w:lang w:val="lv-LV"/>
        </w:rPr>
        <w:t>Atzīt par spēku zaudējušu Jelgavas pilsētas domes 2009.gada 29.septembra lēmum</w:t>
      </w:r>
      <w:r w:rsidR="008269D6">
        <w:rPr>
          <w:lang w:val="lv-LV"/>
        </w:rPr>
        <w:t>a Nr.14/22</w:t>
      </w:r>
      <w:r>
        <w:rPr>
          <w:lang w:val="lv-LV"/>
        </w:rPr>
        <w:t xml:space="preserve"> “Grozījums sabiedriskā transporta pakalpojumu sniegšanā radušos zaudējumu kompensācijas noteikšanas komisijas nolikumā un komisijas sastāva apstiprināšana” </w:t>
      </w:r>
      <w:r w:rsidR="008269D6">
        <w:rPr>
          <w:lang w:val="lv-LV"/>
        </w:rPr>
        <w:t>2.punktu.</w:t>
      </w:r>
    </w:p>
    <w:p w14:paraId="1A79E97C" w14:textId="77777777" w:rsidR="00E37061" w:rsidRDefault="00E37061" w:rsidP="00C031EF">
      <w:pPr>
        <w:pStyle w:val="Galvene"/>
        <w:tabs>
          <w:tab w:val="clear" w:pos="4320"/>
          <w:tab w:val="clear" w:pos="8640"/>
        </w:tabs>
        <w:ind w:left="360" w:hanging="360"/>
        <w:rPr>
          <w:b/>
          <w:bCs/>
          <w:lang w:val="lv-LV"/>
        </w:rPr>
      </w:pPr>
    </w:p>
    <w:p w14:paraId="5465CA75" w14:textId="77777777" w:rsidR="00DA5354" w:rsidRPr="00DA5354" w:rsidRDefault="00DA5354" w:rsidP="00DA5354">
      <w:pPr>
        <w:jc w:val="both"/>
      </w:pPr>
      <w:r w:rsidRPr="00DA5354">
        <w:t>Domes priekšsēdētājs</w:t>
      </w:r>
      <w:r w:rsidRPr="00DA5354">
        <w:tab/>
      </w:r>
      <w:r w:rsidRPr="00DA5354">
        <w:tab/>
      </w:r>
      <w:r w:rsidRPr="00DA5354">
        <w:tab/>
      </w:r>
      <w:r w:rsidRPr="00DA5354">
        <w:tab/>
        <w:t>(paraksts)</w:t>
      </w:r>
      <w:r w:rsidRPr="00DA5354">
        <w:tab/>
      </w:r>
      <w:r w:rsidRPr="00DA5354">
        <w:tab/>
      </w:r>
      <w:r w:rsidRPr="00DA5354">
        <w:tab/>
        <w:t>A.Rāviņš</w:t>
      </w:r>
    </w:p>
    <w:p w14:paraId="1B830A31" w14:textId="77777777" w:rsidR="00DA5354" w:rsidRPr="00DA5354" w:rsidRDefault="00DA5354" w:rsidP="00DA5354">
      <w:pPr>
        <w:rPr>
          <w:color w:val="000000"/>
          <w:lang w:eastAsia="lv-LV"/>
        </w:rPr>
      </w:pPr>
      <w:r w:rsidRPr="00DA5354">
        <w:rPr>
          <w:color w:val="000000"/>
          <w:lang w:eastAsia="lv-LV"/>
        </w:rPr>
        <w:t>NORAKSTS PAREIZS</w:t>
      </w:r>
    </w:p>
    <w:p w14:paraId="0D2AA93C" w14:textId="77777777" w:rsidR="00DA5354" w:rsidRPr="00DA5354" w:rsidRDefault="00DA5354" w:rsidP="00DA5354">
      <w:pPr>
        <w:tabs>
          <w:tab w:val="left" w:pos="3960"/>
        </w:tabs>
        <w:jc w:val="both"/>
      </w:pPr>
      <w:r w:rsidRPr="00DA5354">
        <w:t xml:space="preserve">Administratīvās pārvaldes </w:t>
      </w:r>
    </w:p>
    <w:p w14:paraId="38AB1573" w14:textId="77777777" w:rsidR="00DA5354" w:rsidRPr="00DA5354" w:rsidRDefault="00DA5354" w:rsidP="00DA5354">
      <w:pPr>
        <w:tabs>
          <w:tab w:val="left" w:pos="3960"/>
        </w:tabs>
        <w:jc w:val="both"/>
      </w:pPr>
      <w:r w:rsidRPr="00DA5354">
        <w:t>Kancelejas vadītāja</w:t>
      </w:r>
      <w:r w:rsidRPr="00DA5354">
        <w:tab/>
      </w:r>
      <w:r w:rsidRPr="00DA5354">
        <w:tab/>
      </w:r>
      <w:r w:rsidRPr="00DA5354">
        <w:tab/>
      </w:r>
      <w:r w:rsidRPr="00DA5354">
        <w:tab/>
      </w:r>
      <w:r w:rsidRPr="00DA5354">
        <w:tab/>
      </w:r>
      <w:r w:rsidRPr="00DA5354">
        <w:tab/>
        <w:t>S.Ozoliņa</w:t>
      </w:r>
    </w:p>
    <w:p w14:paraId="1662AE87" w14:textId="77777777" w:rsidR="00DA5354" w:rsidRPr="00DA5354" w:rsidRDefault="00DA5354" w:rsidP="00DA5354">
      <w:pPr>
        <w:jc w:val="both"/>
      </w:pPr>
      <w:r w:rsidRPr="00DA5354">
        <w:t>2018.gada 27.septembrī</w:t>
      </w:r>
    </w:p>
    <w:sectPr w:rsidR="00DA5354" w:rsidRPr="00DA5354" w:rsidSect="00DA5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993" w:left="20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BCC8A" w14:textId="77777777" w:rsidR="00FA68BE" w:rsidRDefault="00FA68BE">
      <w:r>
        <w:separator/>
      </w:r>
    </w:p>
  </w:endnote>
  <w:endnote w:type="continuationSeparator" w:id="0">
    <w:p w14:paraId="6AD331E3" w14:textId="77777777" w:rsidR="00FA68BE" w:rsidRDefault="00FA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22C3C" w14:textId="77777777" w:rsidR="007E5C34" w:rsidRDefault="007E5C34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3BC2" w14:textId="77777777" w:rsidR="007E5C34" w:rsidRDefault="007E5C34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4AF25" w14:textId="77777777" w:rsidR="007E5C34" w:rsidRDefault="007E5C3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CC833" w14:textId="77777777" w:rsidR="00FA68BE" w:rsidRDefault="00FA68BE">
      <w:r>
        <w:separator/>
      </w:r>
    </w:p>
  </w:footnote>
  <w:footnote w:type="continuationSeparator" w:id="0">
    <w:p w14:paraId="24B07259" w14:textId="77777777" w:rsidR="00FA68BE" w:rsidRDefault="00FA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DB32B" w14:textId="77777777" w:rsidR="007E5C34" w:rsidRDefault="007E5C34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50EF" w14:textId="77777777" w:rsidR="007E5C34" w:rsidRDefault="007E5C34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74B30D1A">
              <wp:simplePos x="0" y="0"/>
              <wp:positionH relativeFrom="margin">
                <wp:posOffset>4634865</wp:posOffset>
              </wp:positionH>
              <wp:positionV relativeFrom="paragraph">
                <wp:posOffset>157480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6A6F54C2" w:rsidR="0076597F" w:rsidRDefault="00DA5354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95pt;margin-top:12.4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" stroked="f">
              <v:textbox>
                <w:txbxContent>
                  <w:p w14:paraId="13B19624" w14:textId="6A6F54C2" w:rsidR="0076597F" w:rsidRDefault="00DA5354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7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2A55D0"/>
    <w:multiLevelType w:val="hybridMultilevel"/>
    <w:tmpl w:val="E7265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A8297C"/>
    <w:multiLevelType w:val="hybridMultilevel"/>
    <w:tmpl w:val="633EB33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0514"/>
    <w:rsid w:val="00025403"/>
    <w:rsid w:val="00025E5C"/>
    <w:rsid w:val="00032630"/>
    <w:rsid w:val="0003541A"/>
    <w:rsid w:val="000359CE"/>
    <w:rsid w:val="00041927"/>
    <w:rsid w:val="0004248C"/>
    <w:rsid w:val="00065951"/>
    <w:rsid w:val="000803F5"/>
    <w:rsid w:val="00090390"/>
    <w:rsid w:val="0009362C"/>
    <w:rsid w:val="000A3A1D"/>
    <w:rsid w:val="000A47BA"/>
    <w:rsid w:val="000B12A4"/>
    <w:rsid w:val="000C4CB0"/>
    <w:rsid w:val="000C5FAC"/>
    <w:rsid w:val="000D0470"/>
    <w:rsid w:val="000D2B49"/>
    <w:rsid w:val="000D77D9"/>
    <w:rsid w:val="000E1C8A"/>
    <w:rsid w:val="000E4EB6"/>
    <w:rsid w:val="000F2EBC"/>
    <w:rsid w:val="00100509"/>
    <w:rsid w:val="00102167"/>
    <w:rsid w:val="00105855"/>
    <w:rsid w:val="001132CE"/>
    <w:rsid w:val="00115982"/>
    <w:rsid w:val="001205F2"/>
    <w:rsid w:val="00120698"/>
    <w:rsid w:val="001212D8"/>
    <w:rsid w:val="00121E6C"/>
    <w:rsid w:val="001244D9"/>
    <w:rsid w:val="001253BF"/>
    <w:rsid w:val="001309B5"/>
    <w:rsid w:val="0014019F"/>
    <w:rsid w:val="00140CF8"/>
    <w:rsid w:val="0015640B"/>
    <w:rsid w:val="00157FB5"/>
    <w:rsid w:val="0016225E"/>
    <w:rsid w:val="001703D9"/>
    <w:rsid w:val="001723A0"/>
    <w:rsid w:val="00176EC5"/>
    <w:rsid w:val="001775DC"/>
    <w:rsid w:val="00182E09"/>
    <w:rsid w:val="00183B8A"/>
    <w:rsid w:val="00184492"/>
    <w:rsid w:val="00190FC5"/>
    <w:rsid w:val="0019137C"/>
    <w:rsid w:val="00193C20"/>
    <w:rsid w:val="001943C2"/>
    <w:rsid w:val="00194AA6"/>
    <w:rsid w:val="001A67C6"/>
    <w:rsid w:val="001B2E18"/>
    <w:rsid w:val="001B49B8"/>
    <w:rsid w:val="001B5019"/>
    <w:rsid w:val="001B76B5"/>
    <w:rsid w:val="001B78A2"/>
    <w:rsid w:val="001C4CE0"/>
    <w:rsid w:val="001D05E4"/>
    <w:rsid w:val="001E2383"/>
    <w:rsid w:val="001E4BF4"/>
    <w:rsid w:val="001E7FE6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0382"/>
    <w:rsid w:val="00231822"/>
    <w:rsid w:val="00237A96"/>
    <w:rsid w:val="002438AA"/>
    <w:rsid w:val="0024449F"/>
    <w:rsid w:val="00263E90"/>
    <w:rsid w:val="00265471"/>
    <w:rsid w:val="00270C7E"/>
    <w:rsid w:val="00275F1B"/>
    <w:rsid w:val="00280CB0"/>
    <w:rsid w:val="00292ED1"/>
    <w:rsid w:val="00293D5E"/>
    <w:rsid w:val="002A31E4"/>
    <w:rsid w:val="002A64D6"/>
    <w:rsid w:val="002A6D6B"/>
    <w:rsid w:val="002A71EA"/>
    <w:rsid w:val="002C1F69"/>
    <w:rsid w:val="002D745A"/>
    <w:rsid w:val="002E337C"/>
    <w:rsid w:val="002F0E24"/>
    <w:rsid w:val="00301517"/>
    <w:rsid w:val="003021BC"/>
    <w:rsid w:val="00305217"/>
    <w:rsid w:val="00305635"/>
    <w:rsid w:val="0030601C"/>
    <w:rsid w:val="00307154"/>
    <w:rsid w:val="0031251F"/>
    <w:rsid w:val="003130C0"/>
    <w:rsid w:val="003151AF"/>
    <w:rsid w:val="00322734"/>
    <w:rsid w:val="00332F99"/>
    <w:rsid w:val="00337464"/>
    <w:rsid w:val="003375DC"/>
    <w:rsid w:val="00341F9F"/>
    <w:rsid w:val="00343599"/>
    <w:rsid w:val="0034592A"/>
    <w:rsid w:val="0034779B"/>
    <w:rsid w:val="00357A94"/>
    <w:rsid w:val="00364D29"/>
    <w:rsid w:val="00365E6E"/>
    <w:rsid w:val="00373881"/>
    <w:rsid w:val="003742F2"/>
    <w:rsid w:val="003750D1"/>
    <w:rsid w:val="003816A2"/>
    <w:rsid w:val="00381CF5"/>
    <w:rsid w:val="00387BA0"/>
    <w:rsid w:val="00392B16"/>
    <w:rsid w:val="00393EB7"/>
    <w:rsid w:val="003959A1"/>
    <w:rsid w:val="003A1BA6"/>
    <w:rsid w:val="003A404D"/>
    <w:rsid w:val="003A541D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A0C"/>
    <w:rsid w:val="003E4CDB"/>
    <w:rsid w:val="003F21AD"/>
    <w:rsid w:val="003F4916"/>
    <w:rsid w:val="003F5D67"/>
    <w:rsid w:val="00400CE6"/>
    <w:rsid w:val="00404E08"/>
    <w:rsid w:val="00410090"/>
    <w:rsid w:val="0041370D"/>
    <w:rsid w:val="00424B75"/>
    <w:rsid w:val="004272C2"/>
    <w:rsid w:val="004307A4"/>
    <w:rsid w:val="00433110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A1298"/>
    <w:rsid w:val="004A3EDA"/>
    <w:rsid w:val="004A68F0"/>
    <w:rsid w:val="004A7C2E"/>
    <w:rsid w:val="004B33B7"/>
    <w:rsid w:val="004C1793"/>
    <w:rsid w:val="004C2F97"/>
    <w:rsid w:val="004C7A5D"/>
    <w:rsid w:val="004D30D5"/>
    <w:rsid w:val="004D47D9"/>
    <w:rsid w:val="004E5F75"/>
    <w:rsid w:val="004E731A"/>
    <w:rsid w:val="004F1DD9"/>
    <w:rsid w:val="004F6C46"/>
    <w:rsid w:val="00500142"/>
    <w:rsid w:val="005037B7"/>
    <w:rsid w:val="00510F00"/>
    <w:rsid w:val="00511DC6"/>
    <w:rsid w:val="0051530B"/>
    <w:rsid w:val="00516264"/>
    <w:rsid w:val="0052067C"/>
    <w:rsid w:val="00522F68"/>
    <w:rsid w:val="00523DAE"/>
    <w:rsid w:val="00524664"/>
    <w:rsid w:val="00532177"/>
    <w:rsid w:val="00532898"/>
    <w:rsid w:val="00536B4F"/>
    <w:rsid w:val="00537033"/>
    <w:rsid w:val="00540422"/>
    <w:rsid w:val="005418C5"/>
    <w:rsid w:val="005447CE"/>
    <w:rsid w:val="00547A26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3A01"/>
    <w:rsid w:val="005B6138"/>
    <w:rsid w:val="005C5893"/>
    <w:rsid w:val="005E4EC0"/>
    <w:rsid w:val="005E676D"/>
    <w:rsid w:val="005E78FA"/>
    <w:rsid w:val="005F2071"/>
    <w:rsid w:val="005F5BC1"/>
    <w:rsid w:val="005F6D6D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7268"/>
    <w:rsid w:val="0062025C"/>
    <w:rsid w:val="006256A9"/>
    <w:rsid w:val="00626D0D"/>
    <w:rsid w:val="00627853"/>
    <w:rsid w:val="0063151B"/>
    <w:rsid w:val="006425B2"/>
    <w:rsid w:val="006431BB"/>
    <w:rsid w:val="00645098"/>
    <w:rsid w:val="00646FB8"/>
    <w:rsid w:val="006507DD"/>
    <w:rsid w:val="00655CCE"/>
    <w:rsid w:val="00657EDB"/>
    <w:rsid w:val="00661844"/>
    <w:rsid w:val="00661A82"/>
    <w:rsid w:val="0066364B"/>
    <w:rsid w:val="006717EC"/>
    <w:rsid w:val="00672B84"/>
    <w:rsid w:val="00673FBD"/>
    <w:rsid w:val="00682C28"/>
    <w:rsid w:val="006834A0"/>
    <w:rsid w:val="00697583"/>
    <w:rsid w:val="006B45F1"/>
    <w:rsid w:val="006D0B4D"/>
    <w:rsid w:val="006D1FAC"/>
    <w:rsid w:val="006D366C"/>
    <w:rsid w:val="006E0141"/>
    <w:rsid w:val="006E05B7"/>
    <w:rsid w:val="006E4D95"/>
    <w:rsid w:val="006E4DEF"/>
    <w:rsid w:val="006E6262"/>
    <w:rsid w:val="006E6633"/>
    <w:rsid w:val="006F48C3"/>
    <w:rsid w:val="00701F71"/>
    <w:rsid w:val="00702309"/>
    <w:rsid w:val="00702CD9"/>
    <w:rsid w:val="00704E7B"/>
    <w:rsid w:val="00704FEB"/>
    <w:rsid w:val="007155BB"/>
    <w:rsid w:val="00720161"/>
    <w:rsid w:val="0072175A"/>
    <w:rsid w:val="00730ED4"/>
    <w:rsid w:val="00730F57"/>
    <w:rsid w:val="00732D88"/>
    <w:rsid w:val="0073319E"/>
    <w:rsid w:val="0073322F"/>
    <w:rsid w:val="0073512F"/>
    <w:rsid w:val="00740C4A"/>
    <w:rsid w:val="007419F0"/>
    <w:rsid w:val="00744F47"/>
    <w:rsid w:val="007549D0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30F7"/>
    <w:rsid w:val="00794B59"/>
    <w:rsid w:val="007A6ADC"/>
    <w:rsid w:val="007B306D"/>
    <w:rsid w:val="007C43F4"/>
    <w:rsid w:val="007C7B35"/>
    <w:rsid w:val="007D1346"/>
    <w:rsid w:val="007D7445"/>
    <w:rsid w:val="007E5C34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5CDB"/>
    <w:rsid w:val="00820657"/>
    <w:rsid w:val="008269D6"/>
    <w:rsid w:val="00827057"/>
    <w:rsid w:val="00841526"/>
    <w:rsid w:val="008562DC"/>
    <w:rsid w:val="00857BA2"/>
    <w:rsid w:val="00867C91"/>
    <w:rsid w:val="00870761"/>
    <w:rsid w:val="008740AB"/>
    <w:rsid w:val="00880030"/>
    <w:rsid w:val="00883E98"/>
    <w:rsid w:val="00892292"/>
    <w:rsid w:val="008A706E"/>
    <w:rsid w:val="008B3D00"/>
    <w:rsid w:val="008C5DED"/>
    <w:rsid w:val="008D0003"/>
    <w:rsid w:val="008D2F58"/>
    <w:rsid w:val="008D5171"/>
    <w:rsid w:val="008E0A1C"/>
    <w:rsid w:val="008E20D0"/>
    <w:rsid w:val="008E245C"/>
    <w:rsid w:val="008F0273"/>
    <w:rsid w:val="008F20B1"/>
    <w:rsid w:val="008F3795"/>
    <w:rsid w:val="008F645F"/>
    <w:rsid w:val="008F74C6"/>
    <w:rsid w:val="00904064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451A"/>
    <w:rsid w:val="00951088"/>
    <w:rsid w:val="009519EF"/>
    <w:rsid w:val="009532A5"/>
    <w:rsid w:val="00964907"/>
    <w:rsid w:val="00971A5B"/>
    <w:rsid w:val="00981D09"/>
    <w:rsid w:val="00982AC0"/>
    <w:rsid w:val="00982B05"/>
    <w:rsid w:val="009875FD"/>
    <w:rsid w:val="0099221C"/>
    <w:rsid w:val="0099370D"/>
    <w:rsid w:val="00995522"/>
    <w:rsid w:val="009A00E2"/>
    <w:rsid w:val="009A50DF"/>
    <w:rsid w:val="009A58CB"/>
    <w:rsid w:val="009B0FD6"/>
    <w:rsid w:val="009B6158"/>
    <w:rsid w:val="009C00E0"/>
    <w:rsid w:val="009C51A7"/>
    <w:rsid w:val="009C52C8"/>
    <w:rsid w:val="009D09DB"/>
    <w:rsid w:val="009D74E6"/>
    <w:rsid w:val="009E43D9"/>
    <w:rsid w:val="009F041C"/>
    <w:rsid w:val="009F3AD1"/>
    <w:rsid w:val="009F4D8F"/>
    <w:rsid w:val="009F57A2"/>
    <w:rsid w:val="00A031BE"/>
    <w:rsid w:val="00A0545A"/>
    <w:rsid w:val="00A164CA"/>
    <w:rsid w:val="00A173BD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91E7D"/>
    <w:rsid w:val="00A93811"/>
    <w:rsid w:val="00A96FBD"/>
    <w:rsid w:val="00AA258B"/>
    <w:rsid w:val="00AA4E29"/>
    <w:rsid w:val="00AA7D1A"/>
    <w:rsid w:val="00AB004B"/>
    <w:rsid w:val="00AB105A"/>
    <w:rsid w:val="00AB3421"/>
    <w:rsid w:val="00AB380F"/>
    <w:rsid w:val="00AB48F0"/>
    <w:rsid w:val="00AB4EAD"/>
    <w:rsid w:val="00AB73D7"/>
    <w:rsid w:val="00AC2000"/>
    <w:rsid w:val="00AD41AD"/>
    <w:rsid w:val="00AD5E45"/>
    <w:rsid w:val="00AE111B"/>
    <w:rsid w:val="00AE5691"/>
    <w:rsid w:val="00AE726C"/>
    <w:rsid w:val="00AF7124"/>
    <w:rsid w:val="00B03C68"/>
    <w:rsid w:val="00B10351"/>
    <w:rsid w:val="00B13CAA"/>
    <w:rsid w:val="00B222F6"/>
    <w:rsid w:val="00B25801"/>
    <w:rsid w:val="00B35B4C"/>
    <w:rsid w:val="00B365FE"/>
    <w:rsid w:val="00B36A76"/>
    <w:rsid w:val="00B40CE5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B3EF1"/>
    <w:rsid w:val="00BB5819"/>
    <w:rsid w:val="00BB603D"/>
    <w:rsid w:val="00BB795F"/>
    <w:rsid w:val="00BD6CEE"/>
    <w:rsid w:val="00BF0409"/>
    <w:rsid w:val="00BF2ADC"/>
    <w:rsid w:val="00BF3ED1"/>
    <w:rsid w:val="00C031EF"/>
    <w:rsid w:val="00C05299"/>
    <w:rsid w:val="00C159B9"/>
    <w:rsid w:val="00C3017C"/>
    <w:rsid w:val="00C32AE0"/>
    <w:rsid w:val="00C36D3B"/>
    <w:rsid w:val="00C516D8"/>
    <w:rsid w:val="00C63016"/>
    <w:rsid w:val="00C630DE"/>
    <w:rsid w:val="00C717E0"/>
    <w:rsid w:val="00C770B9"/>
    <w:rsid w:val="00C84FC1"/>
    <w:rsid w:val="00C91512"/>
    <w:rsid w:val="00C92E61"/>
    <w:rsid w:val="00C94DF1"/>
    <w:rsid w:val="00C952EA"/>
    <w:rsid w:val="00CA0990"/>
    <w:rsid w:val="00CA0FC0"/>
    <w:rsid w:val="00CA5FF7"/>
    <w:rsid w:val="00CB0D72"/>
    <w:rsid w:val="00CB2351"/>
    <w:rsid w:val="00CB2B6F"/>
    <w:rsid w:val="00CC0FF8"/>
    <w:rsid w:val="00CC2D5C"/>
    <w:rsid w:val="00CC521B"/>
    <w:rsid w:val="00CC5AB6"/>
    <w:rsid w:val="00CC6D4B"/>
    <w:rsid w:val="00CD139B"/>
    <w:rsid w:val="00CD3BF3"/>
    <w:rsid w:val="00CF085A"/>
    <w:rsid w:val="00CF2203"/>
    <w:rsid w:val="00CF494E"/>
    <w:rsid w:val="00CF5CA1"/>
    <w:rsid w:val="00D00D85"/>
    <w:rsid w:val="00D038AA"/>
    <w:rsid w:val="00D1121C"/>
    <w:rsid w:val="00D1198E"/>
    <w:rsid w:val="00D127A6"/>
    <w:rsid w:val="00D131C2"/>
    <w:rsid w:val="00D2479C"/>
    <w:rsid w:val="00D26168"/>
    <w:rsid w:val="00D32393"/>
    <w:rsid w:val="00D33765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662EB"/>
    <w:rsid w:val="00D670A3"/>
    <w:rsid w:val="00D75076"/>
    <w:rsid w:val="00D76842"/>
    <w:rsid w:val="00DA5354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26411"/>
    <w:rsid w:val="00E313E4"/>
    <w:rsid w:val="00E37061"/>
    <w:rsid w:val="00E40947"/>
    <w:rsid w:val="00E4368F"/>
    <w:rsid w:val="00E547D0"/>
    <w:rsid w:val="00E56C38"/>
    <w:rsid w:val="00E61AB9"/>
    <w:rsid w:val="00E66018"/>
    <w:rsid w:val="00E668E6"/>
    <w:rsid w:val="00E67C9C"/>
    <w:rsid w:val="00E741A6"/>
    <w:rsid w:val="00E75DA3"/>
    <w:rsid w:val="00E76201"/>
    <w:rsid w:val="00E7715D"/>
    <w:rsid w:val="00E81D9A"/>
    <w:rsid w:val="00E87F52"/>
    <w:rsid w:val="00E97685"/>
    <w:rsid w:val="00EA302B"/>
    <w:rsid w:val="00EA336C"/>
    <w:rsid w:val="00EA4994"/>
    <w:rsid w:val="00EA545D"/>
    <w:rsid w:val="00EA7551"/>
    <w:rsid w:val="00EA770A"/>
    <w:rsid w:val="00EC518D"/>
    <w:rsid w:val="00ED16D5"/>
    <w:rsid w:val="00EE77AF"/>
    <w:rsid w:val="00F03841"/>
    <w:rsid w:val="00F051F9"/>
    <w:rsid w:val="00F25295"/>
    <w:rsid w:val="00F327CA"/>
    <w:rsid w:val="00F45406"/>
    <w:rsid w:val="00F52FF8"/>
    <w:rsid w:val="00F55E8B"/>
    <w:rsid w:val="00F66956"/>
    <w:rsid w:val="00F669AD"/>
    <w:rsid w:val="00F71662"/>
    <w:rsid w:val="00F71B88"/>
    <w:rsid w:val="00F71F36"/>
    <w:rsid w:val="00F73356"/>
    <w:rsid w:val="00F831F2"/>
    <w:rsid w:val="00F91F43"/>
    <w:rsid w:val="00F9614A"/>
    <w:rsid w:val="00FA68BE"/>
    <w:rsid w:val="00FB5EBC"/>
    <w:rsid w:val="00FB6B06"/>
    <w:rsid w:val="00FC0D5E"/>
    <w:rsid w:val="00FC616D"/>
    <w:rsid w:val="00FD07F7"/>
    <w:rsid w:val="00FD1B48"/>
    <w:rsid w:val="00FD4CD1"/>
    <w:rsid w:val="00FE0F96"/>
    <w:rsid w:val="00FE3096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locked/>
    <w:rsid w:val="00BF0409"/>
    <w:rPr>
      <w:sz w:val="24"/>
      <w:lang w:val="en-US"/>
    </w:rPr>
  </w:style>
  <w:style w:type="character" w:styleId="Komentraatsauce">
    <w:name w:val="annotation reference"/>
    <w:rsid w:val="007A6A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A6A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A6AD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A6ADC"/>
    <w:rPr>
      <w:b/>
      <w:bCs/>
    </w:rPr>
  </w:style>
  <w:style w:type="character" w:customStyle="1" w:styleId="KomentratmaRakstz">
    <w:name w:val="Komentāra tēma Rakstz."/>
    <w:link w:val="Komentratma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Parasts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Izteiksmgs">
    <w:name w:val="Strong"/>
    <w:qFormat/>
    <w:rsid w:val="006159FC"/>
    <w:rPr>
      <w:b/>
      <w:bCs/>
    </w:rPr>
  </w:style>
  <w:style w:type="paragraph" w:styleId="Sarakstarindkopa">
    <w:name w:val="List Paragraph"/>
    <w:basedOn w:val="Parasts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PamattekstsRakstz">
    <w:name w:val="Pamatteksts Rakstz."/>
    <w:link w:val="Pamatteksts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locked/>
    <w:rsid w:val="00BF0409"/>
    <w:rPr>
      <w:sz w:val="24"/>
      <w:lang w:val="en-US"/>
    </w:rPr>
  </w:style>
  <w:style w:type="character" w:styleId="Komentraatsauce">
    <w:name w:val="annotation reference"/>
    <w:rsid w:val="007A6A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A6A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A6AD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A6ADC"/>
    <w:rPr>
      <w:b/>
      <w:bCs/>
    </w:rPr>
  </w:style>
  <w:style w:type="character" w:customStyle="1" w:styleId="KomentratmaRakstz">
    <w:name w:val="Komentāra tēma Rakstz."/>
    <w:link w:val="Komentratma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Parasts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Izteiksmgs">
    <w:name w:val="Strong"/>
    <w:qFormat/>
    <w:rsid w:val="006159FC"/>
    <w:rPr>
      <w:b/>
      <w:bCs/>
    </w:rPr>
  </w:style>
  <w:style w:type="paragraph" w:styleId="Sarakstarindkopa">
    <w:name w:val="List Paragraph"/>
    <w:basedOn w:val="Parasts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PamattekstsRakstz">
    <w:name w:val="Pamatteksts Rakstz."/>
    <w:link w:val="Pamatteksts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E331-7048-4FEC-BFBF-961F49B5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11</cp:revision>
  <cp:lastPrinted>2018-09-04T13:04:00Z</cp:lastPrinted>
  <dcterms:created xsi:type="dcterms:W3CDTF">2018-09-04T08:46:00Z</dcterms:created>
  <dcterms:modified xsi:type="dcterms:W3CDTF">2018-09-27T06:33:00Z</dcterms:modified>
</cp:coreProperties>
</file>