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029B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029B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6B7D86" w:rsidTr="00276BC8">
        <w:tc>
          <w:tcPr>
            <w:tcW w:w="6768" w:type="dxa"/>
          </w:tcPr>
          <w:p w:rsidR="006B7D86" w:rsidRPr="00D3225C" w:rsidRDefault="006B7D86" w:rsidP="00276BC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3225C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0</w:t>
            </w:r>
            <w:r w:rsidRPr="00D3225C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Pr="00D3225C">
              <w:rPr>
                <w:bCs/>
                <w:szCs w:val="44"/>
                <w:lang w:val="lv-LV"/>
              </w:rPr>
              <w:t>.2018.</w:t>
            </w:r>
          </w:p>
        </w:tc>
        <w:tc>
          <w:tcPr>
            <w:tcW w:w="1980" w:type="dxa"/>
          </w:tcPr>
          <w:p w:rsidR="006B7D86" w:rsidRDefault="006B7D86" w:rsidP="00276BC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029BF">
              <w:rPr>
                <w:bCs/>
                <w:szCs w:val="44"/>
                <w:lang w:val="lv-LV"/>
              </w:rPr>
              <w:t>15/9</w:t>
            </w:r>
          </w:p>
        </w:tc>
      </w:tr>
    </w:tbl>
    <w:p w:rsidR="006B7D86" w:rsidRDefault="006B7D86" w:rsidP="006B7D86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B7D86" w:rsidRDefault="006B7D86" w:rsidP="004029BF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LOKĀLPLĀNOJUMA ZEMESGABALIEM MIERA IELĀ 18 UN MIERA IELĀ 20, JELGAVĀ</w:t>
      </w:r>
      <w:r w:rsidR="00DD7B77">
        <w:rPr>
          <w:b/>
          <w:bCs/>
        </w:rPr>
        <w:t>,</w:t>
      </w:r>
      <w:r>
        <w:rPr>
          <w:b/>
          <w:bCs/>
        </w:rPr>
        <w:t xml:space="preserve"> REDAKCIJAS NODOŠAN</w:t>
      </w:r>
      <w:r w:rsidR="00D071FA">
        <w:rPr>
          <w:b/>
          <w:bCs/>
        </w:rPr>
        <w:t>A</w:t>
      </w:r>
      <w:r>
        <w:rPr>
          <w:b/>
          <w:bCs/>
        </w:rPr>
        <w:t xml:space="preserve"> PUBLISKAJAI APSPRIEŠANAI UN ATZINUMU SAŅEMŠANAI</w:t>
      </w:r>
    </w:p>
    <w:p w:rsidR="004029BF" w:rsidRPr="004029BF" w:rsidRDefault="004029BF" w:rsidP="004029BF">
      <w:pPr>
        <w:jc w:val="center"/>
        <w:rPr>
          <w:b/>
          <w:bCs/>
          <w:caps/>
          <w:lang w:eastAsia="lv-LV"/>
        </w:rPr>
      </w:pPr>
      <w:r w:rsidRPr="004029BF">
        <w:rPr>
          <w:szCs w:val="20"/>
          <w:lang w:eastAsia="lv-LV"/>
        </w:rPr>
        <w:t xml:space="preserve">(ziņo </w:t>
      </w:r>
      <w:proofErr w:type="spellStart"/>
      <w:r w:rsidRPr="004029BF">
        <w:rPr>
          <w:szCs w:val="20"/>
          <w:lang w:eastAsia="lv-LV"/>
        </w:rPr>
        <w:t>I.Škutāne</w:t>
      </w:r>
      <w:proofErr w:type="spellEnd"/>
      <w:r w:rsidRPr="004029BF">
        <w:rPr>
          <w:szCs w:val="20"/>
          <w:lang w:eastAsia="lv-LV"/>
        </w:rPr>
        <w:t>)</w:t>
      </w:r>
    </w:p>
    <w:p w:rsidR="004029BF" w:rsidRPr="004029BF" w:rsidRDefault="004029BF" w:rsidP="004029BF">
      <w:pPr>
        <w:jc w:val="both"/>
        <w:rPr>
          <w:b/>
          <w:bCs/>
          <w:lang w:eastAsia="lv-LV"/>
        </w:rPr>
      </w:pPr>
    </w:p>
    <w:p w:rsidR="004029BF" w:rsidRPr="004029BF" w:rsidRDefault="004029BF" w:rsidP="004029BF">
      <w:pPr>
        <w:jc w:val="both"/>
        <w:rPr>
          <w:bCs/>
          <w:lang w:eastAsia="lv-LV"/>
        </w:rPr>
      </w:pPr>
      <w:r w:rsidRPr="004029BF">
        <w:rPr>
          <w:b/>
          <w:bCs/>
          <w:lang w:eastAsia="lv-LV"/>
        </w:rPr>
        <w:t xml:space="preserve">       Atklāti balsojot: PAR – 15 </w:t>
      </w:r>
      <w:r w:rsidRPr="004029BF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4029BF">
        <w:rPr>
          <w:b/>
          <w:color w:val="000000"/>
          <w:lang w:eastAsia="lv-LV"/>
        </w:rPr>
        <w:t xml:space="preserve">PRET- </w:t>
      </w:r>
      <w:r w:rsidRPr="004029BF">
        <w:rPr>
          <w:color w:val="000000"/>
          <w:lang w:eastAsia="lv-LV"/>
        </w:rPr>
        <w:t>nav,</w:t>
      </w:r>
      <w:r w:rsidRPr="004029BF">
        <w:rPr>
          <w:b/>
          <w:color w:val="000000"/>
          <w:lang w:eastAsia="lv-LV"/>
        </w:rPr>
        <w:t xml:space="preserve"> ATTURAS </w:t>
      </w:r>
      <w:r w:rsidRPr="004029BF">
        <w:rPr>
          <w:color w:val="000000"/>
          <w:lang w:eastAsia="lv-LV"/>
        </w:rPr>
        <w:t>– nav,</w:t>
      </w:r>
    </w:p>
    <w:p w:rsidR="006B7D86" w:rsidRDefault="006B7D86" w:rsidP="006B7D86"/>
    <w:p w:rsidR="006B7D86" w:rsidRDefault="006B7D86" w:rsidP="006B7D86">
      <w:pPr>
        <w:jc w:val="both"/>
      </w:pPr>
      <w:r>
        <w:t xml:space="preserve">      </w:t>
      </w:r>
      <w:r w:rsidRPr="00272791">
        <w:t>Saskaņā ar Jelgavas pilsētas domes 201</w:t>
      </w:r>
      <w:r>
        <w:t>8</w:t>
      </w:r>
      <w:r w:rsidRPr="00272791">
        <w:t xml:space="preserve">.gada </w:t>
      </w:r>
      <w:r>
        <w:t>26.aprīļa</w:t>
      </w:r>
      <w:r w:rsidRPr="00272791">
        <w:t xml:space="preserve"> lēmumu Nr.</w:t>
      </w:r>
      <w:r w:rsidRPr="000F3970">
        <w:t>6/8</w:t>
      </w:r>
      <w:r>
        <w:t xml:space="preserve"> </w:t>
      </w:r>
      <w:r w:rsidRPr="00272791">
        <w:t>„</w:t>
      </w:r>
      <w:r>
        <w:t xml:space="preserve">Par </w:t>
      </w:r>
      <w:proofErr w:type="spellStart"/>
      <w:r>
        <w:t>lokālplānojuma</w:t>
      </w:r>
      <w:proofErr w:type="spellEnd"/>
      <w:r>
        <w:t xml:space="preserve"> izstrādes uzsākšanu zemesgabaliem Miera ielā 18 un Miera ielā 20, Jelgavā, lai izdarītu grozījumus Jelgavas pilsētas teritorijas plānojumā, un darba uzdevuma apstiprināšanu</w:t>
      </w:r>
      <w:r w:rsidRPr="00272791">
        <w:t xml:space="preserve">” tika uzsākta </w:t>
      </w:r>
      <w:proofErr w:type="spellStart"/>
      <w:r>
        <w:t>lokālplānojuma</w:t>
      </w:r>
      <w:proofErr w:type="spellEnd"/>
      <w:r>
        <w:t xml:space="preserve"> zemesgabaliem Miera ielā 18, Jelgavā ar kadastra apzīmējumu 0900 037 0197 un Miera ielā 20, Jelgavā ar kadastra apzīmējumu 0900 037 0164 </w:t>
      </w:r>
      <w:r w:rsidRPr="00272791">
        <w:t xml:space="preserve">izstrāde un apstiprināts </w:t>
      </w:r>
      <w:r>
        <w:t>d</w:t>
      </w:r>
      <w:r w:rsidRPr="00272791">
        <w:t>arba uzdevums.</w:t>
      </w:r>
    </w:p>
    <w:p w:rsidR="006B7D86" w:rsidRPr="00272791" w:rsidRDefault="006B7D86" w:rsidP="006B7D86">
      <w:pPr>
        <w:jc w:val="both"/>
      </w:pPr>
      <w:r>
        <w:t xml:space="preserve"> </w:t>
      </w:r>
      <w:r w:rsidRPr="00272791">
        <w:t xml:space="preserve">      </w:t>
      </w:r>
      <w:r>
        <w:t>P</w:t>
      </w:r>
      <w:r w:rsidRPr="00272791">
        <w:t>amatojoties uz</w:t>
      </w:r>
      <w:r>
        <w:t xml:space="preserve"> Teritorijas attīstības plānošanas likuma 12.panta pirmo daļu un 24.pantu,</w:t>
      </w:r>
      <w:r w:rsidRPr="00272791">
        <w:t xml:space="preserve"> Ministru kabineta 2014.gada 14.oktobra noteikumu Nr.628 „Noteikumi par pašvaldību teritorijas attīst</w:t>
      </w:r>
      <w:r>
        <w:t xml:space="preserve">ības plānošanas dokumentiem” 82.punktu, un zemesgabalu īpašnieka 2018.gada </w:t>
      </w:r>
      <w:r w:rsidR="00675056">
        <w:t>4.decembra</w:t>
      </w:r>
      <w:r>
        <w:t xml:space="preserve"> iesniegumu ar lūgumu izskatīt </w:t>
      </w:r>
      <w:proofErr w:type="spellStart"/>
      <w:r>
        <w:t>lokālplānojuma</w:t>
      </w:r>
      <w:proofErr w:type="spellEnd"/>
      <w:r>
        <w:t xml:space="preserve"> zemesgabaliem Miera ielā 18 un Miera ielā 20</w:t>
      </w:r>
      <w:r w:rsidR="00AC6E8D">
        <w:t>,</w:t>
      </w:r>
      <w:r>
        <w:t xml:space="preserve"> </w:t>
      </w:r>
      <w:r w:rsidR="00AC6E8D">
        <w:t xml:space="preserve">Jelgavā </w:t>
      </w:r>
      <w:r>
        <w:t>redakciju,</w:t>
      </w:r>
    </w:p>
    <w:p w:rsidR="006B7D86" w:rsidRPr="00272791" w:rsidRDefault="006B7D86" w:rsidP="006B7D86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272791">
        <w:rPr>
          <w:b/>
          <w:bCs/>
          <w:szCs w:val="24"/>
          <w:lang w:val="lv-LV"/>
        </w:rPr>
        <w:t>JELGAVAS PILSĒTAS DOME NOLEMJ:</w:t>
      </w:r>
    </w:p>
    <w:p w:rsidR="006B7D86" w:rsidRPr="00272791" w:rsidRDefault="006B7D86" w:rsidP="006B7D8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272791">
        <w:t xml:space="preserve">Nodot </w:t>
      </w:r>
      <w:proofErr w:type="spellStart"/>
      <w:r>
        <w:t>lokālplānojuma</w:t>
      </w:r>
      <w:proofErr w:type="spellEnd"/>
      <w:r>
        <w:t xml:space="preserve"> zemesgabaliem Miera ielā 18 un Miera ielā 20, Jelgavā</w:t>
      </w:r>
      <w:r w:rsidR="00DD7B77">
        <w:t>,</w:t>
      </w:r>
      <w:r w:rsidRPr="00272791">
        <w:t xml:space="preserve"> </w:t>
      </w:r>
      <w:r>
        <w:t xml:space="preserve">redakciju (turpmāk – </w:t>
      </w:r>
      <w:proofErr w:type="spellStart"/>
      <w:r>
        <w:t>Lokālplānojums</w:t>
      </w:r>
      <w:proofErr w:type="spellEnd"/>
      <w:r>
        <w:t xml:space="preserve">) </w:t>
      </w:r>
      <w:r w:rsidRPr="00272791">
        <w:t xml:space="preserve">publiskajai apspriešanai un </w:t>
      </w:r>
      <w:r>
        <w:t xml:space="preserve">institūciju </w:t>
      </w:r>
      <w:r w:rsidRPr="00272791">
        <w:t>atzinumu saņemšanai</w:t>
      </w:r>
      <w:r>
        <w:t>.</w:t>
      </w:r>
    </w:p>
    <w:p w:rsidR="006B7D86" w:rsidRPr="00272791" w:rsidRDefault="006B7D86" w:rsidP="006B7D8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Lokālplānojuma</w:t>
      </w:r>
      <w:r w:rsidRPr="00272791">
        <w:t xml:space="preserve"> izstrādes vadītāja</w:t>
      </w:r>
      <w:r>
        <w:t>i</w:t>
      </w:r>
      <w:r w:rsidRPr="00272791">
        <w:t xml:space="preserve"> </w:t>
      </w:r>
      <w:r>
        <w:t>Gunitai Osītei</w:t>
      </w:r>
      <w:r w:rsidR="00DD7B77">
        <w:t>:</w:t>
      </w:r>
    </w:p>
    <w:p w:rsidR="006B7D86" w:rsidRPr="00945C36" w:rsidRDefault="00DD7B77" w:rsidP="00811609">
      <w:pPr>
        <w:pStyle w:val="ListParagraph"/>
        <w:numPr>
          <w:ilvl w:val="1"/>
          <w:numId w:val="3"/>
        </w:numPr>
        <w:overflowPunct w:val="0"/>
        <w:autoSpaceDE w:val="0"/>
        <w:autoSpaceDN w:val="0"/>
        <w:adjustRightInd w:val="0"/>
        <w:ind w:left="1418" w:hanging="709"/>
        <w:jc w:val="both"/>
        <w:textAlignment w:val="baseline"/>
      </w:pPr>
      <w:r w:rsidRPr="00272791">
        <w:t>organizēt publisko apspriešanu</w:t>
      </w:r>
      <w:r>
        <w:t xml:space="preserve"> </w:t>
      </w:r>
      <w:r w:rsidR="006B7D86">
        <w:t>no</w:t>
      </w:r>
      <w:r w:rsidR="006B7D86" w:rsidRPr="00272791">
        <w:t xml:space="preserve"> 201</w:t>
      </w:r>
      <w:r w:rsidR="006B7D86">
        <w:t>9</w:t>
      </w:r>
      <w:r w:rsidR="006B7D86" w:rsidRPr="00272791">
        <w:t xml:space="preserve">.gada </w:t>
      </w:r>
      <w:r w:rsidR="006B7D86">
        <w:t>7.janvāra</w:t>
      </w:r>
      <w:r w:rsidR="006B7D86" w:rsidRPr="00945C36">
        <w:t xml:space="preserve"> līdz 201</w:t>
      </w:r>
      <w:r w:rsidR="006B7D86">
        <w:t>9</w:t>
      </w:r>
      <w:r w:rsidR="006B7D86" w:rsidRPr="00945C36">
        <w:t xml:space="preserve">.gada </w:t>
      </w:r>
      <w:r w:rsidR="006B7D86">
        <w:t>3.februārim, un publiskās apspriešanas laikā organizēt publiskās apspriešanas sanāksmi</w:t>
      </w:r>
      <w:r w:rsidR="006B7D86" w:rsidRPr="00945C36">
        <w:t>;</w:t>
      </w:r>
    </w:p>
    <w:p w:rsidR="006B7D86" w:rsidRPr="00272791" w:rsidRDefault="006B7D86" w:rsidP="00811609">
      <w:pPr>
        <w:pStyle w:val="ListParagraph"/>
        <w:numPr>
          <w:ilvl w:val="1"/>
          <w:numId w:val="3"/>
        </w:numPr>
        <w:overflowPunct w:val="0"/>
        <w:autoSpaceDE w:val="0"/>
        <w:autoSpaceDN w:val="0"/>
        <w:adjustRightInd w:val="0"/>
        <w:ind w:left="1418" w:hanging="709"/>
        <w:jc w:val="both"/>
        <w:textAlignment w:val="baseline"/>
      </w:pPr>
      <w:r w:rsidRPr="00272791">
        <w:t xml:space="preserve">nodrošināt sabiedrībai iespēju iepazīties ar </w:t>
      </w:r>
      <w:r>
        <w:t>Lokālplānojuma</w:t>
      </w:r>
      <w:r w:rsidRPr="00272791">
        <w:t xml:space="preserve"> </w:t>
      </w:r>
      <w:r w:rsidR="00DD7B77">
        <w:t>redakciju</w:t>
      </w:r>
      <w:r w:rsidRPr="00272791">
        <w:t xml:space="preserve"> pašvaldības tīmekļa vietnē </w:t>
      </w:r>
      <w:hyperlink r:id="rId9" w:history="1">
        <w:r w:rsidRPr="00272791">
          <w:rPr>
            <w:rStyle w:val="Hyperlink"/>
          </w:rPr>
          <w:t>www.jelgava.lv</w:t>
        </w:r>
      </w:hyperlink>
      <w:r w:rsidRPr="00272791">
        <w:t>,</w:t>
      </w:r>
      <w:r>
        <w:t xml:space="preserve"> </w:t>
      </w:r>
      <w:r w:rsidRPr="00BF0135">
        <w:t xml:space="preserve">portālā </w:t>
      </w:r>
      <w:hyperlink r:id="rId10" w:history="1">
        <w:r w:rsidRPr="003811B3">
          <w:rPr>
            <w:rStyle w:val="Hyperlink"/>
          </w:rPr>
          <w:t>www.geolatvija.lv</w:t>
        </w:r>
      </w:hyperlink>
      <w:r>
        <w:t xml:space="preserve"> un </w:t>
      </w:r>
      <w:r w:rsidRPr="00272791">
        <w:t>i</w:t>
      </w:r>
      <w:r>
        <w:t>zdrukas veidā Jelgavas pilsētas pašvaldības administrācijas Klientu apkalpošanas centrā, Lielajā ielā 11, Jelgavā, 131.kabinetā</w:t>
      </w:r>
      <w:r w:rsidRPr="00272791">
        <w:t>.</w:t>
      </w:r>
    </w:p>
    <w:p w:rsidR="006B7D86" w:rsidRDefault="006B7D86" w:rsidP="00811609">
      <w:pPr>
        <w:numPr>
          <w:ilvl w:val="0"/>
          <w:numId w:val="3"/>
        </w:numPr>
        <w:ind w:left="426" w:hanging="426"/>
        <w:jc w:val="both"/>
      </w:pPr>
      <w:r w:rsidRPr="00272791">
        <w:t xml:space="preserve">Paziņojumu par </w:t>
      </w:r>
      <w:r>
        <w:t>Lokālplānojuma</w:t>
      </w:r>
      <w:r w:rsidRPr="00272791">
        <w:t xml:space="preserve"> publisko apspriešanu ievietot pašvaldības tīmekļa vietnē </w:t>
      </w:r>
      <w:hyperlink r:id="rId11" w:history="1">
        <w:r w:rsidRPr="00272791">
          <w:rPr>
            <w:rStyle w:val="Hyperlink"/>
          </w:rPr>
          <w:t>www.jelgava.lv</w:t>
        </w:r>
      </w:hyperlink>
      <w:r w:rsidRPr="00272791">
        <w:t xml:space="preserve">, laikrakstā “Jelgavas Vēstnesis”, Teritorijas attīstības plānošanas informācijas sistēmā un </w:t>
      </w:r>
      <w:r>
        <w:t>nosūtīt</w:t>
      </w:r>
      <w:r w:rsidRPr="00272791">
        <w:t xml:space="preserve"> </w:t>
      </w:r>
      <w:r>
        <w:t>Lokālplānojuma d</w:t>
      </w:r>
      <w:r w:rsidRPr="00272791">
        <w:t xml:space="preserve">arba </w:t>
      </w:r>
      <w:r>
        <w:t>uz</w:t>
      </w:r>
      <w:r w:rsidRPr="00272791">
        <w:t>devumā</w:t>
      </w:r>
      <w:r>
        <w:t xml:space="preserve"> </w:t>
      </w:r>
      <w:r w:rsidRPr="00272791">
        <w:t>minētajām institūcijām atzinumu</w:t>
      </w:r>
      <w:r>
        <w:t xml:space="preserve"> sniegšanai</w:t>
      </w:r>
      <w:r w:rsidRPr="00272791">
        <w:t>.</w:t>
      </w:r>
    </w:p>
    <w:p w:rsidR="006B7D86" w:rsidRDefault="006B7D86" w:rsidP="006B7D86">
      <w:pPr>
        <w:pStyle w:val="BodyText"/>
        <w:jc w:val="both"/>
      </w:pPr>
    </w:p>
    <w:p w:rsidR="004029BF" w:rsidRPr="004029BF" w:rsidRDefault="004029BF" w:rsidP="004029BF">
      <w:pPr>
        <w:jc w:val="both"/>
      </w:pPr>
      <w:r w:rsidRPr="004029BF">
        <w:t>Domes priekšsēdētājs</w:t>
      </w:r>
      <w:r w:rsidRPr="004029BF">
        <w:tab/>
      </w:r>
      <w:r w:rsidRPr="004029BF">
        <w:tab/>
      </w:r>
      <w:r w:rsidRPr="004029BF">
        <w:tab/>
      </w:r>
      <w:r w:rsidRPr="004029BF">
        <w:tab/>
      </w:r>
      <w:r w:rsidRPr="004029BF">
        <w:rPr>
          <w:color w:val="000000"/>
        </w:rPr>
        <w:t>(paraksts)</w:t>
      </w:r>
      <w:r w:rsidRPr="004029BF">
        <w:tab/>
      </w:r>
      <w:r w:rsidRPr="004029BF">
        <w:tab/>
      </w:r>
      <w:r w:rsidRPr="004029BF">
        <w:tab/>
        <w:t>A.Rāviņš</w:t>
      </w:r>
    </w:p>
    <w:p w:rsidR="004029BF" w:rsidRPr="004029BF" w:rsidRDefault="004029BF" w:rsidP="004029BF">
      <w:pPr>
        <w:rPr>
          <w:color w:val="000000"/>
          <w:lang w:eastAsia="lv-LV"/>
        </w:rPr>
      </w:pPr>
      <w:r w:rsidRPr="004029BF">
        <w:rPr>
          <w:color w:val="000000"/>
          <w:lang w:eastAsia="lv-LV"/>
        </w:rPr>
        <w:t>NORAKSTS PAREIZS</w:t>
      </w:r>
    </w:p>
    <w:p w:rsidR="004029BF" w:rsidRPr="004029BF" w:rsidRDefault="004029BF" w:rsidP="004029BF">
      <w:pPr>
        <w:tabs>
          <w:tab w:val="left" w:pos="3960"/>
        </w:tabs>
        <w:jc w:val="both"/>
      </w:pPr>
      <w:r w:rsidRPr="004029BF">
        <w:t xml:space="preserve">Administratīvās pārvaldes </w:t>
      </w:r>
    </w:p>
    <w:p w:rsidR="004029BF" w:rsidRPr="004029BF" w:rsidRDefault="004029BF" w:rsidP="004029BF">
      <w:pPr>
        <w:tabs>
          <w:tab w:val="left" w:pos="3960"/>
        </w:tabs>
        <w:jc w:val="both"/>
      </w:pPr>
      <w:r w:rsidRPr="004029BF">
        <w:t>Kancelejas vadītāja</w:t>
      </w:r>
      <w:r w:rsidRPr="004029BF">
        <w:tab/>
      </w:r>
      <w:r w:rsidRPr="004029BF">
        <w:tab/>
      </w:r>
      <w:r w:rsidRPr="004029BF">
        <w:tab/>
      </w:r>
      <w:r w:rsidRPr="004029BF">
        <w:tab/>
      </w:r>
      <w:r w:rsidRPr="004029BF">
        <w:tab/>
      </w:r>
      <w:r w:rsidRPr="004029BF">
        <w:tab/>
        <w:t>S.Ozoliņa</w:t>
      </w:r>
    </w:p>
    <w:p w:rsidR="004029BF" w:rsidRPr="004029BF" w:rsidRDefault="004029BF" w:rsidP="004029BF">
      <w:pPr>
        <w:jc w:val="both"/>
      </w:pPr>
      <w:r w:rsidRPr="004029BF">
        <w:t>2018.gada 2</w:t>
      </w:r>
      <w:r w:rsidR="00064DA1">
        <w:t>1</w:t>
      </w:r>
      <w:bookmarkStart w:id="0" w:name="_GoBack"/>
      <w:bookmarkEnd w:id="0"/>
      <w:r w:rsidRPr="004029BF">
        <w:t>.decembrī</w:t>
      </w:r>
    </w:p>
    <w:sectPr w:rsidR="004029BF" w:rsidRPr="004029BF" w:rsidSect="004029BF">
      <w:headerReference w:type="first" r:id="rId12"/>
      <w:pgSz w:w="11906" w:h="16838" w:code="9"/>
      <w:pgMar w:top="567" w:right="849" w:bottom="70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4C" w:rsidRDefault="00AC694C">
      <w:r>
        <w:separator/>
      </w:r>
    </w:p>
  </w:endnote>
  <w:endnote w:type="continuationSeparator" w:id="0">
    <w:p w:rsidR="00AC694C" w:rsidRDefault="00AC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4C" w:rsidRDefault="00AC694C">
      <w:r>
        <w:separator/>
      </w:r>
    </w:p>
  </w:footnote>
  <w:footnote w:type="continuationSeparator" w:id="0">
    <w:p w:rsidR="00AC694C" w:rsidRDefault="00AC6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866805E" wp14:editId="2F57503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05"/>
    <w:multiLevelType w:val="multilevel"/>
    <w:tmpl w:val="605E9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4A235CD"/>
    <w:multiLevelType w:val="multilevel"/>
    <w:tmpl w:val="8F9A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D723933"/>
    <w:multiLevelType w:val="multilevel"/>
    <w:tmpl w:val="27369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C8"/>
    <w:rsid w:val="00064DA1"/>
    <w:rsid w:val="00090A3B"/>
    <w:rsid w:val="000C4CB0"/>
    <w:rsid w:val="000E4EB6"/>
    <w:rsid w:val="00157FB5"/>
    <w:rsid w:val="00197F0A"/>
    <w:rsid w:val="001B2E18"/>
    <w:rsid w:val="001C104F"/>
    <w:rsid w:val="002051D3"/>
    <w:rsid w:val="002438AA"/>
    <w:rsid w:val="00250631"/>
    <w:rsid w:val="002919C1"/>
    <w:rsid w:val="0029227E"/>
    <w:rsid w:val="002A71EA"/>
    <w:rsid w:val="002D745A"/>
    <w:rsid w:val="0031251F"/>
    <w:rsid w:val="00342504"/>
    <w:rsid w:val="003959A1"/>
    <w:rsid w:val="003D12D3"/>
    <w:rsid w:val="003D5C89"/>
    <w:rsid w:val="003D7B38"/>
    <w:rsid w:val="003F123B"/>
    <w:rsid w:val="004029BF"/>
    <w:rsid w:val="004407DF"/>
    <w:rsid w:val="0044759D"/>
    <w:rsid w:val="004A07D3"/>
    <w:rsid w:val="004D47D9"/>
    <w:rsid w:val="00540422"/>
    <w:rsid w:val="00577970"/>
    <w:rsid w:val="005931AB"/>
    <w:rsid w:val="0060175D"/>
    <w:rsid w:val="0063151B"/>
    <w:rsid w:val="00631B8B"/>
    <w:rsid w:val="006457D0"/>
    <w:rsid w:val="0066057F"/>
    <w:rsid w:val="0066324F"/>
    <w:rsid w:val="00675056"/>
    <w:rsid w:val="006B7D86"/>
    <w:rsid w:val="006D62C3"/>
    <w:rsid w:val="00720161"/>
    <w:rsid w:val="007419F0"/>
    <w:rsid w:val="00756191"/>
    <w:rsid w:val="0076543C"/>
    <w:rsid w:val="007F54F5"/>
    <w:rsid w:val="00802131"/>
    <w:rsid w:val="00807AB7"/>
    <w:rsid w:val="00811609"/>
    <w:rsid w:val="00824024"/>
    <w:rsid w:val="00827057"/>
    <w:rsid w:val="008562DC"/>
    <w:rsid w:val="00880030"/>
    <w:rsid w:val="008878F3"/>
    <w:rsid w:val="00892EB6"/>
    <w:rsid w:val="00946181"/>
    <w:rsid w:val="0097415D"/>
    <w:rsid w:val="009B6FC8"/>
    <w:rsid w:val="009C00E0"/>
    <w:rsid w:val="00A867C4"/>
    <w:rsid w:val="00AA6D58"/>
    <w:rsid w:val="00AC694C"/>
    <w:rsid w:val="00AC6E8D"/>
    <w:rsid w:val="00B03FD3"/>
    <w:rsid w:val="00B35B4C"/>
    <w:rsid w:val="00B51C9C"/>
    <w:rsid w:val="00B64D4D"/>
    <w:rsid w:val="00BB795F"/>
    <w:rsid w:val="00C046ED"/>
    <w:rsid w:val="00C36D3B"/>
    <w:rsid w:val="00C516D8"/>
    <w:rsid w:val="00C71912"/>
    <w:rsid w:val="00C75E2C"/>
    <w:rsid w:val="00C86BBA"/>
    <w:rsid w:val="00C9728B"/>
    <w:rsid w:val="00CA0990"/>
    <w:rsid w:val="00CD139B"/>
    <w:rsid w:val="00CD2FC4"/>
    <w:rsid w:val="00D00D85"/>
    <w:rsid w:val="00D071FA"/>
    <w:rsid w:val="00D1121C"/>
    <w:rsid w:val="00DB793E"/>
    <w:rsid w:val="00DC5428"/>
    <w:rsid w:val="00DD7B77"/>
    <w:rsid w:val="00E61AB9"/>
    <w:rsid w:val="00EA770A"/>
    <w:rsid w:val="00EB10AE"/>
    <w:rsid w:val="00EC3FC4"/>
    <w:rsid w:val="00EC4C76"/>
    <w:rsid w:val="00EC518D"/>
    <w:rsid w:val="00F848CF"/>
    <w:rsid w:val="00FA785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3F12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B7D86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B7D86"/>
    <w:rPr>
      <w:sz w:val="24"/>
      <w:lang w:eastAsia="en-US"/>
    </w:rPr>
  </w:style>
  <w:style w:type="character" w:styleId="Hyperlink">
    <w:name w:val="Hyperlink"/>
    <w:rsid w:val="006B7D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1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3F12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B7D86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B7D86"/>
    <w:rPr>
      <w:sz w:val="24"/>
      <w:lang w:eastAsia="en-US"/>
    </w:rPr>
  </w:style>
  <w:style w:type="character" w:styleId="Hyperlink">
    <w:name w:val="Hyperlink"/>
    <w:rsid w:val="006B7D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lgava.l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eolatvija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lgava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7117F-B5A1-4B21-ADF3-D66E699A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114</TotalTime>
  <Pages>1</Pages>
  <Words>271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Stūre</dc:creator>
  <cp:lastModifiedBy>Spīdola Ozoliņa</cp:lastModifiedBy>
  <cp:revision>14</cp:revision>
  <cp:lastPrinted>2018-12-05T09:11:00Z</cp:lastPrinted>
  <dcterms:created xsi:type="dcterms:W3CDTF">2018-12-03T07:08:00Z</dcterms:created>
  <dcterms:modified xsi:type="dcterms:W3CDTF">2018-12-20T12:32:00Z</dcterms:modified>
</cp:coreProperties>
</file>