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16CF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B16CF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:rsidTr="00B16CFB">
        <w:tc>
          <w:tcPr>
            <w:tcW w:w="6768" w:type="dxa"/>
          </w:tcPr>
          <w:p w:rsidR="00E61AB9" w:rsidRDefault="00101A42" w:rsidP="00B16CF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31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C44B2E">
              <w:rPr>
                <w:bCs/>
                <w:szCs w:val="44"/>
                <w:lang w:val="lv-LV"/>
              </w:rPr>
              <w:t>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44B2E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B16CF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16CFB">
              <w:rPr>
                <w:bCs/>
                <w:szCs w:val="44"/>
                <w:lang w:val="lv-LV"/>
              </w:rPr>
              <w:t>1/13</w:t>
            </w:r>
          </w:p>
        </w:tc>
      </w:tr>
    </w:tbl>
    <w:p w:rsidR="00C44B2E" w:rsidRDefault="00B16CFB" w:rsidP="00B16CFB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  <w:r>
        <w:rPr>
          <w:bCs/>
          <w:szCs w:val="44"/>
          <w:lang w:val="lv-LV"/>
        </w:rPr>
        <w:br w:type="textWrapping" w:clear="all"/>
      </w:r>
      <w:r w:rsidR="00C44B2E" w:rsidRPr="006261ED">
        <w:rPr>
          <w:b/>
          <w:bCs/>
          <w:szCs w:val="44"/>
        </w:rPr>
        <w:t>GROZĪJUM</w:t>
      </w:r>
      <w:r w:rsidR="00C44B2E">
        <w:rPr>
          <w:b/>
          <w:bCs/>
          <w:szCs w:val="44"/>
        </w:rPr>
        <w:t xml:space="preserve">I </w:t>
      </w:r>
      <w:r w:rsidR="00C44B2E" w:rsidRPr="0095107A">
        <w:rPr>
          <w:b/>
          <w:bCs/>
        </w:rPr>
        <w:t>JELGAVAS PILSĒTAS DOMES JAUNATNES</w:t>
      </w:r>
    </w:p>
    <w:p w:rsidR="00C44B2E" w:rsidRPr="0095107A" w:rsidRDefault="00C44B2E" w:rsidP="00C44B2E">
      <w:pPr>
        <w:pBdr>
          <w:bottom w:val="single" w:sz="6" w:space="1" w:color="auto"/>
        </w:pBdr>
        <w:jc w:val="center"/>
        <w:rPr>
          <w:b/>
          <w:bCs/>
        </w:rPr>
      </w:pPr>
      <w:r w:rsidRPr="0095107A">
        <w:rPr>
          <w:b/>
          <w:bCs/>
        </w:rPr>
        <w:t>LIETU KONSULTATĪVĀS KOMISIJAS SASTĀV</w:t>
      </w:r>
      <w:r>
        <w:rPr>
          <w:b/>
          <w:bCs/>
        </w:rPr>
        <w:t>Ā</w:t>
      </w:r>
    </w:p>
    <w:p w:rsidR="00B16CFB" w:rsidRPr="00B16CFB" w:rsidRDefault="00B16CFB" w:rsidP="00B16CFB">
      <w:pPr>
        <w:jc w:val="center"/>
        <w:rPr>
          <w:b/>
          <w:bCs/>
          <w:caps/>
          <w:lang w:eastAsia="lv-LV"/>
        </w:rPr>
      </w:pPr>
      <w:r w:rsidRPr="00B16CFB">
        <w:rPr>
          <w:szCs w:val="20"/>
          <w:lang w:eastAsia="lv-LV"/>
        </w:rPr>
        <w:t xml:space="preserve">(ziņo </w:t>
      </w:r>
      <w:proofErr w:type="spellStart"/>
      <w:r w:rsidRPr="00B16CFB">
        <w:rPr>
          <w:szCs w:val="20"/>
          <w:lang w:eastAsia="lv-LV"/>
        </w:rPr>
        <w:t>I.Škutāne</w:t>
      </w:r>
      <w:proofErr w:type="spellEnd"/>
      <w:r w:rsidRPr="00B16CFB">
        <w:rPr>
          <w:szCs w:val="20"/>
          <w:lang w:eastAsia="lv-LV"/>
        </w:rPr>
        <w:t>)</w:t>
      </w:r>
    </w:p>
    <w:p w:rsidR="00B16CFB" w:rsidRPr="00B16CFB" w:rsidRDefault="00B16CFB" w:rsidP="00B16CFB">
      <w:pPr>
        <w:jc w:val="both"/>
        <w:rPr>
          <w:b/>
          <w:bCs/>
          <w:lang w:eastAsia="lv-LV"/>
        </w:rPr>
      </w:pPr>
    </w:p>
    <w:p w:rsidR="00BB3949" w:rsidRPr="00BB3949" w:rsidRDefault="00BB3949" w:rsidP="00BB3949">
      <w:pPr>
        <w:jc w:val="both"/>
        <w:rPr>
          <w:bCs/>
          <w:lang w:eastAsia="lv-LV"/>
        </w:rPr>
      </w:pPr>
      <w:r w:rsidRPr="00BB3949">
        <w:rPr>
          <w:b/>
          <w:bCs/>
          <w:lang w:eastAsia="lv-LV"/>
        </w:rPr>
        <w:t xml:space="preserve">       Atklāti balsojot: PAR – 12 </w:t>
      </w:r>
      <w:r w:rsidRPr="00BB3949">
        <w:rPr>
          <w:bCs/>
          <w:lang w:eastAsia="lv-LV"/>
        </w:rPr>
        <w:t xml:space="preserve">(A.Eihvalds, I.Jakovels, S.Stoļarovs, A.Rublis, V.Ļevčenoks, M.Buškevics, R.Vectirāne, D.Olte, A.Garančs, I.Bandeniece, J.Strods, A.Rāviņš), </w:t>
      </w:r>
      <w:r w:rsidRPr="00BB3949">
        <w:rPr>
          <w:b/>
          <w:color w:val="000000"/>
          <w:lang w:eastAsia="lv-LV"/>
        </w:rPr>
        <w:t xml:space="preserve">PRET- </w:t>
      </w:r>
      <w:r w:rsidRPr="00BB3949">
        <w:rPr>
          <w:color w:val="000000"/>
          <w:lang w:eastAsia="lv-LV"/>
        </w:rPr>
        <w:t>nav,</w:t>
      </w:r>
      <w:r w:rsidRPr="00BB3949">
        <w:rPr>
          <w:b/>
          <w:color w:val="000000"/>
          <w:lang w:eastAsia="lv-LV"/>
        </w:rPr>
        <w:t xml:space="preserve"> ATTURAS </w:t>
      </w:r>
      <w:r w:rsidRPr="00BB3949">
        <w:rPr>
          <w:color w:val="000000"/>
          <w:lang w:eastAsia="lv-LV"/>
        </w:rPr>
        <w:t xml:space="preserve">– </w:t>
      </w:r>
      <w:r w:rsidRPr="00BB3949">
        <w:rPr>
          <w:b/>
          <w:color w:val="000000"/>
          <w:lang w:eastAsia="lv-LV"/>
        </w:rPr>
        <w:t xml:space="preserve">1 </w:t>
      </w:r>
      <w:r w:rsidRPr="00BB3949">
        <w:rPr>
          <w:color w:val="000000"/>
          <w:lang w:eastAsia="lv-LV"/>
        </w:rPr>
        <w:t>(</w:t>
      </w:r>
      <w:r w:rsidRPr="00BB3949">
        <w:rPr>
          <w:bCs/>
          <w:lang w:eastAsia="lv-LV"/>
        </w:rPr>
        <w:t>L.Zīverts),</w:t>
      </w:r>
    </w:p>
    <w:p w:rsidR="00C44B2E" w:rsidRPr="00EE3CEF" w:rsidRDefault="00C44B2E" w:rsidP="00C44B2E">
      <w:pPr>
        <w:jc w:val="both"/>
        <w:rPr>
          <w:b/>
          <w:bCs/>
          <w:lang w:eastAsia="lv-LV"/>
        </w:rPr>
      </w:pPr>
    </w:p>
    <w:p w:rsidR="007041FF" w:rsidRPr="00DD0554" w:rsidRDefault="00C44B2E" w:rsidP="00125DFF">
      <w:pPr>
        <w:jc w:val="both"/>
        <w:rPr>
          <w:bCs/>
          <w:szCs w:val="22"/>
        </w:rPr>
      </w:pPr>
      <w:r w:rsidRPr="00DD0554">
        <w:rPr>
          <w:b/>
          <w:bCs/>
          <w:szCs w:val="22"/>
          <w:lang w:eastAsia="lv-LV"/>
        </w:rPr>
        <w:t xml:space="preserve">       </w:t>
      </w:r>
      <w:r w:rsidRPr="00DD0554">
        <w:rPr>
          <w:szCs w:val="22"/>
        </w:rPr>
        <w:t xml:space="preserve">Saskaņā ar likuma „Par pašvaldībām” 21.panta pirmās daļas 24.punktu, 61.pantu, </w:t>
      </w:r>
      <w:r w:rsidR="001A6458" w:rsidRPr="00DD0554">
        <w:rPr>
          <w:szCs w:val="22"/>
        </w:rPr>
        <w:t xml:space="preserve">Jaunatnes likuma 5.panta trešo daļu, </w:t>
      </w:r>
      <w:r w:rsidRPr="00DD0554">
        <w:rPr>
          <w:bCs/>
          <w:szCs w:val="22"/>
        </w:rPr>
        <w:t>Jelgavas pilsētas domes Jaunatnes lietu konsultatīvās komisijas nolikumu, biedrības “Latvijas Jauno zemnieku klub</w:t>
      </w:r>
      <w:r w:rsidR="00125DFF" w:rsidRPr="00DD0554">
        <w:rPr>
          <w:bCs/>
          <w:szCs w:val="22"/>
        </w:rPr>
        <w:t>s”</w:t>
      </w:r>
      <w:r w:rsidR="00236554" w:rsidRPr="00DD0554">
        <w:rPr>
          <w:bCs/>
          <w:szCs w:val="22"/>
        </w:rPr>
        <w:t xml:space="preserve"> izpilddirektores</w:t>
      </w:r>
      <w:r w:rsidRPr="00DD0554">
        <w:rPr>
          <w:bCs/>
          <w:szCs w:val="22"/>
        </w:rPr>
        <w:t xml:space="preserve"> 2018.gada 4.decembra iesniegumu, </w:t>
      </w:r>
      <w:r w:rsidR="00236554" w:rsidRPr="00DD0554">
        <w:rPr>
          <w:bCs/>
          <w:szCs w:val="22"/>
        </w:rPr>
        <w:t>Latvijas Sarkanā krusta Jaunatnes Jelgavas nodaļas vadītāja 2018.gada 21.decembra iesniegumu,</w:t>
      </w:r>
      <w:r w:rsidR="00236554" w:rsidRPr="00DD0554">
        <w:rPr>
          <w:szCs w:val="22"/>
        </w:rPr>
        <w:t xml:space="preserve"> </w:t>
      </w:r>
      <w:r w:rsidRPr="00DD0554">
        <w:rPr>
          <w:bCs/>
          <w:szCs w:val="22"/>
        </w:rPr>
        <w:t>biedrības “Kultūras un mākslas centrs “Nātre””</w:t>
      </w:r>
      <w:r w:rsidR="00236554" w:rsidRPr="00DD0554">
        <w:rPr>
          <w:bCs/>
          <w:szCs w:val="22"/>
        </w:rPr>
        <w:t xml:space="preserve"> valdes priekšsēdētājas</w:t>
      </w:r>
      <w:r w:rsidRPr="00DD0554">
        <w:rPr>
          <w:bCs/>
          <w:szCs w:val="22"/>
        </w:rPr>
        <w:t xml:space="preserve"> 2018.gada 12.decembra iesniegumu, </w:t>
      </w:r>
      <w:r w:rsidR="00125DFF" w:rsidRPr="00DD0554">
        <w:rPr>
          <w:bCs/>
          <w:szCs w:val="22"/>
        </w:rPr>
        <w:t xml:space="preserve">biedrības “Kultūras un mākslas centrs “Nātre”” biedres Vijas Kurpnieces 2019.gada 3.janvāra iesniegumu, </w:t>
      </w:r>
      <w:r w:rsidR="007041FF" w:rsidRPr="00DD0554">
        <w:rPr>
          <w:bCs/>
          <w:szCs w:val="22"/>
        </w:rPr>
        <w:t xml:space="preserve">Latvijas Lauksaimniecības universitātes Studējošo pašpārvaldes iekšējā virziena vadītāja </w:t>
      </w:r>
      <w:proofErr w:type="spellStart"/>
      <w:r w:rsidR="007041FF" w:rsidRPr="00DD0554">
        <w:rPr>
          <w:bCs/>
          <w:szCs w:val="22"/>
        </w:rPr>
        <w:t>N.Balinska</w:t>
      </w:r>
      <w:proofErr w:type="spellEnd"/>
      <w:r w:rsidR="007041FF" w:rsidRPr="00DD0554">
        <w:rPr>
          <w:bCs/>
          <w:szCs w:val="22"/>
        </w:rPr>
        <w:t xml:space="preserve"> 2019.gada 9.janvāra iesniegumu</w:t>
      </w:r>
      <w:r w:rsidR="00236554" w:rsidRPr="00DD0554">
        <w:rPr>
          <w:bCs/>
          <w:szCs w:val="22"/>
        </w:rPr>
        <w:t xml:space="preserve"> un </w:t>
      </w:r>
      <w:r w:rsidR="007041FF" w:rsidRPr="00DD0554">
        <w:rPr>
          <w:szCs w:val="22"/>
        </w:rPr>
        <w:t xml:space="preserve">Jelgavas pilsētas Skolēnu domes </w:t>
      </w:r>
      <w:r w:rsidR="00236554" w:rsidRPr="00DD0554">
        <w:rPr>
          <w:szCs w:val="22"/>
        </w:rPr>
        <w:t xml:space="preserve">deputāta R.Tukra </w:t>
      </w:r>
      <w:r w:rsidR="007041FF" w:rsidRPr="00DD0554">
        <w:rPr>
          <w:szCs w:val="22"/>
        </w:rPr>
        <w:t xml:space="preserve">2019.gada </w:t>
      </w:r>
      <w:r w:rsidR="00236554" w:rsidRPr="00DD0554">
        <w:rPr>
          <w:szCs w:val="22"/>
        </w:rPr>
        <w:t>10.</w:t>
      </w:r>
      <w:r w:rsidR="007041FF" w:rsidRPr="00DD0554">
        <w:rPr>
          <w:szCs w:val="22"/>
        </w:rPr>
        <w:t>janvāra iesniegumu</w:t>
      </w:r>
      <w:r w:rsidR="00236554" w:rsidRPr="00DD0554">
        <w:rPr>
          <w:szCs w:val="22"/>
        </w:rPr>
        <w:t xml:space="preserve">, </w:t>
      </w:r>
    </w:p>
    <w:p w:rsidR="00C44B2E" w:rsidRPr="00DD0554" w:rsidRDefault="00C44B2E" w:rsidP="00125DFF">
      <w:pPr>
        <w:pStyle w:val="BodyText"/>
        <w:ind w:firstLine="709"/>
        <w:jc w:val="both"/>
        <w:rPr>
          <w:szCs w:val="22"/>
        </w:rPr>
      </w:pPr>
    </w:p>
    <w:p w:rsidR="00C44B2E" w:rsidRPr="00DD0554" w:rsidRDefault="00C44B2E" w:rsidP="00125DFF">
      <w:pPr>
        <w:pStyle w:val="Header"/>
        <w:tabs>
          <w:tab w:val="clear" w:pos="4320"/>
          <w:tab w:val="clear" w:pos="8640"/>
          <w:tab w:val="left" w:pos="6285"/>
        </w:tabs>
        <w:rPr>
          <w:b/>
          <w:bCs/>
          <w:szCs w:val="22"/>
          <w:lang w:val="lv-LV"/>
        </w:rPr>
      </w:pPr>
      <w:r w:rsidRPr="00DD0554">
        <w:rPr>
          <w:b/>
          <w:bCs/>
          <w:szCs w:val="22"/>
          <w:lang w:val="lv-LV"/>
        </w:rPr>
        <w:t>JELGAVAS PILSĒTAS DOME NOLEMJ:</w:t>
      </w:r>
      <w:r w:rsidRPr="00DD0554">
        <w:rPr>
          <w:b/>
          <w:bCs/>
          <w:szCs w:val="22"/>
          <w:lang w:val="lv-LV"/>
        </w:rPr>
        <w:tab/>
      </w:r>
    </w:p>
    <w:p w:rsidR="00C44B2E" w:rsidRPr="00DD0554" w:rsidRDefault="00DD0554" w:rsidP="00DD0554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szCs w:val="22"/>
          <w:lang w:val="lv-LV"/>
        </w:rPr>
      </w:pPr>
      <w:r>
        <w:rPr>
          <w:szCs w:val="22"/>
          <w:lang w:val="lv-LV"/>
        </w:rPr>
        <w:tab/>
      </w:r>
      <w:r w:rsidR="00C44B2E" w:rsidRPr="00DD0554">
        <w:rPr>
          <w:szCs w:val="22"/>
          <w:lang w:val="lv-LV"/>
        </w:rPr>
        <w:t>Izdarīt Jelgavas pilsētas domes 2017.gada 26.oktobra lēmumā Nr.12/17 “Jelgavas pilsētas domes Jaunatnes lietu konsultatīvās komisijas sastāva apstiprināšana” šādus grozījumus:</w:t>
      </w:r>
    </w:p>
    <w:p w:rsidR="00C44B2E" w:rsidRPr="00DD0554" w:rsidRDefault="00C44B2E" w:rsidP="00125DFF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szCs w:val="22"/>
          <w:lang w:val="lv-LV"/>
        </w:rPr>
      </w:pPr>
      <w:r w:rsidRPr="00DD0554">
        <w:rPr>
          <w:szCs w:val="22"/>
          <w:lang w:val="lv-LV"/>
        </w:rPr>
        <w:t>Izteikt 1.2.</w:t>
      </w:r>
      <w:r w:rsidR="00B11AB9" w:rsidRPr="00DD0554">
        <w:rPr>
          <w:szCs w:val="22"/>
          <w:lang w:val="lv-LV"/>
        </w:rPr>
        <w:t>6</w:t>
      </w:r>
      <w:r w:rsidRPr="00DD0554">
        <w:rPr>
          <w:szCs w:val="22"/>
          <w:lang w:val="lv-LV"/>
        </w:rPr>
        <w:t>.apakšpunktu šādā redakcijā:</w:t>
      </w:r>
    </w:p>
    <w:p w:rsidR="00C44B2E" w:rsidRPr="00DD0554" w:rsidRDefault="00C44B2E" w:rsidP="00125DFF">
      <w:pPr>
        <w:pStyle w:val="Header"/>
        <w:tabs>
          <w:tab w:val="clear" w:pos="4320"/>
          <w:tab w:val="clear" w:pos="8640"/>
        </w:tabs>
        <w:ind w:firstLine="1134"/>
        <w:jc w:val="both"/>
        <w:rPr>
          <w:szCs w:val="22"/>
          <w:lang w:val="lv-LV"/>
        </w:rPr>
      </w:pPr>
      <w:r w:rsidRPr="00DD0554">
        <w:rPr>
          <w:szCs w:val="22"/>
          <w:lang w:val="lv-LV"/>
        </w:rPr>
        <w:t>“1.2.</w:t>
      </w:r>
      <w:r w:rsidR="00B11AB9" w:rsidRPr="00DD0554">
        <w:rPr>
          <w:szCs w:val="22"/>
          <w:lang w:val="lv-LV"/>
        </w:rPr>
        <w:t>6</w:t>
      </w:r>
      <w:r w:rsidRPr="00DD0554">
        <w:rPr>
          <w:szCs w:val="22"/>
          <w:lang w:val="lv-LV"/>
        </w:rPr>
        <w:t xml:space="preserve">. </w:t>
      </w:r>
      <w:r w:rsidR="004D41DA" w:rsidRPr="00DD0554">
        <w:rPr>
          <w:szCs w:val="22"/>
          <w:lang w:val="lv-LV"/>
        </w:rPr>
        <w:t>Renārs Tukris</w:t>
      </w:r>
      <w:r w:rsidRPr="00DD0554">
        <w:rPr>
          <w:szCs w:val="22"/>
          <w:lang w:val="lv-LV"/>
        </w:rPr>
        <w:t xml:space="preserve"> - Jelgavas pilsētas </w:t>
      </w:r>
      <w:r w:rsidR="00B11AB9" w:rsidRPr="00DD0554">
        <w:rPr>
          <w:szCs w:val="22"/>
          <w:lang w:val="lv-LV"/>
        </w:rPr>
        <w:t>Skolēnu domes pārstāv</w:t>
      </w:r>
      <w:r w:rsidR="004D41DA" w:rsidRPr="00DD0554">
        <w:rPr>
          <w:szCs w:val="22"/>
          <w:lang w:val="lv-LV"/>
        </w:rPr>
        <w:t>is”;</w:t>
      </w:r>
    </w:p>
    <w:p w:rsidR="00C44B2E" w:rsidRPr="00DD0554" w:rsidRDefault="00C44B2E" w:rsidP="00125DFF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szCs w:val="22"/>
          <w:lang w:val="lv-LV"/>
        </w:rPr>
      </w:pPr>
      <w:r w:rsidRPr="00DD0554">
        <w:rPr>
          <w:szCs w:val="22"/>
          <w:lang w:val="lv-LV"/>
        </w:rPr>
        <w:t>Izteikt 1.2.</w:t>
      </w:r>
      <w:r w:rsidR="00B11AB9" w:rsidRPr="00DD0554">
        <w:rPr>
          <w:szCs w:val="22"/>
          <w:lang w:val="lv-LV"/>
        </w:rPr>
        <w:t>8</w:t>
      </w:r>
      <w:r w:rsidRPr="00DD0554">
        <w:rPr>
          <w:szCs w:val="22"/>
          <w:lang w:val="lv-LV"/>
        </w:rPr>
        <w:t>.apakšpunktu šādā redakcijā:</w:t>
      </w:r>
    </w:p>
    <w:p w:rsidR="00C44B2E" w:rsidRPr="00DD0554" w:rsidRDefault="00C44B2E" w:rsidP="00125DFF">
      <w:pPr>
        <w:pStyle w:val="Header"/>
        <w:tabs>
          <w:tab w:val="clear" w:pos="4320"/>
          <w:tab w:val="clear" w:pos="8640"/>
        </w:tabs>
        <w:ind w:left="1134"/>
        <w:jc w:val="both"/>
        <w:rPr>
          <w:szCs w:val="22"/>
          <w:lang w:val="lv-LV" w:eastAsia="en-US"/>
        </w:rPr>
      </w:pPr>
      <w:r w:rsidRPr="00DD0554">
        <w:rPr>
          <w:szCs w:val="22"/>
          <w:lang w:val="lv-LV" w:eastAsia="en-US"/>
        </w:rPr>
        <w:t>“1.2.</w:t>
      </w:r>
      <w:r w:rsidR="00B11AB9" w:rsidRPr="00DD0554">
        <w:rPr>
          <w:szCs w:val="22"/>
          <w:lang w:val="lv-LV" w:eastAsia="en-US"/>
        </w:rPr>
        <w:t>8</w:t>
      </w:r>
      <w:r w:rsidRPr="00DD0554">
        <w:rPr>
          <w:szCs w:val="22"/>
          <w:lang w:val="lv-LV" w:eastAsia="en-US"/>
        </w:rPr>
        <w:t xml:space="preserve">. </w:t>
      </w:r>
      <w:r w:rsidR="00B11AB9" w:rsidRPr="00DD0554">
        <w:rPr>
          <w:szCs w:val="22"/>
          <w:lang w:val="lv-LV" w:eastAsia="en-US"/>
        </w:rPr>
        <w:t xml:space="preserve">Niks </w:t>
      </w:r>
      <w:proofErr w:type="spellStart"/>
      <w:r w:rsidR="00B11AB9" w:rsidRPr="00DD0554">
        <w:rPr>
          <w:szCs w:val="22"/>
          <w:lang w:val="lv-LV" w:eastAsia="en-US"/>
        </w:rPr>
        <w:t>Balinskis</w:t>
      </w:r>
      <w:proofErr w:type="spellEnd"/>
      <w:r w:rsidRPr="00DD0554">
        <w:rPr>
          <w:szCs w:val="22"/>
          <w:lang w:val="lv-LV" w:eastAsia="en-US"/>
        </w:rPr>
        <w:t xml:space="preserve"> – </w:t>
      </w:r>
      <w:r w:rsidR="00B11AB9" w:rsidRPr="00DD0554">
        <w:rPr>
          <w:szCs w:val="22"/>
          <w:lang w:val="lv-LV" w:eastAsia="en-US"/>
        </w:rPr>
        <w:t>Latvijas Lauksaimniecības universitātes</w:t>
      </w:r>
      <w:r w:rsidR="008973A8" w:rsidRPr="00DD0554">
        <w:rPr>
          <w:szCs w:val="22"/>
          <w:lang w:val="lv-LV" w:eastAsia="en-US"/>
        </w:rPr>
        <w:t xml:space="preserve"> </w:t>
      </w:r>
      <w:r w:rsidR="00B11AB9" w:rsidRPr="00DD0554">
        <w:rPr>
          <w:szCs w:val="22"/>
          <w:lang w:val="lv-LV" w:eastAsia="en-US"/>
        </w:rPr>
        <w:t>Studējošo pašpārvaldes pārstāvis;</w:t>
      </w:r>
      <w:r w:rsidRPr="00DD0554">
        <w:rPr>
          <w:szCs w:val="22"/>
          <w:lang w:val="lv-LV" w:eastAsia="en-US"/>
        </w:rPr>
        <w:t>”.</w:t>
      </w:r>
    </w:p>
    <w:p w:rsidR="00C56A8A" w:rsidRPr="00DD0554" w:rsidRDefault="00B9654C" w:rsidP="00125DFF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szCs w:val="22"/>
          <w:lang w:val="lv-LV"/>
        </w:rPr>
      </w:pPr>
      <w:r w:rsidRPr="00DD0554">
        <w:rPr>
          <w:szCs w:val="22"/>
          <w:lang w:val="lv-LV"/>
        </w:rPr>
        <w:t>Svītrot 1.2.9. un 1.2.11.apakšpunktus.</w:t>
      </w:r>
    </w:p>
    <w:p w:rsidR="00B9654C" w:rsidRPr="00DD0554" w:rsidRDefault="00B9654C" w:rsidP="00125DFF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szCs w:val="22"/>
          <w:lang w:val="lv-LV" w:eastAsia="en-US"/>
        </w:rPr>
      </w:pPr>
      <w:r w:rsidRPr="00DD0554">
        <w:rPr>
          <w:szCs w:val="22"/>
          <w:lang w:val="lv-LV" w:eastAsia="en-US"/>
        </w:rPr>
        <w:t>Papildināt lēmumu ar 1.2.14. apakšpunktu šādā redakcijā:</w:t>
      </w:r>
    </w:p>
    <w:p w:rsidR="00B9654C" w:rsidRPr="00DD0554" w:rsidRDefault="00B9654C" w:rsidP="00125DFF">
      <w:pPr>
        <w:pStyle w:val="Header"/>
        <w:tabs>
          <w:tab w:val="clear" w:pos="4320"/>
          <w:tab w:val="clear" w:pos="8640"/>
        </w:tabs>
        <w:ind w:left="1134"/>
        <w:jc w:val="both"/>
        <w:rPr>
          <w:szCs w:val="22"/>
          <w:lang w:val="lv-LV" w:eastAsia="en-US"/>
        </w:rPr>
      </w:pPr>
      <w:r w:rsidRPr="00DD0554">
        <w:rPr>
          <w:szCs w:val="22"/>
          <w:lang w:val="lv-LV" w:eastAsia="en-US"/>
        </w:rPr>
        <w:t>“</w:t>
      </w:r>
      <w:r w:rsidR="0052192A" w:rsidRPr="00DD0554">
        <w:rPr>
          <w:szCs w:val="22"/>
          <w:lang w:val="lv-LV" w:eastAsia="en-US"/>
        </w:rPr>
        <w:t xml:space="preserve">1.2.14. </w:t>
      </w:r>
      <w:r w:rsidR="007A1728" w:rsidRPr="00DD0554">
        <w:rPr>
          <w:szCs w:val="22"/>
          <w:lang w:val="lv-LV" w:eastAsia="en-US"/>
        </w:rPr>
        <w:t>Vija Kurpniece</w:t>
      </w:r>
      <w:r w:rsidRPr="00DD0554">
        <w:rPr>
          <w:szCs w:val="22"/>
          <w:lang w:val="lv-LV" w:eastAsia="en-US"/>
        </w:rPr>
        <w:t xml:space="preserve"> - biedrības “Kultūras un mākslas centrs “Nātre”” pārstāve”.</w:t>
      </w:r>
    </w:p>
    <w:p w:rsidR="00236554" w:rsidRDefault="0023655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16CFB" w:rsidRPr="00B16CFB" w:rsidRDefault="00B16CFB" w:rsidP="00B16CFB">
      <w:pPr>
        <w:jc w:val="both"/>
      </w:pPr>
      <w:r w:rsidRPr="00B16CFB">
        <w:t>Domes priekšsēdētājs</w:t>
      </w:r>
      <w:r w:rsidRPr="00B16CFB">
        <w:tab/>
      </w:r>
      <w:r w:rsidRPr="00B16CFB">
        <w:tab/>
      </w:r>
      <w:r w:rsidRPr="00B16CFB">
        <w:tab/>
      </w:r>
      <w:r w:rsidRPr="00B16CFB">
        <w:tab/>
      </w:r>
      <w:r w:rsidRPr="00B16CFB">
        <w:rPr>
          <w:color w:val="000000"/>
        </w:rPr>
        <w:t>(paraksts)</w:t>
      </w:r>
      <w:r w:rsidRPr="00B16CFB">
        <w:tab/>
      </w:r>
      <w:r w:rsidRPr="00B16CFB">
        <w:tab/>
      </w:r>
      <w:r w:rsidRPr="00B16CFB">
        <w:tab/>
        <w:t>A.Rāviņš</w:t>
      </w:r>
    </w:p>
    <w:p w:rsidR="00B16CFB" w:rsidRPr="00B16CFB" w:rsidRDefault="00B16CFB" w:rsidP="00B16CFB">
      <w:pPr>
        <w:rPr>
          <w:color w:val="000000"/>
          <w:lang w:eastAsia="lv-LV"/>
        </w:rPr>
      </w:pPr>
    </w:p>
    <w:p w:rsidR="0027183B" w:rsidRPr="0027183B" w:rsidRDefault="0027183B" w:rsidP="0027183B">
      <w:pPr>
        <w:rPr>
          <w:color w:val="000000"/>
          <w:lang w:eastAsia="lv-LV"/>
        </w:rPr>
      </w:pPr>
      <w:r w:rsidRPr="0027183B">
        <w:rPr>
          <w:color w:val="000000"/>
          <w:lang w:eastAsia="lv-LV"/>
        </w:rPr>
        <w:t>NORAKSTS PAREIZS</w:t>
      </w:r>
    </w:p>
    <w:p w:rsidR="0027183B" w:rsidRPr="0027183B" w:rsidRDefault="0027183B" w:rsidP="0027183B">
      <w:pPr>
        <w:tabs>
          <w:tab w:val="left" w:pos="3960"/>
        </w:tabs>
        <w:jc w:val="both"/>
      </w:pPr>
      <w:r w:rsidRPr="0027183B">
        <w:t xml:space="preserve">Administratīvās pārvaldes </w:t>
      </w:r>
      <w:bookmarkStart w:id="0" w:name="_GoBack"/>
      <w:bookmarkEnd w:id="0"/>
    </w:p>
    <w:p w:rsidR="0027183B" w:rsidRPr="0027183B" w:rsidRDefault="0027183B" w:rsidP="0027183B">
      <w:pPr>
        <w:tabs>
          <w:tab w:val="left" w:pos="3960"/>
        </w:tabs>
        <w:jc w:val="both"/>
      </w:pPr>
      <w:r w:rsidRPr="0027183B">
        <w:t>Kancelejas vadītāja</w:t>
      </w:r>
      <w:r w:rsidRPr="0027183B">
        <w:tab/>
      </w:r>
      <w:r w:rsidRPr="0027183B">
        <w:tab/>
      </w:r>
      <w:r w:rsidRPr="0027183B">
        <w:tab/>
      </w:r>
      <w:r w:rsidRPr="0027183B">
        <w:tab/>
      </w:r>
      <w:r w:rsidRPr="0027183B">
        <w:tab/>
      </w:r>
      <w:r w:rsidRPr="0027183B">
        <w:tab/>
        <w:t>S.Ozoliņa</w:t>
      </w:r>
    </w:p>
    <w:p w:rsidR="0027183B" w:rsidRPr="0027183B" w:rsidRDefault="0027183B" w:rsidP="0027183B">
      <w:pPr>
        <w:jc w:val="both"/>
      </w:pPr>
      <w:r w:rsidRPr="0027183B">
        <w:t>2019.gada 1.februārī</w:t>
      </w:r>
    </w:p>
    <w:p w:rsidR="00B16CFB" w:rsidRPr="00B16CFB" w:rsidRDefault="00B16CFB" w:rsidP="0027183B"/>
    <w:sectPr w:rsidR="00B16CFB" w:rsidRPr="00B16CFB" w:rsidSect="0052192A">
      <w:headerReference w:type="first" r:id="rId9"/>
      <w:pgSz w:w="11906" w:h="16838" w:code="9"/>
      <w:pgMar w:top="709" w:right="991" w:bottom="99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3B" w:rsidRDefault="00931C3B">
      <w:r>
        <w:separator/>
      </w:r>
    </w:p>
  </w:endnote>
  <w:endnote w:type="continuationSeparator" w:id="0">
    <w:p w:rsidR="00931C3B" w:rsidRDefault="0093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3B" w:rsidRDefault="00931C3B">
      <w:r>
        <w:separator/>
      </w:r>
    </w:p>
  </w:footnote>
  <w:footnote w:type="continuationSeparator" w:id="0">
    <w:p w:rsidR="00931C3B" w:rsidRDefault="00931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DCC3531" wp14:editId="7E217C9A">
          <wp:extent cx="638175" cy="752475"/>
          <wp:effectExtent l="0" t="0" r="9525" b="9525"/>
          <wp:docPr id="6" name="Picture 6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0B7"/>
    <w:multiLevelType w:val="hybridMultilevel"/>
    <w:tmpl w:val="3DA8AD02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A1F4320"/>
    <w:multiLevelType w:val="hybridMultilevel"/>
    <w:tmpl w:val="67B2A650"/>
    <w:lvl w:ilvl="0" w:tplc="28C2F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2E"/>
    <w:rsid w:val="000B67A9"/>
    <w:rsid w:val="000C4CB0"/>
    <w:rsid w:val="000E4EB6"/>
    <w:rsid w:val="00101A42"/>
    <w:rsid w:val="00125DFF"/>
    <w:rsid w:val="00130B19"/>
    <w:rsid w:val="00146561"/>
    <w:rsid w:val="00157FB5"/>
    <w:rsid w:val="00177407"/>
    <w:rsid w:val="00197F0A"/>
    <w:rsid w:val="001A6458"/>
    <w:rsid w:val="001B2E18"/>
    <w:rsid w:val="001C104F"/>
    <w:rsid w:val="002051D3"/>
    <w:rsid w:val="00236554"/>
    <w:rsid w:val="002438AA"/>
    <w:rsid w:val="0027183B"/>
    <w:rsid w:val="00284F07"/>
    <w:rsid w:val="0029227E"/>
    <w:rsid w:val="002A71EA"/>
    <w:rsid w:val="002D745A"/>
    <w:rsid w:val="0031251F"/>
    <w:rsid w:val="00321D10"/>
    <w:rsid w:val="003348F1"/>
    <w:rsid w:val="00342504"/>
    <w:rsid w:val="00380074"/>
    <w:rsid w:val="003959A1"/>
    <w:rsid w:val="003D12D3"/>
    <w:rsid w:val="003D5C89"/>
    <w:rsid w:val="004407DF"/>
    <w:rsid w:val="0044759D"/>
    <w:rsid w:val="004A07D3"/>
    <w:rsid w:val="004D41DA"/>
    <w:rsid w:val="004D47D9"/>
    <w:rsid w:val="0052192A"/>
    <w:rsid w:val="00540422"/>
    <w:rsid w:val="00577970"/>
    <w:rsid w:val="005931AB"/>
    <w:rsid w:val="0060175D"/>
    <w:rsid w:val="0063151B"/>
    <w:rsid w:val="00631B8B"/>
    <w:rsid w:val="006457D0"/>
    <w:rsid w:val="0066057F"/>
    <w:rsid w:val="0066324F"/>
    <w:rsid w:val="006D62C3"/>
    <w:rsid w:val="006F6965"/>
    <w:rsid w:val="007041FF"/>
    <w:rsid w:val="00720161"/>
    <w:rsid w:val="007419F0"/>
    <w:rsid w:val="00757E02"/>
    <w:rsid w:val="0076543C"/>
    <w:rsid w:val="007A1728"/>
    <w:rsid w:val="007F54F5"/>
    <w:rsid w:val="00802131"/>
    <w:rsid w:val="00807AB7"/>
    <w:rsid w:val="00827057"/>
    <w:rsid w:val="008562DC"/>
    <w:rsid w:val="00880030"/>
    <w:rsid w:val="00892EB6"/>
    <w:rsid w:val="008973A8"/>
    <w:rsid w:val="00931C3B"/>
    <w:rsid w:val="00946181"/>
    <w:rsid w:val="00951324"/>
    <w:rsid w:val="0097415D"/>
    <w:rsid w:val="009A02DA"/>
    <w:rsid w:val="009C00E0"/>
    <w:rsid w:val="00A867C4"/>
    <w:rsid w:val="00AA6D58"/>
    <w:rsid w:val="00B03FD3"/>
    <w:rsid w:val="00B11AB9"/>
    <w:rsid w:val="00B16CFB"/>
    <w:rsid w:val="00B35B4C"/>
    <w:rsid w:val="00B51C9C"/>
    <w:rsid w:val="00B64D4D"/>
    <w:rsid w:val="00B9654C"/>
    <w:rsid w:val="00BB3949"/>
    <w:rsid w:val="00BB795F"/>
    <w:rsid w:val="00C36D3B"/>
    <w:rsid w:val="00C44B2E"/>
    <w:rsid w:val="00C516D8"/>
    <w:rsid w:val="00C56A8A"/>
    <w:rsid w:val="00C75E2C"/>
    <w:rsid w:val="00C86BBA"/>
    <w:rsid w:val="00C9728B"/>
    <w:rsid w:val="00CA0990"/>
    <w:rsid w:val="00CA0F1A"/>
    <w:rsid w:val="00CD139B"/>
    <w:rsid w:val="00CD2FC4"/>
    <w:rsid w:val="00D00D85"/>
    <w:rsid w:val="00D1121C"/>
    <w:rsid w:val="00DC5428"/>
    <w:rsid w:val="00DD0554"/>
    <w:rsid w:val="00DD2167"/>
    <w:rsid w:val="00E61AB9"/>
    <w:rsid w:val="00E7139C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4C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44B2E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4C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44B2E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5840F-C3E2-4028-86D7-B8F8AB97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projekts.dotx</Template>
  <TotalTime>56</TotalTime>
  <Pages>1</Pages>
  <Words>209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Evika Kaufelde</dc:creator>
  <cp:lastModifiedBy>Spīdola Ozoliņa</cp:lastModifiedBy>
  <cp:revision>8</cp:revision>
  <cp:lastPrinted>2019-01-31T12:31:00Z</cp:lastPrinted>
  <dcterms:created xsi:type="dcterms:W3CDTF">2019-01-16T07:14:00Z</dcterms:created>
  <dcterms:modified xsi:type="dcterms:W3CDTF">2019-01-31T12:31:00Z</dcterms:modified>
</cp:coreProperties>
</file>