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93275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932754"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2866F2" w:rsidP="002866F2">
            <w:pPr>
              <w:pStyle w:val="Header"/>
              <w:tabs>
                <w:tab w:val="clear" w:pos="4320"/>
                <w:tab w:val="clear" w:pos="8640"/>
              </w:tabs>
              <w:rPr>
                <w:bCs/>
                <w:szCs w:val="44"/>
                <w:lang w:val="lv-LV"/>
              </w:rPr>
            </w:pPr>
            <w:r>
              <w:rPr>
                <w:bCs/>
                <w:szCs w:val="44"/>
                <w:lang w:val="lv-LV"/>
              </w:rPr>
              <w:t>31</w:t>
            </w:r>
            <w:r w:rsidR="00E61AB9">
              <w:rPr>
                <w:bCs/>
                <w:szCs w:val="44"/>
                <w:lang w:val="lv-LV"/>
              </w:rPr>
              <w:t>.</w:t>
            </w:r>
            <w:r>
              <w:rPr>
                <w:bCs/>
                <w:szCs w:val="44"/>
                <w:lang w:val="lv-LV"/>
              </w:rPr>
              <w:t>01</w:t>
            </w:r>
            <w:r w:rsidR="00CD139B">
              <w:rPr>
                <w:bCs/>
                <w:szCs w:val="44"/>
                <w:lang w:val="lv-LV"/>
              </w:rPr>
              <w:t>.</w:t>
            </w:r>
            <w:r w:rsidR="0044759D">
              <w:rPr>
                <w:bCs/>
                <w:szCs w:val="44"/>
                <w:lang w:val="lv-LV"/>
              </w:rPr>
              <w:t>20</w:t>
            </w:r>
            <w:r w:rsidR="00B159F8">
              <w:rPr>
                <w:bCs/>
                <w:szCs w:val="44"/>
                <w:lang w:val="lv-LV"/>
              </w:rPr>
              <w:t>1</w:t>
            </w:r>
            <w:r>
              <w:rPr>
                <w:bCs/>
                <w:szCs w:val="44"/>
                <w:lang w:val="lv-LV"/>
              </w:rPr>
              <w:t>9</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932754">
              <w:rPr>
                <w:bCs/>
                <w:szCs w:val="44"/>
                <w:lang w:val="lv-LV"/>
              </w:rPr>
              <w:t>1/17</w:t>
            </w:r>
          </w:p>
        </w:tc>
      </w:tr>
    </w:tbl>
    <w:p w:rsidR="00E61AB9" w:rsidRDefault="00E61AB9">
      <w:pPr>
        <w:pStyle w:val="Header"/>
        <w:tabs>
          <w:tab w:val="clear" w:pos="4320"/>
          <w:tab w:val="clear" w:pos="8640"/>
        </w:tabs>
        <w:rPr>
          <w:bCs/>
          <w:szCs w:val="44"/>
          <w:lang w:val="lv-LV"/>
        </w:rPr>
      </w:pPr>
    </w:p>
    <w:p w:rsidR="00C61B0C" w:rsidRDefault="00C61B0C" w:rsidP="00932754">
      <w:pPr>
        <w:pStyle w:val="BodyText2"/>
        <w:pBdr>
          <w:bottom w:val="single" w:sz="4" w:space="1" w:color="auto"/>
        </w:pBdr>
        <w:spacing w:after="0" w:line="240" w:lineRule="auto"/>
        <w:jc w:val="center"/>
        <w:rPr>
          <w:b/>
          <w:caps/>
        </w:rPr>
      </w:pPr>
      <w:r>
        <w:rPr>
          <w:b/>
          <w:caps/>
        </w:rPr>
        <w:t xml:space="preserve">dzīvokļa īpašuma </w:t>
      </w:r>
      <w:r w:rsidR="002866F2">
        <w:rPr>
          <w:b/>
          <w:caps/>
        </w:rPr>
        <w:t>Aster</w:t>
      </w:r>
      <w:r>
        <w:rPr>
          <w:b/>
          <w:caps/>
        </w:rPr>
        <w:t xml:space="preserve">U IELĀ </w:t>
      </w:r>
      <w:r w:rsidR="002866F2">
        <w:rPr>
          <w:b/>
          <w:caps/>
        </w:rPr>
        <w:t>4</w:t>
      </w:r>
      <w:r>
        <w:rPr>
          <w:b/>
          <w:caps/>
        </w:rPr>
        <w:t>-</w:t>
      </w:r>
      <w:r w:rsidR="002866F2">
        <w:rPr>
          <w:b/>
          <w:caps/>
        </w:rPr>
        <w:t>32</w:t>
      </w:r>
      <w:r>
        <w:rPr>
          <w:b/>
          <w:caps/>
        </w:rPr>
        <w:t xml:space="preserve">, </w:t>
      </w:r>
      <w:r w:rsidRPr="001B152A">
        <w:rPr>
          <w:b/>
          <w:caps/>
        </w:rPr>
        <w:t>jelgavā,</w:t>
      </w:r>
    </w:p>
    <w:p w:rsidR="00C61B0C" w:rsidRPr="001B152A" w:rsidRDefault="00C61B0C" w:rsidP="00932754">
      <w:pPr>
        <w:pStyle w:val="BodyText2"/>
        <w:pBdr>
          <w:bottom w:val="single" w:sz="4" w:space="1" w:color="auto"/>
        </w:pBdr>
        <w:spacing w:after="0" w:line="240" w:lineRule="auto"/>
        <w:jc w:val="center"/>
        <w:rPr>
          <w:b/>
          <w:bCs/>
          <w:caps/>
        </w:rPr>
      </w:pPr>
      <w:r>
        <w:rPr>
          <w:b/>
          <w:caps/>
        </w:rPr>
        <w:t>ats</w:t>
      </w:r>
      <w:r w:rsidRPr="001B152A">
        <w:rPr>
          <w:b/>
          <w:caps/>
        </w:rPr>
        <w:t>avināšana</w:t>
      </w:r>
    </w:p>
    <w:p w:rsidR="00BA2000" w:rsidRPr="00BA2000" w:rsidRDefault="00BA2000" w:rsidP="00BA2000">
      <w:pPr>
        <w:jc w:val="center"/>
        <w:rPr>
          <w:b/>
          <w:bCs/>
          <w:caps/>
          <w:lang w:eastAsia="lv-LV"/>
        </w:rPr>
      </w:pPr>
      <w:r w:rsidRPr="00BA2000">
        <w:rPr>
          <w:szCs w:val="20"/>
          <w:lang w:eastAsia="lv-LV"/>
        </w:rPr>
        <w:t xml:space="preserve">(ziņo </w:t>
      </w:r>
      <w:proofErr w:type="spellStart"/>
      <w:r w:rsidRPr="00BA2000">
        <w:rPr>
          <w:szCs w:val="20"/>
          <w:lang w:eastAsia="lv-LV"/>
        </w:rPr>
        <w:t>I.Škutāne</w:t>
      </w:r>
      <w:proofErr w:type="spellEnd"/>
      <w:r w:rsidRPr="00BA2000">
        <w:rPr>
          <w:szCs w:val="20"/>
          <w:lang w:eastAsia="lv-LV"/>
        </w:rPr>
        <w:t>)</w:t>
      </w:r>
    </w:p>
    <w:p w:rsidR="00C61B0C" w:rsidRDefault="00C61B0C" w:rsidP="00C61B0C">
      <w:pPr>
        <w:pStyle w:val="BodyText"/>
        <w:jc w:val="both"/>
        <w:rPr>
          <w:szCs w:val="24"/>
        </w:rPr>
      </w:pPr>
    </w:p>
    <w:p w:rsidR="00C61B0C" w:rsidRDefault="00C61B0C" w:rsidP="00C61B0C">
      <w:pPr>
        <w:pStyle w:val="BodyText"/>
        <w:ind w:firstLine="720"/>
        <w:jc w:val="both"/>
        <w:rPr>
          <w:szCs w:val="24"/>
        </w:rPr>
      </w:pPr>
      <w:bookmarkStart w:id="0" w:name="OLE_LINK3"/>
      <w:r>
        <w:rPr>
          <w:szCs w:val="24"/>
        </w:rPr>
        <w:t xml:space="preserve">Saņemts </w:t>
      </w:r>
      <w:bookmarkEnd w:id="0"/>
      <w:r w:rsidR="002866F2">
        <w:rPr>
          <w:szCs w:val="24"/>
        </w:rPr>
        <w:t xml:space="preserve">Valentīnas </w:t>
      </w:r>
      <w:proofErr w:type="spellStart"/>
      <w:r w:rsidR="002866F2">
        <w:rPr>
          <w:szCs w:val="24"/>
        </w:rPr>
        <w:t>Skarbules</w:t>
      </w:r>
      <w:proofErr w:type="spellEnd"/>
      <w:r w:rsidR="002866F2">
        <w:rPr>
          <w:szCs w:val="24"/>
        </w:rPr>
        <w:t xml:space="preserve"> </w:t>
      </w:r>
      <w:r>
        <w:t xml:space="preserve">iesniegums par Jelgavas pilsētas pašvaldības dzīvokļa īpašuma </w:t>
      </w:r>
      <w:r w:rsidR="002866F2">
        <w:t>Asteru ielā 4-32</w:t>
      </w:r>
      <w:r>
        <w:t>, Jelgavā, atsavināšanu</w:t>
      </w:r>
      <w:r>
        <w:rPr>
          <w:szCs w:val="24"/>
        </w:rPr>
        <w:t xml:space="preserve">. </w:t>
      </w:r>
    </w:p>
    <w:p w:rsidR="00745660" w:rsidRDefault="00745660" w:rsidP="00745660">
      <w:pPr>
        <w:pStyle w:val="BodyText"/>
        <w:ind w:firstLine="720"/>
        <w:jc w:val="both"/>
        <w:rPr>
          <w:bCs/>
        </w:rPr>
      </w:pPr>
      <w:r>
        <w:t xml:space="preserve">Dzīvokļa īpašums </w:t>
      </w:r>
      <w:r>
        <w:rPr>
          <w:bCs/>
        </w:rPr>
        <w:t xml:space="preserve">ar kadastra numuru </w:t>
      </w:r>
      <w:r w:rsidR="002866F2">
        <w:rPr>
          <w:bCs/>
        </w:rPr>
        <w:t>09009028813</w:t>
      </w:r>
      <w:r>
        <w:rPr>
          <w:bCs/>
        </w:rPr>
        <w:t xml:space="preserve"> </w:t>
      </w:r>
      <w:r w:rsidR="002866F2">
        <w:rPr>
          <w:bCs/>
        </w:rPr>
        <w:t>Asteru ielā 4-32</w:t>
      </w:r>
      <w:r>
        <w:rPr>
          <w:bCs/>
        </w:rPr>
        <w:t>, Jelgavā, kas sastāv no d</w:t>
      </w:r>
      <w:r>
        <w:t xml:space="preserve">zīvokļa </w:t>
      </w:r>
      <w:r>
        <w:rPr>
          <w:bCs/>
        </w:rPr>
        <w:t>Nr.</w:t>
      </w:r>
      <w:r w:rsidR="002866F2">
        <w:rPr>
          <w:bCs/>
        </w:rPr>
        <w:t>32</w:t>
      </w:r>
      <w:r>
        <w:rPr>
          <w:bCs/>
        </w:rPr>
        <w:t xml:space="preserve"> (telpu grupas kadastra apzīmējums </w:t>
      </w:r>
      <w:r w:rsidR="002866F2">
        <w:rPr>
          <w:bCs/>
        </w:rPr>
        <w:t>09000030205001032</w:t>
      </w:r>
      <w:r>
        <w:rPr>
          <w:bCs/>
        </w:rPr>
        <w:t xml:space="preserve">, viena istaba, centrālā apkure, kopējā platība </w:t>
      </w:r>
      <w:r w:rsidR="00CF6A53">
        <w:rPr>
          <w:bCs/>
        </w:rPr>
        <w:t>34</w:t>
      </w:r>
      <w:r>
        <w:rPr>
          <w:bCs/>
        </w:rPr>
        <w:t>,</w:t>
      </w:r>
      <w:r w:rsidR="00CF6A53">
        <w:rPr>
          <w:bCs/>
        </w:rPr>
        <w:t>1</w:t>
      </w:r>
      <w:r w:rsidRPr="00684AAF">
        <w:rPr>
          <w:bCs/>
        </w:rPr>
        <w:t xml:space="preserve"> m</w:t>
      </w:r>
      <w:r w:rsidRPr="00684AAF">
        <w:rPr>
          <w:bCs/>
          <w:vertAlign w:val="superscript"/>
        </w:rPr>
        <w:t>2</w:t>
      </w:r>
      <w:r>
        <w:rPr>
          <w:bCs/>
        </w:rPr>
        <w:t xml:space="preserve">) </w:t>
      </w:r>
      <w:r>
        <w:t xml:space="preserve">un tam piekrītošajām kopīpašuma </w:t>
      </w:r>
      <w:r w:rsidR="00CF6A53">
        <w:t>341</w:t>
      </w:r>
      <w:r w:rsidRPr="00684AAF">
        <w:t>/</w:t>
      </w:r>
      <w:r w:rsidR="00CF6A53">
        <w:t xml:space="preserve">60901 </w:t>
      </w:r>
      <w:r>
        <w:t xml:space="preserve">domājamām daļām no būves (kadastra apzīmējums </w:t>
      </w:r>
      <w:r w:rsidR="00CF6A53">
        <w:t>09000030205001</w:t>
      </w:r>
      <w:r>
        <w:t>), ir re</w:t>
      </w:r>
      <w:r>
        <w:rPr>
          <w:bCs/>
        </w:rPr>
        <w:t>ģistrēts Jelgavas pilsētas zemesgrāmatas nodalījumā Nr.</w:t>
      </w:r>
      <w:r w:rsidR="00CF6A53">
        <w:rPr>
          <w:bCs/>
        </w:rPr>
        <w:t>4626</w:t>
      </w:r>
      <w:r>
        <w:rPr>
          <w:bCs/>
        </w:rPr>
        <w:t>-</w:t>
      </w:r>
      <w:r w:rsidR="00CF6A53">
        <w:rPr>
          <w:bCs/>
        </w:rPr>
        <w:t>32</w:t>
      </w:r>
      <w:r>
        <w:rPr>
          <w:bCs/>
        </w:rPr>
        <w:t xml:space="preserve"> uz Jelgavas pilsētas pašvaldības vārda. </w:t>
      </w:r>
    </w:p>
    <w:p w:rsidR="00C61B0C" w:rsidRDefault="00C61B0C" w:rsidP="00C61B0C">
      <w:pPr>
        <w:pStyle w:val="BodyText"/>
        <w:ind w:firstLine="720"/>
        <w:jc w:val="both"/>
      </w:pPr>
      <w:r w:rsidRPr="009314E3">
        <w:rPr>
          <w:szCs w:val="24"/>
        </w:rPr>
        <w:t xml:space="preserve">Publiskas personas mantas atsavināšanas likuma </w:t>
      </w:r>
      <w:r>
        <w:t>(turpmāk - Atsavināšanas likums) 4.panta ceturtās daļas 5.punktā noteikts, ka pašvaldības nekustamā īpašuma atsavināšanu var ierosināt īrnieks, ja viņš vēlas nopirkt dzīvokļa īpašumu šā likuma 45.pantā noteiktajā kārtībā.</w:t>
      </w:r>
    </w:p>
    <w:p w:rsidR="00C61B0C" w:rsidRPr="00D23124" w:rsidRDefault="00C61B0C" w:rsidP="00D23124">
      <w:pPr>
        <w:pStyle w:val="BodyText"/>
        <w:ind w:firstLine="720"/>
        <w:jc w:val="both"/>
      </w:pPr>
      <w:r>
        <w:t>20</w:t>
      </w:r>
      <w:r w:rsidR="00CF6A53">
        <w:t>01</w:t>
      </w:r>
      <w:r>
        <w:t xml:space="preserve">.gada </w:t>
      </w:r>
      <w:r w:rsidR="00CF6A53">
        <w:t>11.februārī a</w:t>
      </w:r>
      <w:r>
        <w:t xml:space="preserve">r </w:t>
      </w:r>
      <w:r w:rsidR="00CF6A53">
        <w:rPr>
          <w:szCs w:val="24"/>
        </w:rPr>
        <w:t xml:space="preserve">Valentīnu </w:t>
      </w:r>
      <w:proofErr w:type="spellStart"/>
      <w:r w:rsidR="00CF6A53">
        <w:rPr>
          <w:szCs w:val="24"/>
        </w:rPr>
        <w:t>Skarbuli</w:t>
      </w:r>
      <w:proofErr w:type="spellEnd"/>
      <w:r w:rsidR="00CF6A53">
        <w:rPr>
          <w:szCs w:val="24"/>
        </w:rPr>
        <w:t xml:space="preserve"> </w:t>
      </w:r>
      <w:r>
        <w:t xml:space="preserve">noslēgts dzīvojamās telpas </w:t>
      </w:r>
      <w:r w:rsidR="00CF6A53">
        <w:rPr>
          <w:bCs/>
        </w:rPr>
        <w:t>Asteru ielā 4-32</w:t>
      </w:r>
      <w:r>
        <w:t>, Jelgavā, īres līgums.</w:t>
      </w:r>
      <w:r w:rsidR="00D23124">
        <w:t xml:space="preserve"> </w:t>
      </w:r>
      <w:r>
        <w:rPr>
          <w:bCs/>
        </w:rPr>
        <w:t>Parāda par īri un saņemtajiem pakalpojumiem nav.</w:t>
      </w:r>
    </w:p>
    <w:p w:rsidR="004A2541" w:rsidRDefault="004A2541" w:rsidP="004A2541">
      <w:pPr>
        <w:pStyle w:val="BodyText"/>
        <w:ind w:firstLine="720"/>
        <w:jc w:val="both"/>
        <w:rPr>
          <w:szCs w:val="24"/>
        </w:rPr>
      </w:pPr>
      <w:r>
        <w:rPr>
          <w:bCs/>
        </w:rPr>
        <w:t>Likuma “Par palīdzību dzīvokļa jautājumu risināšanā” 20.pants nosaka, ka š</w:t>
      </w:r>
      <w:r w:rsidRPr="00DC7A1C">
        <w:t xml:space="preserve">ajā likumā paredzētajos gadījumos un noteiktajā kārtībā izīrētās dzīvojamās telpas </w:t>
      </w:r>
      <w:r>
        <w:t xml:space="preserve">nav </w:t>
      </w:r>
      <w:r w:rsidRPr="00DC7A1C">
        <w:t>atsavināmas dzīvojamo telpu īrniekiem vai citām personām.</w:t>
      </w:r>
      <w:r>
        <w:rPr>
          <w:bCs/>
        </w:rPr>
        <w:t xml:space="preserve"> Dzīvojamā telpa Asteru ielā 4-32, Jelgavā, </w:t>
      </w:r>
      <w:r>
        <w:rPr>
          <w:szCs w:val="24"/>
        </w:rPr>
        <w:t xml:space="preserve">Valentīnai </w:t>
      </w:r>
      <w:proofErr w:type="spellStart"/>
      <w:r>
        <w:rPr>
          <w:szCs w:val="24"/>
        </w:rPr>
        <w:t>Skarbulei</w:t>
      </w:r>
      <w:proofErr w:type="spellEnd"/>
      <w:r>
        <w:rPr>
          <w:szCs w:val="24"/>
        </w:rPr>
        <w:t xml:space="preserve"> </w:t>
      </w:r>
      <w:r>
        <w:rPr>
          <w:bCs/>
        </w:rPr>
        <w:t>nav izīrēta kā palīdzība dzīvokļa jautājumu risināšanā, līdz ar to nepastāv likumā “Par palīdzību dzīvokļa jautājumu risināšanā” noteiktais atsavināšanas aizliegums.</w:t>
      </w:r>
    </w:p>
    <w:p w:rsidR="00C61B0C" w:rsidRDefault="00C61B0C" w:rsidP="00C61B0C">
      <w:pPr>
        <w:pStyle w:val="tv213"/>
        <w:spacing w:before="0" w:beforeAutospacing="0" w:after="0" w:afterAutospacing="0"/>
        <w:ind w:firstLine="720"/>
        <w:jc w:val="both"/>
      </w:pPr>
      <w:r w:rsidRPr="00720222">
        <w:t>Saskaņā</w:t>
      </w:r>
      <w:r>
        <w:t xml:space="preserve"> ar Atsavināšanas likuma 8.pantu</w:t>
      </w:r>
      <w:r w:rsidRPr="00720222">
        <w:t xml:space="preserve">, atsavināšanai paredzētā nekustamā īpašuma novērtēšanu organizē un mantas nosacīto cenu apstiprina pašvaldības institūcija, novērtēšanai pieaicinot sertificētu vērtētāju. </w:t>
      </w:r>
    </w:p>
    <w:p w:rsidR="00C61B0C" w:rsidRPr="00720222" w:rsidRDefault="00C61B0C" w:rsidP="00C61B0C">
      <w:pPr>
        <w:pStyle w:val="BodyText"/>
        <w:jc w:val="both"/>
        <w:rPr>
          <w:szCs w:val="24"/>
        </w:rPr>
      </w:pPr>
      <w:r>
        <w:rPr>
          <w:szCs w:val="24"/>
        </w:rPr>
        <w:tab/>
      </w:r>
      <w:r w:rsidR="0037423E" w:rsidRPr="00720222">
        <w:t>201</w:t>
      </w:r>
      <w:r w:rsidR="0037423E">
        <w:t>8</w:t>
      </w:r>
      <w:r w:rsidR="0037423E" w:rsidRPr="00720222">
        <w:t xml:space="preserve">.gada </w:t>
      </w:r>
      <w:r w:rsidR="004A2541">
        <w:t>3</w:t>
      </w:r>
      <w:r w:rsidR="0037423E">
        <w:t xml:space="preserve">0.novembrī nekustamā īpašuma vērtētājs </w:t>
      </w:r>
      <w:r w:rsidR="00C30391">
        <w:t xml:space="preserve">Ģirts Kļaviņš </w:t>
      </w:r>
      <w:r w:rsidR="00C30391" w:rsidRPr="00720222">
        <w:t>(Latvijas īpašumu vērtētāju asociācijas Kompetences sertifikāts nekustamā īpašuma vērtēšanai Nr</w:t>
      </w:r>
      <w:r w:rsidR="00C30391">
        <w:t>.88</w:t>
      </w:r>
      <w:r w:rsidR="00C30391" w:rsidRPr="00720222">
        <w:t xml:space="preserve">, </w:t>
      </w:r>
      <w:r w:rsidR="00C30391">
        <w:t>derīgs</w:t>
      </w:r>
      <w:r w:rsidR="00C30391" w:rsidRPr="00720222">
        <w:t xml:space="preserve"> </w:t>
      </w:r>
      <w:r w:rsidR="00C30391">
        <w:t>līdz 2020</w:t>
      </w:r>
      <w:r w:rsidR="00C30391" w:rsidRPr="00720222">
        <w:t xml:space="preserve">.gada </w:t>
      </w:r>
      <w:r w:rsidR="00C30391">
        <w:t>22.jūnijam</w:t>
      </w:r>
      <w:r w:rsidR="00C30391" w:rsidRPr="00720222">
        <w:t>)</w:t>
      </w:r>
      <w:r w:rsidRPr="00720222">
        <w:rPr>
          <w:szCs w:val="24"/>
        </w:rPr>
        <w:t xml:space="preserve"> novērtēja </w:t>
      </w:r>
      <w:r>
        <w:rPr>
          <w:szCs w:val="24"/>
        </w:rPr>
        <w:t>d</w:t>
      </w:r>
      <w:r>
        <w:t>zīvokļa īpašumu</w:t>
      </w:r>
      <w:r w:rsidRPr="00720222">
        <w:rPr>
          <w:szCs w:val="24"/>
        </w:rPr>
        <w:t xml:space="preserve"> </w:t>
      </w:r>
      <w:r w:rsidR="00C30391">
        <w:rPr>
          <w:bCs/>
        </w:rPr>
        <w:t>Asteru ielā 4-32</w:t>
      </w:r>
      <w:r>
        <w:rPr>
          <w:bCs/>
        </w:rPr>
        <w:t xml:space="preserve">, Jelgavā, </w:t>
      </w:r>
      <w:r w:rsidRPr="00720222">
        <w:rPr>
          <w:szCs w:val="24"/>
        </w:rPr>
        <w:t xml:space="preserve">un noteica tā vērtību </w:t>
      </w:r>
      <w:r w:rsidR="00C30391">
        <w:rPr>
          <w:szCs w:val="24"/>
        </w:rPr>
        <w:t>108</w:t>
      </w:r>
      <w:r w:rsidR="0037423E">
        <w:rPr>
          <w:szCs w:val="24"/>
        </w:rPr>
        <w:t>00</w:t>
      </w:r>
      <w:r>
        <w:rPr>
          <w:szCs w:val="24"/>
        </w:rPr>
        <w:t xml:space="preserve"> </w:t>
      </w:r>
      <w:proofErr w:type="spellStart"/>
      <w:r w:rsidRPr="00196732">
        <w:rPr>
          <w:i/>
          <w:szCs w:val="24"/>
        </w:rPr>
        <w:t>euro</w:t>
      </w:r>
      <w:proofErr w:type="spellEnd"/>
      <w:r>
        <w:rPr>
          <w:szCs w:val="24"/>
        </w:rPr>
        <w:t xml:space="preserve">. </w:t>
      </w:r>
    </w:p>
    <w:p w:rsidR="00C61B0C" w:rsidRPr="00720222" w:rsidRDefault="00C61B0C" w:rsidP="00C61B0C">
      <w:pPr>
        <w:pStyle w:val="BodyText"/>
        <w:jc w:val="both"/>
        <w:rPr>
          <w:szCs w:val="24"/>
        </w:rPr>
      </w:pPr>
      <w:r>
        <w:rPr>
          <w:szCs w:val="24"/>
        </w:rPr>
        <w:tab/>
        <w:t>Valsts zemes dienesta</w:t>
      </w:r>
      <w:r w:rsidRPr="00720222">
        <w:rPr>
          <w:szCs w:val="24"/>
        </w:rPr>
        <w:t xml:space="preserve"> Nekustamā īpašuma Valsts kadastra informācijas sistēm</w:t>
      </w:r>
      <w:r>
        <w:rPr>
          <w:szCs w:val="24"/>
        </w:rPr>
        <w:t>ā</w:t>
      </w:r>
      <w:r w:rsidRPr="00720222">
        <w:rPr>
          <w:szCs w:val="24"/>
        </w:rPr>
        <w:t xml:space="preserve"> </w:t>
      </w:r>
      <w:r>
        <w:rPr>
          <w:szCs w:val="24"/>
        </w:rPr>
        <w:t>d</w:t>
      </w:r>
      <w:r>
        <w:t>zīvokļa īpašuma</w:t>
      </w:r>
      <w:r w:rsidRPr="00720222">
        <w:rPr>
          <w:szCs w:val="24"/>
        </w:rPr>
        <w:t xml:space="preserve"> </w:t>
      </w:r>
      <w:r w:rsidR="00C30391">
        <w:rPr>
          <w:bCs/>
        </w:rPr>
        <w:t>Asteru ielā 4-32</w:t>
      </w:r>
      <w:r>
        <w:rPr>
          <w:bCs/>
        </w:rPr>
        <w:t xml:space="preserve">, Jelgavā, </w:t>
      </w:r>
      <w:r w:rsidRPr="00720222">
        <w:rPr>
          <w:szCs w:val="24"/>
        </w:rPr>
        <w:t xml:space="preserve">vērtība ir </w:t>
      </w:r>
      <w:r>
        <w:rPr>
          <w:szCs w:val="24"/>
        </w:rPr>
        <w:t xml:space="preserve">noteikta </w:t>
      </w:r>
      <w:r w:rsidR="00C30391">
        <w:rPr>
          <w:szCs w:val="24"/>
        </w:rPr>
        <w:t>9757</w:t>
      </w:r>
      <w:r>
        <w:rPr>
          <w:szCs w:val="24"/>
        </w:rPr>
        <w:t xml:space="preserve"> </w:t>
      </w:r>
      <w:proofErr w:type="spellStart"/>
      <w:r>
        <w:rPr>
          <w:i/>
        </w:rPr>
        <w:t>euro</w:t>
      </w:r>
      <w:proofErr w:type="spellEnd"/>
      <w:r>
        <w:rPr>
          <w:szCs w:val="24"/>
        </w:rPr>
        <w:t>.</w:t>
      </w:r>
    </w:p>
    <w:p w:rsidR="00C61B0C" w:rsidRDefault="00C61B0C" w:rsidP="00C61B0C">
      <w:pPr>
        <w:ind w:firstLine="720"/>
        <w:jc w:val="both"/>
      </w:pPr>
      <w:r>
        <w:t>Atsavināšanas likuma 3.panta pirmās daļas 2.punkts nosaka, ka publiskas personas nekustamo mantu var atsavināt, pārdodot par brīvu cenu. 37.panta pirmās daļas 1.punkts nosaka, ka pārdot publiskas personas mantu par brīvu cenu var, ja nekustamo īpašumu iegūst šā likuma </w:t>
      </w:r>
      <w:hyperlink r:id="rId9" w:anchor="p4" w:tgtFrame="_blank" w:history="1">
        <w:r w:rsidRPr="0037423E">
          <w:rPr>
            <w:rStyle w:val="Hyperlink"/>
            <w:color w:val="000000"/>
            <w:u w:val="none"/>
          </w:rPr>
          <w:t>4.panta</w:t>
        </w:r>
      </w:hyperlink>
      <w:r w:rsidRPr="0037423E">
        <w:t> ceturtajā daļā minētā persona. Šajā gadījumā pārdošanas cena ir vienāda ar</w:t>
      </w:r>
      <w:r w:rsidRPr="0037423E">
        <w:rPr>
          <w:rFonts w:ascii="Arial" w:hAnsi="Arial" w:cs="Arial"/>
          <w:color w:val="414142"/>
          <w:sz w:val="20"/>
        </w:rPr>
        <w:t xml:space="preserve"> </w:t>
      </w:r>
      <w:r w:rsidRPr="0037423E">
        <w:t>nosacīto cenu (</w:t>
      </w:r>
      <w:hyperlink r:id="rId10" w:anchor="p8" w:tgtFrame="_blank" w:history="1">
        <w:r w:rsidRPr="0037423E">
          <w:rPr>
            <w:rStyle w:val="Hyperlink"/>
            <w:color w:val="000000"/>
            <w:u w:val="none"/>
          </w:rPr>
          <w:t>8.pants</w:t>
        </w:r>
      </w:hyperlink>
      <w:r w:rsidRPr="0037423E">
        <w:t>)</w:t>
      </w:r>
      <w:r>
        <w:t>.</w:t>
      </w:r>
    </w:p>
    <w:p w:rsidR="00C61B0C" w:rsidRPr="00617911" w:rsidRDefault="00C61B0C" w:rsidP="00C61B0C">
      <w:pPr>
        <w:pStyle w:val="BodyText"/>
        <w:ind w:firstLine="720"/>
        <w:jc w:val="both"/>
        <w:rPr>
          <w:szCs w:val="24"/>
        </w:rPr>
      </w:pPr>
      <w:r>
        <w:t>Atsavināšanas likuma 36.p</w:t>
      </w:r>
      <w:r w:rsidRPr="001379D7">
        <w:t>anta</w:t>
      </w:r>
      <w:r>
        <w:t xml:space="preserve"> treš</w:t>
      </w:r>
      <w:r>
        <w:rPr>
          <w:bCs/>
        </w:rPr>
        <w:t>ā daļa nosaka, ka p</w:t>
      </w:r>
      <w:r>
        <w:t xml:space="preserve">ārdodot publiskas personas nekustamo īpašumu uz nomaksu, nomaksas termiņš nedrīkst būt lielāks par pieciem gadiem. </w:t>
      </w:r>
    </w:p>
    <w:p w:rsidR="00C61B0C" w:rsidRDefault="00C61B0C" w:rsidP="00C61B0C">
      <w:pPr>
        <w:pStyle w:val="BodyText"/>
        <w:ind w:firstLine="720"/>
        <w:jc w:val="both"/>
        <w:rPr>
          <w:szCs w:val="24"/>
        </w:rPr>
      </w:pPr>
      <w:r>
        <w:rPr>
          <w:szCs w:val="24"/>
        </w:rPr>
        <w:lastRenderedPageBreak/>
        <w:t>20</w:t>
      </w:r>
      <w:r w:rsidRPr="00617911">
        <w:rPr>
          <w:szCs w:val="24"/>
        </w:rPr>
        <w:t>1</w:t>
      </w:r>
      <w:r w:rsidR="00C30391">
        <w:rPr>
          <w:szCs w:val="24"/>
        </w:rPr>
        <w:t>9</w:t>
      </w:r>
      <w:r w:rsidRPr="00617911">
        <w:rPr>
          <w:szCs w:val="24"/>
        </w:rPr>
        <w:t xml:space="preserve">.gada </w:t>
      </w:r>
      <w:r w:rsidR="00C30391">
        <w:rPr>
          <w:szCs w:val="24"/>
        </w:rPr>
        <w:t>11</w:t>
      </w:r>
      <w:r w:rsidR="0037423E">
        <w:rPr>
          <w:szCs w:val="24"/>
        </w:rPr>
        <w:t>.</w:t>
      </w:r>
      <w:r w:rsidR="00C30391">
        <w:rPr>
          <w:szCs w:val="24"/>
        </w:rPr>
        <w:t>janvārī</w:t>
      </w:r>
      <w:r w:rsidR="0037423E">
        <w:rPr>
          <w:szCs w:val="24"/>
        </w:rPr>
        <w:t xml:space="preserve"> J</w:t>
      </w:r>
      <w:r w:rsidRPr="00617911">
        <w:rPr>
          <w:szCs w:val="24"/>
        </w:rPr>
        <w:t xml:space="preserve">elgavas </w:t>
      </w:r>
      <w:r>
        <w:rPr>
          <w:szCs w:val="24"/>
        </w:rPr>
        <w:t xml:space="preserve">pilsētas </w:t>
      </w:r>
      <w:r w:rsidRPr="00617911">
        <w:rPr>
          <w:szCs w:val="24"/>
        </w:rPr>
        <w:t>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szCs w:val="24"/>
        </w:rPr>
        <w:t>noteica d</w:t>
      </w:r>
      <w:r>
        <w:t>zīvokļa īpašuma</w:t>
      </w:r>
      <w:r w:rsidRPr="00720222">
        <w:rPr>
          <w:szCs w:val="24"/>
        </w:rPr>
        <w:t xml:space="preserve"> </w:t>
      </w:r>
      <w:r w:rsidR="00C30391">
        <w:rPr>
          <w:bCs/>
        </w:rPr>
        <w:t>Asteru ielā 4-32</w:t>
      </w:r>
      <w:r>
        <w:rPr>
          <w:bCs/>
        </w:rPr>
        <w:t xml:space="preserve">, Jelgavā, </w:t>
      </w:r>
      <w:r w:rsidRPr="00617911">
        <w:rPr>
          <w:szCs w:val="24"/>
        </w:rPr>
        <w:t>nosacīt</w:t>
      </w:r>
      <w:r>
        <w:rPr>
          <w:szCs w:val="24"/>
        </w:rPr>
        <w:t>o</w:t>
      </w:r>
      <w:r w:rsidRPr="00617911">
        <w:rPr>
          <w:szCs w:val="24"/>
        </w:rPr>
        <w:t xml:space="preserve"> cen</w:t>
      </w:r>
      <w:r>
        <w:rPr>
          <w:szCs w:val="24"/>
        </w:rPr>
        <w:t>u</w:t>
      </w:r>
      <w:r w:rsidRPr="00617911">
        <w:rPr>
          <w:szCs w:val="24"/>
        </w:rPr>
        <w:t xml:space="preserve"> – </w:t>
      </w:r>
      <w:r w:rsidR="00C30391">
        <w:rPr>
          <w:szCs w:val="24"/>
        </w:rPr>
        <w:t>1090</w:t>
      </w:r>
      <w:r w:rsidR="0037423E">
        <w:rPr>
          <w:szCs w:val="24"/>
        </w:rPr>
        <w:t>0</w:t>
      </w:r>
      <w:r>
        <w:rPr>
          <w:szCs w:val="24"/>
        </w:rPr>
        <w:t xml:space="preserve"> </w:t>
      </w:r>
      <w:proofErr w:type="spellStart"/>
      <w:r>
        <w:rPr>
          <w:i/>
        </w:rPr>
        <w:t>euro</w:t>
      </w:r>
      <w:proofErr w:type="spellEnd"/>
      <w:r>
        <w:rPr>
          <w:i/>
        </w:rPr>
        <w:t xml:space="preserve"> </w:t>
      </w:r>
      <w:r>
        <w:rPr>
          <w:szCs w:val="24"/>
        </w:rPr>
        <w:t>un nomaksas termiņu – 5 gadus.</w:t>
      </w:r>
    </w:p>
    <w:p w:rsidR="00C61B0C" w:rsidRDefault="00C61B0C" w:rsidP="00C61B0C">
      <w:pPr>
        <w:pStyle w:val="BodyText2"/>
        <w:spacing w:after="0" w:line="240" w:lineRule="auto"/>
        <w:ind w:firstLine="720"/>
        <w:jc w:val="both"/>
        <w:rPr>
          <w:bCs/>
        </w:rPr>
      </w:pPr>
      <w:r>
        <w:rPr>
          <w:bCs/>
        </w:rPr>
        <w:t>Saskaņā</w:t>
      </w:r>
      <w:r w:rsidRPr="00426996">
        <w:rPr>
          <w:bCs/>
        </w:rPr>
        <w:t xml:space="preserve"> ar </w:t>
      </w:r>
      <w:r>
        <w:rPr>
          <w:bCs/>
        </w:rPr>
        <w:t xml:space="preserve">likuma “Par pašvaldībām” 21.panta pirmās daļas 17.punktu, </w:t>
      </w:r>
      <w:r>
        <w:t>Publiskas personas mantas atsavināšanas likuma 3.panta pirmās daļas 2.punktu, 4.panta ceturtās daļas 5.punktu</w:t>
      </w:r>
      <w:r>
        <w:rPr>
          <w:bCs/>
        </w:rPr>
        <w:t xml:space="preserve">, </w:t>
      </w:r>
      <w:r>
        <w:t>8.pantu</w:t>
      </w:r>
      <w:r w:rsidRPr="00720222">
        <w:t>,</w:t>
      </w:r>
      <w:r>
        <w:t xml:space="preserve"> 36.panta trešo daļu, 37.panta pirmās daļas 4.punktu,</w:t>
      </w:r>
      <w:r>
        <w:rPr>
          <w:bCs/>
        </w:rPr>
        <w:t xml:space="preserve"> </w:t>
      </w:r>
      <w:r>
        <w:t xml:space="preserve">45.panta trešo un ceturto daļu, </w:t>
      </w:r>
      <w:r w:rsidRPr="006A2513">
        <w:rPr>
          <w:bCs/>
        </w:rPr>
        <w:t xml:space="preserve">Ministru kabineta </w:t>
      </w:r>
      <w:r>
        <w:t xml:space="preserve">2011.gada 1.februāra </w:t>
      </w:r>
      <w:r w:rsidRPr="006A2513">
        <w:rPr>
          <w:bCs/>
        </w:rPr>
        <w:t>noteikumi</w:t>
      </w:r>
      <w:r>
        <w:rPr>
          <w:bCs/>
        </w:rPr>
        <w:t>em</w:t>
      </w:r>
      <w:r w:rsidRPr="006A2513">
        <w:rPr>
          <w:bCs/>
        </w:rPr>
        <w:t xml:space="preserve"> Nr.109</w:t>
      </w:r>
      <w:r>
        <w:rPr>
          <w:bCs/>
        </w:rPr>
        <w:t xml:space="preserve"> „</w:t>
      </w:r>
      <w:r>
        <w:t>Kārtība, kādā atsavināma publiskas personas manta</w:t>
      </w:r>
      <w:r>
        <w:rPr>
          <w:bCs/>
        </w:rPr>
        <w:t>”,</w:t>
      </w:r>
      <w:r>
        <w:t xml:space="preserve"> </w:t>
      </w:r>
      <w:r>
        <w:rPr>
          <w:bCs/>
        </w:rPr>
        <w:t xml:space="preserve">Jelgavas pilsētas pašvaldības īpašuma atsavināšanas komisijas </w:t>
      </w:r>
      <w:r w:rsidR="00C30391">
        <w:t>20</w:t>
      </w:r>
      <w:r w:rsidR="00C30391" w:rsidRPr="00617911">
        <w:t>1</w:t>
      </w:r>
      <w:r w:rsidR="00C30391">
        <w:t>9</w:t>
      </w:r>
      <w:r w:rsidR="00C30391" w:rsidRPr="00617911">
        <w:t xml:space="preserve">.gada </w:t>
      </w:r>
      <w:r w:rsidR="00C30391">
        <w:t>11.janvār</w:t>
      </w:r>
      <w:r w:rsidR="0037423E">
        <w:t>a</w:t>
      </w:r>
      <w:r>
        <w:t xml:space="preserve"> </w:t>
      </w:r>
      <w:r>
        <w:rPr>
          <w:bCs/>
        </w:rPr>
        <w:t xml:space="preserve">lēmumu un </w:t>
      </w:r>
      <w:r w:rsidR="00C30391">
        <w:t xml:space="preserve">Valentīnas </w:t>
      </w:r>
      <w:proofErr w:type="spellStart"/>
      <w:r w:rsidR="00C30391">
        <w:t>Skarbules</w:t>
      </w:r>
      <w:proofErr w:type="spellEnd"/>
      <w:r w:rsidR="00C30391">
        <w:t xml:space="preserve"> </w:t>
      </w:r>
      <w:r w:rsidRPr="009314E3">
        <w:t>201</w:t>
      </w:r>
      <w:r w:rsidR="00C30391">
        <w:t>9</w:t>
      </w:r>
      <w:r w:rsidRPr="009314E3">
        <w:t xml:space="preserve">.gada </w:t>
      </w:r>
      <w:r w:rsidR="00C30391">
        <w:t>7.janvāra</w:t>
      </w:r>
      <w:r>
        <w:t xml:space="preserve"> </w:t>
      </w:r>
      <w:r w:rsidRPr="009314E3">
        <w:t>iesniegumu</w:t>
      </w:r>
      <w:r>
        <w:t xml:space="preserve">, </w:t>
      </w:r>
    </w:p>
    <w:p w:rsidR="00C61B0C" w:rsidRDefault="00C61B0C" w:rsidP="00C61B0C">
      <w:pPr>
        <w:pStyle w:val="Header"/>
        <w:tabs>
          <w:tab w:val="clear" w:pos="4320"/>
          <w:tab w:val="clear" w:pos="8640"/>
        </w:tabs>
        <w:rPr>
          <w:b/>
          <w:bCs/>
          <w:lang w:val="lv-LV"/>
        </w:rPr>
      </w:pPr>
    </w:p>
    <w:p w:rsidR="00C61B0C" w:rsidRPr="00B51C9C" w:rsidRDefault="00C61B0C" w:rsidP="00C61B0C">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C61B0C" w:rsidRPr="00870D27" w:rsidRDefault="00C61B0C" w:rsidP="00C61B0C">
      <w:pPr>
        <w:pStyle w:val="BodyText2"/>
        <w:spacing w:after="0" w:line="240" w:lineRule="auto"/>
        <w:ind w:firstLine="720"/>
        <w:jc w:val="both"/>
      </w:pPr>
    </w:p>
    <w:p w:rsidR="00C61B0C" w:rsidRDefault="00C61B0C" w:rsidP="00C61B0C">
      <w:pPr>
        <w:pStyle w:val="BodyText2"/>
        <w:numPr>
          <w:ilvl w:val="0"/>
          <w:numId w:val="6"/>
        </w:numPr>
        <w:spacing w:after="0" w:line="240" w:lineRule="auto"/>
        <w:jc w:val="both"/>
        <w:rPr>
          <w:bCs/>
        </w:rPr>
      </w:pPr>
      <w:r>
        <w:rPr>
          <w:bCs/>
        </w:rPr>
        <w:t xml:space="preserve">Atsavināt Jelgavas pilsētas pašvaldībai piederošo dzīvokļa īpašumu ar kadastra numuru </w:t>
      </w:r>
      <w:r w:rsidR="00C30391">
        <w:rPr>
          <w:bCs/>
        </w:rPr>
        <w:t>09009028813 Asteru ielā 4-32</w:t>
      </w:r>
      <w:r w:rsidR="00E123B8">
        <w:rPr>
          <w:bCs/>
        </w:rPr>
        <w:t xml:space="preserve">, Jelgavā (turpmāk - Dzīvoklis), </w:t>
      </w:r>
      <w:r w:rsidR="00C30391">
        <w:rPr>
          <w:bCs/>
        </w:rPr>
        <w:t>kas sastāv no d</w:t>
      </w:r>
      <w:r w:rsidR="00C30391">
        <w:t xml:space="preserve">zīvokļa </w:t>
      </w:r>
      <w:r w:rsidR="00C30391">
        <w:rPr>
          <w:bCs/>
        </w:rPr>
        <w:t>Nr.32 (telpu grupas kadastra apzīmējums 09000030205001032, kopējā platība 34,1</w:t>
      </w:r>
      <w:r w:rsidR="00C30391" w:rsidRPr="00684AAF">
        <w:rPr>
          <w:bCs/>
        </w:rPr>
        <w:t xml:space="preserve"> m</w:t>
      </w:r>
      <w:r w:rsidR="00C30391" w:rsidRPr="00684AAF">
        <w:rPr>
          <w:bCs/>
          <w:vertAlign w:val="superscript"/>
        </w:rPr>
        <w:t>2</w:t>
      </w:r>
      <w:r w:rsidR="00C30391">
        <w:rPr>
          <w:bCs/>
        </w:rPr>
        <w:t xml:space="preserve">) </w:t>
      </w:r>
      <w:r w:rsidR="00C30391">
        <w:t>un tam piekrītošajām kopīpašuma 341</w:t>
      </w:r>
      <w:r w:rsidR="00C30391" w:rsidRPr="00684AAF">
        <w:t>/</w:t>
      </w:r>
      <w:r w:rsidR="00C30391">
        <w:t>60901 domājamām daļām no būves (kadastra apzīmējums 09000030205001)</w:t>
      </w:r>
      <w:r>
        <w:t>, pārdodot to īrnie</w:t>
      </w:r>
      <w:r w:rsidR="00C30391">
        <w:t xml:space="preserve">cei Valentīnai </w:t>
      </w:r>
      <w:proofErr w:type="spellStart"/>
      <w:r w:rsidR="00C30391">
        <w:t>Skarbulei</w:t>
      </w:r>
      <w:proofErr w:type="spellEnd"/>
      <w:r w:rsidR="00C30391">
        <w:t xml:space="preserve"> </w:t>
      </w:r>
      <w:r>
        <w:t xml:space="preserve">par nosacīto </w:t>
      </w:r>
      <w:r>
        <w:rPr>
          <w:bCs/>
        </w:rPr>
        <w:t xml:space="preserve">cenu </w:t>
      </w:r>
      <w:r w:rsidR="00C30391">
        <w:t xml:space="preserve">10900 </w:t>
      </w:r>
      <w:proofErr w:type="spellStart"/>
      <w:r w:rsidR="00C30391">
        <w:rPr>
          <w:i/>
        </w:rPr>
        <w:t>euro</w:t>
      </w:r>
      <w:proofErr w:type="spellEnd"/>
      <w:r w:rsidR="00C30391">
        <w:rPr>
          <w:i/>
        </w:rPr>
        <w:t xml:space="preserve"> </w:t>
      </w:r>
      <w:r>
        <w:t>(</w:t>
      </w:r>
      <w:r w:rsidR="00C30391">
        <w:t>desmit</w:t>
      </w:r>
      <w:r w:rsidR="00E123B8">
        <w:t xml:space="preserve"> </w:t>
      </w:r>
      <w:r>
        <w:t xml:space="preserve">tūkstoši </w:t>
      </w:r>
      <w:r w:rsidR="00C30391">
        <w:t>deviņi s</w:t>
      </w:r>
      <w:r>
        <w:t>imt</w:t>
      </w:r>
      <w:r w:rsidR="00E123B8">
        <w:t>i</w:t>
      </w:r>
      <w:r>
        <w:t xml:space="preserve"> </w:t>
      </w:r>
      <w:proofErr w:type="spellStart"/>
      <w:r w:rsidRPr="00196732">
        <w:rPr>
          <w:i/>
        </w:rPr>
        <w:t>euro</w:t>
      </w:r>
      <w:proofErr w:type="spellEnd"/>
      <w:r>
        <w:t xml:space="preserve">), nosakot </w:t>
      </w:r>
      <w:r>
        <w:rPr>
          <w:bCs/>
        </w:rPr>
        <w:t xml:space="preserve">maksimālo </w:t>
      </w:r>
      <w:r>
        <w:t xml:space="preserve">nomaksas </w:t>
      </w:r>
      <w:r w:rsidRPr="00050CA4">
        <w:rPr>
          <w:bCs/>
        </w:rPr>
        <w:t>termiņ</w:t>
      </w:r>
      <w:r>
        <w:rPr>
          <w:bCs/>
        </w:rPr>
        <w:t>u -</w:t>
      </w:r>
      <w:r w:rsidRPr="00050CA4">
        <w:rPr>
          <w:bCs/>
        </w:rPr>
        <w:t xml:space="preserve"> piec</w:t>
      </w:r>
      <w:r>
        <w:rPr>
          <w:bCs/>
        </w:rPr>
        <w:t>us</w:t>
      </w:r>
      <w:r w:rsidRPr="00050CA4">
        <w:rPr>
          <w:bCs/>
        </w:rPr>
        <w:t xml:space="preserve"> gad</w:t>
      </w:r>
      <w:r>
        <w:rPr>
          <w:bCs/>
        </w:rPr>
        <w:t>us</w:t>
      </w:r>
      <w:r w:rsidRPr="00665C20">
        <w:rPr>
          <w:bCs/>
        </w:rPr>
        <w:t xml:space="preserve">. </w:t>
      </w:r>
    </w:p>
    <w:p w:rsidR="00C61B0C" w:rsidRPr="00C1392D" w:rsidRDefault="00E123B8" w:rsidP="00C61B0C">
      <w:pPr>
        <w:pStyle w:val="BodyText2"/>
        <w:numPr>
          <w:ilvl w:val="0"/>
          <w:numId w:val="6"/>
        </w:numPr>
        <w:spacing w:after="0" w:line="240" w:lineRule="auto"/>
        <w:jc w:val="both"/>
        <w:rPr>
          <w:bCs/>
        </w:rPr>
      </w:pPr>
      <w:r>
        <w:t>Slēdzot līgumu par D</w:t>
      </w:r>
      <w:r w:rsidRPr="00C1392D">
        <w:rPr>
          <w:bCs/>
        </w:rPr>
        <w:t>zīvokļa</w:t>
      </w:r>
      <w:r>
        <w:t xml:space="preserve"> pirkšanu uz nomaksu, nodot </w:t>
      </w:r>
      <w:r>
        <w:rPr>
          <w:bCs/>
        </w:rPr>
        <w:t>Dzīvokli</w:t>
      </w:r>
      <w:r>
        <w:t xml:space="preserve"> </w:t>
      </w:r>
      <w:r w:rsidR="00C30391">
        <w:t xml:space="preserve">Valentīnas </w:t>
      </w:r>
      <w:proofErr w:type="spellStart"/>
      <w:r w:rsidR="00C30391">
        <w:t>Skarbules</w:t>
      </w:r>
      <w:proofErr w:type="spellEnd"/>
      <w:r w:rsidR="00C30391">
        <w:t xml:space="preserve"> </w:t>
      </w:r>
      <w:r w:rsidR="00C61B0C" w:rsidRPr="00C1392D">
        <w:t xml:space="preserve">īpašumā </w:t>
      </w:r>
      <w:r w:rsidR="00C61B0C" w:rsidRPr="00C1392D">
        <w:rPr>
          <w:bCs/>
        </w:rPr>
        <w:t>n</w:t>
      </w:r>
      <w:r w:rsidR="00C61B0C" w:rsidRPr="00C1392D">
        <w:t xml:space="preserve">osakot, ka </w:t>
      </w:r>
      <w:r w:rsidR="00C61B0C">
        <w:t>Zemgales rajona tiesas z</w:t>
      </w:r>
      <w:r w:rsidR="00C61B0C" w:rsidRPr="00C1392D">
        <w:t>emesgrāmat</w:t>
      </w:r>
      <w:r w:rsidR="00C61B0C">
        <w:t>u nodaļā</w:t>
      </w:r>
      <w:r w:rsidR="00C61B0C" w:rsidRPr="00C1392D">
        <w:t xml:space="preserve"> </w:t>
      </w:r>
      <w:r w:rsidR="00C61B0C">
        <w:t>jā</w:t>
      </w:r>
      <w:r w:rsidR="00C61B0C" w:rsidRPr="00C1392D">
        <w:t>reģistrē ķīlas tiesība, nostiprinot pirmo hipotēku par labu Jelgavas pilsētas pašvaldībai</w:t>
      </w:r>
      <w:r w:rsidR="00C61B0C">
        <w:t xml:space="preserve"> </w:t>
      </w:r>
      <w:r w:rsidR="00C30391">
        <w:t xml:space="preserve">10900 </w:t>
      </w:r>
      <w:proofErr w:type="spellStart"/>
      <w:r w:rsidR="00C30391">
        <w:rPr>
          <w:i/>
        </w:rPr>
        <w:t>euro</w:t>
      </w:r>
      <w:proofErr w:type="spellEnd"/>
      <w:r w:rsidR="00C30391">
        <w:rPr>
          <w:i/>
        </w:rPr>
        <w:t xml:space="preserve"> </w:t>
      </w:r>
      <w:r w:rsidR="00C30391">
        <w:t xml:space="preserve">(desmit tūkstoši deviņi simti </w:t>
      </w:r>
      <w:proofErr w:type="spellStart"/>
      <w:r w:rsidR="00C30391" w:rsidRPr="00196732">
        <w:rPr>
          <w:i/>
        </w:rPr>
        <w:t>euro</w:t>
      </w:r>
      <w:proofErr w:type="spellEnd"/>
      <w:r w:rsidR="00C30391">
        <w:t>)</w:t>
      </w:r>
      <w:r w:rsidR="00C61B0C">
        <w:t xml:space="preserve"> apmērā.</w:t>
      </w:r>
    </w:p>
    <w:p w:rsidR="00C61B0C" w:rsidRPr="00BE5BBD" w:rsidRDefault="00C61B0C" w:rsidP="00C61B0C">
      <w:pPr>
        <w:pStyle w:val="BodyText2"/>
        <w:numPr>
          <w:ilvl w:val="0"/>
          <w:numId w:val="6"/>
        </w:numPr>
        <w:spacing w:after="0" w:line="240" w:lineRule="auto"/>
        <w:jc w:val="both"/>
        <w:rPr>
          <w:bCs/>
        </w:rPr>
      </w:pPr>
      <w:r>
        <w:t>Jelgavas pilsētas pašvaldības īpašuma atsavināšanas komisijai veikt visas nepieciešamās darbības lēmuma izpildei.</w:t>
      </w:r>
    </w:p>
    <w:p w:rsidR="00C61B0C" w:rsidRDefault="00C61B0C" w:rsidP="00C61B0C">
      <w:pPr>
        <w:pStyle w:val="Header"/>
        <w:tabs>
          <w:tab w:val="clear" w:pos="4320"/>
          <w:tab w:val="clear" w:pos="8640"/>
        </w:tabs>
        <w:rPr>
          <w:lang w:val="lv-LV"/>
        </w:rPr>
      </w:pPr>
    </w:p>
    <w:p w:rsidR="005662CF" w:rsidRDefault="005662CF" w:rsidP="00C61B0C">
      <w:pPr>
        <w:pStyle w:val="Header"/>
        <w:tabs>
          <w:tab w:val="clear" w:pos="4320"/>
          <w:tab w:val="clear" w:pos="8640"/>
        </w:tabs>
        <w:rPr>
          <w:lang w:val="lv-LV"/>
        </w:rPr>
      </w:pPr>
    </w:p>
    <w:p w:rsidR="00932754" w:rsidRPr="00932754" w:rsidRDefault="00932754" w:rsidP="00932754">
      <w:pPr>
        <w:jc w:val="both"/>
      </w:pPr>
      <w:r w:rsidRPr="00932754">
        <w:t>Domes priekšsēdētājs</w:t>
      </w:r>
      <w:r w:rsidRPr="00932754">
        <w:tab/>
      </w:r>
      <w:r w:rsidRPr="00932754">
        <w:tab/>
      </w:r>
      <w:r w:rsidRPr="00932754">
        <w:tab/>
      </w:r>
      <w:r w:rsidRPr="00932754">
        <w:tab/>
      </w:r>
      <w:r w:rsidRPr="00932754">
        <w:rPr>
          <w:color w:val="000000"/>
        </w:rPr>
        <w:t>(paraksts)</w:t>
      </w:r>
      <w:r w:rsidRPr="00932754">
        <w:tab/>
      </w:r>
      <w:r w:rsidRPr="00932754">
        <w:tab/>
      </w:r>
      <w:r w:rsidRPr="00932754">
        <w:tab/>
        <w:t>A.Rāviņš</w:t>
      </w:r>
    </w:p>
    <w:p w:rsidR="00932754" w:rsidRPr="00932754" w:rsidRDefault="00932754" w:rsidP="00932754">
      <w:pPr>
        <w:rPr>
          <w:color w:val="000000"/>
          <w:lang w:eastAsia="lv-LV"/>
        </w:rPr>
      </w:pPr>
    </w:p>
    <w:p w:rsidR="003931FB" w:rsidRPr="003931FB" w:rsidRDefault="003931FB" w:rsidP="003931FB">
      <w:pPr>
        <w:rPr>
          <w:color w:val="000000"/>
          <w:lang w:eastAsia="lv-LV"/>
        </w:rPr>
      </w:pPr>
      <w:r w:rsidRPr="003931FB">
        <w:rPr>
          <w:color w:val="000000"/>
          <w:lang w:eastAsia="lv-LV"/>
        </w:rPr>
        <w:t>NORAKSTS PAREIZ</w:t>
      </w:r>
      <w:bookmarkStart w:id="1" w:name="_GoBack"/>
      <w:bookmarkEnd w:id="1"/>
      <w:r w:rsidRPr="003931FB">
        <w:rPr>
          <w:color w:val="000000"/>
          <w:lang w:eastAsia="lv-LV"/>
        </w:rPr>
        <w:t>S</w:t>
      </w:r>
    </w:p>
    <w:p w:rsidR="003931FB" w:rsidRPr="003931FB" w:rsidRDefault="003931FB" w:rsidP="003931FB">
      <w:pPr>
        <w:tabs>
          <w:tab w:val="left" w:pos="3960"/>
        </w:tabs>
        <w:jc w:val="both"/>
      </w:pPr>
      <w:r w:rsidRPr="003931FB">
        <w:t xml:space="preserve">Administratīvās pārvaldes </w:t>
      </w:r>
    </w:p>
    <w:p w:rsidR="003931FB" w:rsidRPr="003931FB" w:rsidRDefault="003931FB" w:rsidP="003931FB">
      <w:pPr>
        <w:tabs>
          <w:tab w:val="left" w:pos="3960"/>
        </w:tabs>
        <w:jc w:val="both"/>
      </w:pPr>
      <w:r w:rsidRPr="003931FB">
        <w:t>Kancelejas vadītāja</w:t>
      </w:r>
      <w:r w:rsidRPr="003931FB">
        <w:tab/>
      </w:r>
      <w:r w:rsidRPr="003931FB">
        <w:tab/>
      </w:r>
      <w:r w:rsidRPr="003931FB">
        <w:tab/>
      </w:r>
      <w:r w:rsidRPr="003931FB">
        <w:tab/>
      </w:r>
      <w:r w:rsidRPr="003931FB">
        <w:tab/>
      </w:r>
      <w:r w:rsidRPr="003931FB">
        <w:tab/>
        <w:t>S.Ozoliņa</w:t>
      </w:r>
    </w:p>
    <w:p w:rsidR="003931FB" w:rsidRPr="003931FB" w:rsidRDefault="003931FB" w:rsidP="003931FB">
      <w:pPr>
        <w:jc w:val="both"/>
      </w:pPr>
      <w:r w:rsidRPr="003931FB">
        <w:t>2019.gada 1.februārī</w:t>
      </w:r>
    </w:p>
    <w:p w:rsidR="00932754" w:rsidRPr="00932754" w:rsidRDefault="00932754" w:rsidP="003931FB"/>
    <w:sectPr w:rsidR="00932754" w:rsidRPr="00932754" w:rsidSect="0029227E">
      <w:footerReference w:type="default" r:id="rId11"/>
      <w:headerReference w:type="first" r:id="rId12"/>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10" w:rsidRDefault="00A46210">
      <w:r>
        <w:separator/>
      </w:r>
    </w:p>
  </w:endnote>
  <w:endnote w:type="continuationSeparator" w:id="0">
    <w:p w:rsidR="00A46210" w:rsidRDefault="00A4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18076"/>
      <w:docPartObj>
        <w:docPartGallery w:val="Page Numbers (Bottom of Page)"/>
        <w:docPartUnique/>
      </w:docPartObj>
    </w:sdtPr>
    <w:sdtEndPr>
      <w:rPr>
        <w:noProof/>
      </w:rPr>
    </w:sdtEndPr>
    <w:sdtContent>
      <w:p w:rsidR="00932754" w:rsidRDefault="00932754">
        <w:pPr>
          <w:pStyle w:val="Footer"/>
          <w:jc w:val="center"/>
        </w:pPr>
        <w:r>
          <w:fldChar w:fldCharType="begin"/>
        </w:r>
        <w:r>
          <w:instrText xml:space="preserve"> PAGE   \* MERGEFORMAT </w:instrText>
        </w:r>
        <w:r>
          <w:fldChar w:fldCharType="separate"/>
        </w:r>
        <w:r w:rsidR="005662CF">
          <w:rPr>
            <w:noProof/>
          </w:rPr>
          <w:t>2</w:t>
        </w:r>
        <w:r>
          <w:rPr>
            <w:noProof/>
          </w:rPr>
          <w:fldChar w:fldCharType="end"/>
        </w:r>
      </w:p>
    </w:sdtContent>
  </w:sdt>
  <w:p w:rsidR="00393CD9" w:rsidRDefault="00393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10" w:rsidRDefault="00A46210">
      <w:r>
        <w:separator/>
      </w:r>
    </w:p>
  </w:footnote>
  <w:footnote w:type="continuationSeparator" w:id="0">
    <w:p w:rsidR="00A46210" w:rsidRDefault="00A4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3136792" wp14:editId="0A79230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ēze Ozoliņa">
    <w15:presenceInfo w15:providerId="AD" w15:userId="S-1-5-21-453248257-1624482302-832681808-3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07510"/>
    <w:rsid w:val="00012D8D"/>
    <w:rsid w:val="00025672"/>
    <w:rsid w:val="000454BB"/>
    <w:rsid w:val="00045DCD"/>
    <w:rsid w:val="0006393F"/>
    <w:rsid w:val="00071D33"/>
    <w:rsid w:val="00076C44"/>
    <w:rsid w:val="0008587C"/>
    <w:rsid w:val="00097138"/>
    <w:rsid w:val="000C293C"/>
    <w:rsid w:val="000C4CB0"/>
    <w:rsid w:val="000E4EB6"/>
    <w:rsid w:val="000F2E0B"/>
    <w:rsid w:val="000F49FE"/>
    <w:rsid w:val="00133E2E"/>
    <w:rsid w:val="001400BE"/>
    <w:rsid w:val="00157FB5"/>
    <w:rsid w:val="00171783"/>
    <w:rsid w:val="00197F0A"/>
    <w:rsid w:val="001A2A8B"/>
    <w:rsid w:val="001B2E18"/>
    <w:rsid w:val="001C104F"/>
    <w:rsid w:val="002051D3"/>
    <w:rsid w:val="002438AA"/>
    <w:rsid w:val="0024579E"/>
    <w:rsid w:val="0026094B"/>
    <w:rsid w:val="002866F2"/>
    <w:rsid w:val="0029227E"/>
    <w:rsid w:val="002A71EA"/>
    <w:rsid w:val="002D745A"/>
    <w:rsid w:val="002F2FF5"/>
    <w:rsid w:val="0031251F"/>
    <w:rsid w:val="00315442"/>
    <w:rsid w:val="00326C8E"/>
    <w:rsid w:val="00327E97"/>
    <w:rsid w:val="00342504"/>
    <w:rsid w:val="00352F96"/>
    <w:rsid w:val="0037423E"/>
    <w:rsid w:val="003931FB"/>
    <w:rsid w:val="00393CD9"/>
    <w:rsid w:val="003947C6"/>
    <w:rsid w:val="003959A1"/>
    <w:rsid w:val="003D12D3"/>
    <w:rsid w:val="003D5C89"/>
    <w:rsid w:val="003F778D"/>
    <w:rsid w:val="00401CB6"/>
    <w:rsid w:val="004407DF"/>
    <w:rsid w:val="0044759D"/>
    <w:rsid w:val="00486FB8"/>
    <w:rsid w:val="00495A93"/>
    <w:rsid w:val="004A07D3"/>
    <w:rsid w:val="004A2541"/>
    <w:rsid w:val="004D47D9"/>
    <w:rsid w:val="00520F0A"/>
    <w:rsid w:val="00540422"/>
    <w:rsid w:val="005662CF"/>
    <w:rsid w:val="00577970"/>
    <w:rsid w:val="005931AB"/>
    <w:rsid w:val="005B05BE"/>
    <w:rsid w:val="005B101A"/>
    <w:rsid w:val="005B18BE"/>
    <w:rsid w:val="005C34F1"/>
    <w:rsid w:val="0060175D"/>
    <w:rsid w:val="00627A3F"/>
    <w:rsid w:val="0063151B"/>
    <w:rsid w:val="00631B8B"/>
    <w:rsid w:val="00632DE9"/>
    <w:rsid w:val="006457D0"/>
    <w:rsid w:val="0066057F"/>
    <w:rsid w:val="0066324F"/>
    <w:rsid w:val="00671596"/>
    <w:rsid w:val="006B7EE6"/>
    <w:rsid w:val="006D62C3"/>
    <w:rsid w:val="00720161"/>
    <w:rsid w:val="007419F0"/>
    <w:rsid w:val="00745660"/>
    <w:rsid w:val="00745CE8"/>
    <w:rsid w:val="0076543C"/>
    <w:rsid w:val="007E28AD"/>
    <w:rsid w:val="007F54F5"/>
    <w:rsid w:val="00802131"/>
    <w:rsid w:val="00807AB7"/>
    <w:rsid w:val="008218E1"/>
    <w:rsid w:val="00825E70"/>
    <w:rsid w:val="00827057"/>
    <w:rsid w:val="00853C53"/>
    <w:rsid w:val="008562DC"/>
    <w:rsid w:val="00880030"/>
    <w:rsid w:val="00881CF2"/>
    <w:rsid w:val="0088562F"/>
    <w:rsid w:val="00892EB6"/>
    <w:rsid w:val="008C2FB0"/>
    <w:rsid w:val="008D365B"/>
    <w:rsid w:val="008E3763"/>
    <w:rsid w:val="00925FAA"/>
    <w:rsid w:val="00932754"/>
    <w:rsid w:val="00946181"/>
    <w:rsid w:val="00951A81"/>
    <w:rsid w:val="0097415D"/>
    <w:rsid w:val="0097561E"/>
    <w:rsid w:val="009A199B"/>
    <w:rsid w:val="009A5523"/>
    <w:rsid w:val="009B79AC"/>
    <w:rsid w:val="009C00E0"/>
    <w:rsid w:val="009C5437"/>
    <w:rsid w:val="009C5E45"/>
    <w:rsid w:val="009D5C62"/>
    <w:rsid w:val="00A20D1F"/>
    <w:rsid w:val="00A319C6"/>
    <w:rsid w:val="00A356A3"/>
    <w:rsid w:val="00A46210"/>
    <w:rsid w:val="00A62826"/>
    <w:rsid w:val="00A80AE9"/>
    <w:rsid w:val="00A867C4"/>
    <w:rsid w:val="00AA6D58"/>
    <w:rsid w:val="00AF220C"/>
    <w:rsid w:val="00B03FD3"/>
    <w:rsid w:val="00B04CB0"/>
    <w:rsid w:val="00B159F8"/>
    <w:rsid w:val="00B308B4"/>
    <w:rsid w:val="00B35B4C"/>
    <w:rsid w:val="00B51C9C"/>
    <w:rsid w:val="00B64D4D"/>
    <w:rsid w:val="00B70980"/>
    <w:rsid w:val="00BA2000"/>
    <w:rsid w:val="00BB795F"/>
    <w:rsid w:val="00BD1DCA"/>
    <w:rsid w:val="00C03F57"/>
    <w:rsid w:val="00C30391"/>
    <w:rsid w:val="00C36D3B"/>
    <w:rsid w:val="00C36D48"/>
    <w:rsid w:val="00C516D8"/>
    <w:rsid w:val="00C53E39"/>
    <w:rsid w:val="00C61B0C"/>
    <w:rsid w:val="00C75E2C"/>
    <w:rsid w:val="00C86BBA"/>
    <w:rsid w:val="00C9728B"/>
    <w:rsid w:val="00CA0990"/>
    <w:rsid w:val="00CD139B"/>
    <w:rsid w:val="00CD2FC4"/>
    <w:rsid w:val="00CE4FB9"/>
    <w:rsid w:val="00CF6A53"/>
    <w:rsid w:val="00D00D85"/>
    <w:rsid w:val="00D1121C"/>
    <w:rsid w:val="00D23124"/>
    <w:rsid w:val="00D8287D"/>
    <w:rsid w:val="00DC5428"/>
    <w:rsid w:val="00DF5546"/>
    <w:rsid w:val="00E123B8"/>
    <w:rsid w:val="00E13CE1"/>
    <w:rsid w:val="00E44263"/>
    <w:rsid w:val="00E476FB"/>
    <w:rsid w:val="00E61AB9"/>
    <w:rsid w:val="00E72573"/>
    <w:rsid w:val="00E856BE"/>
    <w:rsid w:val="00E92367"/>
    <w:rsid w:val="00E94102"/>
    <w:rsid w:val="00EA098C"/>
    <w:rsid w:val="00EA770A"/>
    <w:rsid w:val="00EB10AE"/>
    <w:rsid w:val="00EC3FC4"/>
    <w:rsid w:val="00EC4C76"/>
    <w:rsid w:val="00EC518D"/>
    <w:rsid w:val="00F13C82"/>
    <w:rsid w:val="00F6122B"/>
    <w:rsid w:val="00F848CF"/>
    <w:rsid w:val="00FB6B06"/>
    <w:rsid w:val="00FB7367"/>
    <w:rsid w:val="00FD76F7"/>
    <w:rsid w:val="00FE1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kumi.lv/doc.php?id=68490" TargetMode="External"/><Relationship Id="rId4" Type="http://schemas.microsoft.com/office/2007/relationships/stylesWithEffects" Target="stylesWithEffects.xml"/><Relationship Id="rId9" Type="http://schemas.openxmlformats.org/officeDocument/2006/relationships/hyperlink" Target="https://likumi.lv/doc.php?id=684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7C0B-20AA-4265-850B-7F136027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projekts.dotx</Template>
  <TotalTime>11</TotalTime>
  <Pages>2</Pages>
  <Words>560</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Spīdola Ozoliņa</cp:lastModifiedBy>
  <cp:revision>7</cp:revision>
  <cp:lastPrinted>2019-01-31T12:37:00Z</cp:lastPrinted>
  <dcterms:created xsi:type="dcterms:W3CDTF">2019-01-09T13:59:00Z</dcterms:created>
  <dcterms:modified xsi:type="dcterms:W3CDTF">2019-01-31T12:37:00Z</dcterms:modified>
</cp:coreProperties>
</file>