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B038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B038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46D7F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31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282B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C7A81">
              <w:rPr>
                <w:bCs/>
                <w:szCs w:val="44"/>
                <w:lang w:val="lv-LV"/>
              </w:rPr>
              <w:t>1</w:t>
            </w:r>
            <w:r w:rsidR="00282B87">
              <w:rPr>
                <w:bCs/>
                <w:szCs w:val="44"/>
                <w:lang w:val="lv-LV"/>
              </w:rPr>
              <w:t>/8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  <w:bookmarkStart w:id="0" w:name="_GoBack"/>
      <w:bookmarkEnd w:id="0"/>
    </w:p>
    <w:p w:rsidR="00B95B30" w:rsidRDefault="00B95B3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986DF4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29.12.2016. LĒMUMĀ NR.15/1 “NOTEIKUMU “PAR BĒRNU REĢISTRĒŠANU 1.KLASĒ JELGAVAS PILSĒTAS PAŠVALDĪBAS IZGLĪTĪBAS IESTĀDĒS” APSTIPRINĀŠANA”</w:t>
      </w:r>
    </w:p>
    <w:p w:rsidR="00282B87" w:rsidRPr="00282B87" w:rsidRDefault="00282B87" w:rsidP="00282B87">
      <w:pPr>
        <w:jc w:val="center"/>
        <w:rPr>
          <w:b/>
          <w:bCs/>
          <w:caps/>
          <w:lang w:eastAsia="lv-LV"/>
        </w:rPr>
      </w:pPr>
      <w:r w:rsidRPr="00282B87">
        <w:rPr>
          <w:szCs w:val="20"/>
          <w:lang w:eastAsia="lv-LV"/>
        </w:rPr>
        <w:t xml:space="preserve">(ziņo </w:t>
      </w:r>
      <w:proofErr w:type="spellStart"/>
      <w:r w:rsidRPr="00282B87">
        <w:rPr>
          <w:szCs w:val="20"/>
          <w:lang w:eastAsia="lv-LV"/>
        </w:rPr>
        <w:t>I.Škutāne</w:t>
      </w:r>
      <w:proofErr w:type="spellEnd"/>
      <w:r w:rsidRPr="00282B87">
        <w:rPr>
          <w:szCs w:val="20"/>
          <w:lang w:eastAsia="lv-LV"/>
        </w:rPr>
        <w:t>)</w:t>
      </w:r>
    </w:p>
    <w:p w:rsidR="00282B87" w:rsidRPr="00282B87" w:rsidRDefault="00282B87" w:rsidP="00282B87">
      <w:pPr>
        <w:jc w:val="both"/>
        <w:rPr>
          <w:b/>
          <w:bCs/>
          <w:lang w:eastAsia="lv-LV"/>
        </w:rPr>
      </w:pPr>
    </w:p>
    <w:p w:rsidR="006613B7" w:rsidRPr="006613B7" w:rsidRDefault="006613B7" w:rsidP="006613B7">
      <w:pPr>
        <w:jc w:val="both"/>
        <w:rPr>
          <w:bCs/>
          <w:lang w:eastAsia="lv-LV"/>
        </w:rPr>
      </w:pPr>
      <w:r w:rsidRPr="006613B7">
        <w:rPr>
          <w:b/>
          <w:bCs/>
          <w:lang w:eastAsia="lv-LV"/>
        </w:rPr>
        <w:t xml:space="preserve">       Atklāti balsojot: PAR – 13 </w:t>
      </w:r>
      <w:r w:rsidRPr="006613B7">
        <w:rPr>
          <w:bCs/>
          <w:lang w:eastAsia="lv-LV"/>
        </w:rPr>
        <w:t xml:space="preserve">(A.Eihvalds, I.Jakovels, S.Stoļarovs, L.Zīverts, A.Rublis, V.Ļevčenoks, M.Buškevics, R.Vectirāne, D.Olte, A.Garančs, I.Bandeniece, J.Strods, A.Rāviņš), </w:t>
      </w:r>
      <w:r w:rsidRPr="006613B7">
        <w:rPr>
          <w:b/>
          <w:color w:val="000000"/>
          <w:lang w:eastAsia="lv-LV"/>
        </w:rPr>
        <w:t xml:space="preserve">PRET- </w:t>
      </w:r>
      <w:r w:rsidRPr="006613B7">
        <w:rPr>
          <w:color w:val="000000"/>
          <w:lang w:eastAsia="lv-LV"/>
        </w:rPr>
        <w:t>nav,</w:t>
      </w:r>
      <w:r w:rsidRPr="006613B7">
        <w:rPr>
          <w:b/>
          <w:color w:val="000000"/>
          <w:lang w:eastAsia="lv-LV"/>
        </w:rPr>
        <w:t xml:space="preserve"> ATTURAS </w:t>
      </w:r>
      <w:r w:rsidRPr="006613B7">
        <w:rPr>
          <w:color w:val="000000"/>
          <w:lang w:eastAsia="lv-LV"/>
        </w:rPr>
        <w:t>– nav,</w:t>
      </w:r>
    </w:p>
    <w:p w:rsidR="001C104F" w:rsidRPr="001C104F" w:rsidRDefault="001C104F" w:rsidP="001C104F"/>
    <w:p w:rsidR="00E61AB9" w:rsidRDefault="00986DF4" w:rsidP="00C36D3B">
      <w:pPr>
        <w:pStyle w:val="BodyText"/>
        <w:ind w:firstLine="360"/>
        <w:jc w:val="both"/>
      </w:pPr>
      <w:r>
        <w:t>Saskaņā ar likuma „Par pašvaldībām” 15.panta pirmās daļas 4.punktu, Izglītība</w:t>
      </w:r>
      <w:r w:rsidR="00A83244">
        <w:t xml:space="preserve">s likuma 17.panta pirmo daļu, </w:t>
      </w:r>
      <w:r>
        <w:t>Ministru kabineta 2015.gada 13.oktobra noteikumu Nr.591 “Kārtība, kādā izglītojamie tiek uzņemti vispārējās izglītības</w:t>
      </w:r>
      <w:r w:rsidR="0099280C">
        <w:t xml:space="preserve"> programmās, speciālajās izglītības iestādēs un speciālajās pirmsskolas izglītības grupās un atskaitīti no tām</w:t>
      </w:r>
      <w:r>
        <w:t>, kā arī pārcelti uz nākamo klasi” 4.7.apakšpunktu,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86DF4" w:rsidRDefault="00986DF4" w:rsidP="00986DF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35D1B">
        <w:rPr>
          <w:b/>
          <w:bCs/>
          <w:lang w:val="lv-LV"/>
        </w:rPr>
        <w:t>JELGAVAS PILSĒTAS DOME NOLEMJ:</w:t>
      </w:r>
    </w:p>
    <w:p w:rsidR="00A54216" w:rsidRDefault="00A54216" w:rsidP="00986DF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A1B54" w:rsidRDefault="00986DF4" w:rsidP="00A5421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435D1B">
        <w:rPr>
          <w:lang w:val="lv-LV"/>
        </w:rPr>
        <w:t>Izdarīt Jelgavas pilsētas domes 29.12.2016. lēmum</w:t>
      </w:r>
      <w:r>
        <w:rPr>
          <w:lang w:val="lv-LV"/>
        </w:rPr>
        <w:t>a</w:t>
      </w:r>
      <w:r w:rsidRPr="00435D1B">
        <w:rPr>
          <w:lang w:val="lv-LV"/>
        </w:rPr>
        <w:t xml:space="preserve"> Nr.15/1 “Noteikum</w:t>
      </w:r>
      <w:r>
        <w:rPr>
          <w:lang w:val="lv-LV"/>
        </w:rPr>
        <w:t>u</w:t>
      </w:r>
      <w:r w:rsidRPr="00435D1B">
        <w:rPr>
          <w:lang w:val="lv-LV"/>
        </w:rPr>
        <w:t xml:space="preserve"> “Par bērnu reģistrēšanu 1.klasē Jelgavas pilsētas pašvaldības izglītības iestādēs”</w:t>
      </w:r>
      <w:r>
        <w:rPr>
          <w:lang w:val="lv-LV"/>
        </w:rPr>
        <w:t xml:space="preserve"> apstiprināšana” pielikumā </w:t>
      </w:r>
      <w:r w:rsidR="00A54216">
        <w:rPr>
          <w:lang w:val="lv-LV"/>
        </w:rPr>
        <w:t xml:space="preserve">grozījumu un aizstāt </w:t>
      </w:r>
      <w:r w:rsidR="00EA1B54" w:rsidRPr="00A54216">
        <w:rPr>
          <w:lang w:val="lv-LV"/>
        </w:rPr>
        <w:t>5.1.apakšpunktā vārdu “februāra” ar vārdu “marta”</w:t>
      </w:r>
      <w:r w:rsidR="00A54216">
        <w:rPr>
          <w:lang w:val="lv-LV"/>
        </w:rPr>
        <w:t>.</w:t>
      </w:r>
    </w:p>
    <w:p w:rsidR="00A54216" w:rsidRPr="00A54216" w:rsidRDefault="00A54216" w:rsidP="00A54216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986DF4" w:rsidRDefault="00986DF4" w:rsidP="00986DF4">
      <w:pPr>
        <w:pStyle w:val="Header"/>
        <w:tabs>
          <w:tab w:val="clear" w:pos="4320"/>
          <w:tab w:val="clear" w:pos="8640"/>
        </w:tabs>
        <w:ind w:left="1276" w:hanging="425"/>
        <w:jc w:val="both"/>
        <w:rPr>
          <w:lang w:val="lv-LV"/>
        </w:rPr>
      </w:pPr>
    </w:p>
    <w:p w:rsidR="00282B87" w:rsidRPr="00282B87" w:rsidRDefault="00282B87" w:rsidP="00282B87">
      <w:pPr>
        <w:jc w:val="both"/>
      </w:pPr>
      <w:r w:rsidRPr="00282B87">
        <w:t>Domes priekšsēdētājs</w:t>
      </w:r>
      <w:r w:rsidRPr="00282B87">
        <w:tab/>
      </w:r>
      <w:r w:rsidRPr="00282B87">
        <w:tab/>
      </w:r>
      <w:r w:rsidRPr="00282B87">
        <w:tab/>
      </w:r>
      <w:r w:rsidRPr="00282B87">
        <w:tab/>
      </w:r>
      <w:r w:rsidRPr="00282B87">
        <w:rPr>
          <w:color w:val="000000"/>
        </w:rPr>
        <w:t>(paraksts)</w:t>
      </w:r>
      <w:r w:rsidRPr="00282B87">
        <w:tab/>
      </w:r>
      <w:r w:rsidRPr="00282B87">
        <w:tab/>
      </w:r>
      <w:r w:rsidRPr="00282B87">
        <w:tab/>
        <w:t>A.Rāviņš</w:t>
      </w:r>
    </w:p>
    <w:p w:rsidR="00282B87" w:rsidRPr="00282B87" w:rsidRDefault="00282B87" w:rsidP="00282B87">
      <w:pPr>
        <w:rPr>
          <w:color w:val="000000"/>
          <w:lang w:eastAsia="lv-LV"/>
        </w:rPr>
      </w:pPr>
    </w:p>
    <w:p w:rsidR="00282B87" w:rsidRPr="00282B87" w:rsidRDefault="00282B87" w:rsidP="00282B87">
      <w:pPr>
        <w:rPr>
          <w:color w:val="000000"/>
          <w:lang w:eastAsia="lv-LV"/>
        </w:rPr>
      </w:pPr>
      <w:r w:rsidRPr="00282B87">
        <w:rPr>
          <w:color w:val="000000"/>
          <w:lang w:eastAsia="lv-LV"/>
        </w:rPr>
        <w:t>NORAKSTS PAREIZS</w:t>
      </w:r>
    </w:p>
    <w:p w:rsidR="00282B87" w:rsidRPr="00282B87" w:rsidRDefault="00282B87" w:rsidP="00282B87">
      <w:pPr>
        <w:tabs>
          <w:tab w:val="left" w:pos="3960"/>
        </w:tabs>
        <w:jc w:val="both"/>
      </w:pPr>
      <w:r w:rsidRPr="00282B87">
        <w:t xml:space="preserve">Administratīvās pārvaldes </w:t>
      </w:r>
    </w:p>
    <w:p w:rsidR="00282B87" w:rsidRPr="00282B87" w:rsidRDefault="00282B87" w:rsidP="00282B87">
      <w:pPr>
        <w:tabs>
          <w:tab w:val="left" w:pos="3960"/>
        </w:tabs>
        <w:jc w:val="both"/>
      </w:pPr>
      <w:r w:rsidRPr="00282B87">
        <w:t>Kancelejas vadītāja</w:t>
      </w:r>
      <w:r w:rsidRPr="00282B87">
        <w:tab/>
      </w:r>
      <w:r w:rsidRPr="00282B87">
        <w:tab/>
      </w:r>
      <w:r w:rsidRPr="00282B87">
        <w:tab/>
      </w:r>
      <w:r w:rsidRPr="00282B87">
        <w:tab/>
      </w:r>
      <w:r w:rsidRPr="00282B87">
        <w:tab/>
      </w:r>
      <w:r w:rsidRPr="00282B87">
        <w:tab/>
        <w:t>S.Ozoliņa</w:t>
      </w:r>
    </w:p>
    <w:p w:rsidR="00282B87" w:rsidRPr="00282B87" w:rsidRDefault="00282B87" w:rsidP="00282B87">
      <w:pPr>
        <w:jc w:val="both"/>
      </w:pPr>
      <w:r w:rsidRPr="00282B87">
        <w:t>2019.gada 31.janvārī</w:t>
      </w:r>
    </w:p>
    <w:p w:rsidR="00342504" w:rsidRPr="00BC7A81" w:rsidRDefault="00342504" w:rsidP="00282B8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342504" w:rsidRPr="00BC7A81" w:rsidSect="00E44A7B">
      <w:headerReference w:type="first" r:id="rId9"/>
      <w:pgSz w:w="11906" w:h="16838" w:code="9"/>
      <w:pgMar w:top="851" w:right="991" w:bottom="141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57" w:rsidRDefault="001A0F57">
      <w:r>
        <w:separator/>
      </w:r>
    </w:p>
  </w:endnote>
  <w:endnote w:type="continuationSeparator" w:id="0">
    <w:p w:rsidR="001A0F57" w:rsidRDefault="001A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57" w:rsidRDefault="001A0F57">
      <w:r>
        <w:separator/>
      </w:r>
    </w:p>
  </w:footnote>
  <w:footnote w:type="continuationSeparator" w:id="0">
    <w:p w:rsidR="001A0F57" w:rsidRDefault="001A0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53D42B4" wp14:editId="3A34B76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06C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C5"/>
    <w:rsid w:val="000A4B7E"/>
    <w:rsid w:val="000C35C4"/>
    <w:rsid w:val="000C4CB0"/>
    <w:rsid w:val="000E4EB6"/>
    <w:rsid w:val="00157FB5"/>
    <w:rsid w:val="00197F0A"/>
    <w:rsid w:val="001A0F57"/>
    <w:rsid w:val="001B2E18"/>
    <w:rsid w:val="001B7D1C"/>
    <w:rsid w:val="001C104F"/>
    <w:rsid w:val="002051D3"/>
    <w:rsid w:val="002438AA"/>
    <w:rsid w:val="00282B87"/>
    <w:rsid w:val="0029227E"/>
    <w:rsid w:val="002A71EA"/>
    <w:rsid w:val="002D745A"/>
    <w:rsid w:val="0031251F"/>
    <w:rsid w:val="00342504"/>
    <w:rsid w:val="003959A1"/>
    <w:rsid w:val="003D12D3"/>
    <w:rsid w:val="003D5C89"/>
    <w:rsid w:val="003E5A20"/>
    <w:rsid w:val="004407DF"/>
    <w:rsid w:val="0044759D"/>
    <w:rsid w:val="004A07D3"/>
    <w:rsid w:val="004B42E3"/>
    <w:rsid w:val="004D47D9"/>
    <w:rsid w:val="004D5370"/>
    <w:rsid w:val="004E53A6"/>
    <w:rsid w:val="00524677"/>
    <w:rsid w:val="00540422"/>
    <w:rsid w:val="00554FA9"/>
    <w:rsid w:val="00577970"/>
    <w:rsid w:val="005931AB"/>
    <w:rsid w:val="005B7BC5"/>
    <w:rsid w:val="0060175D"/>
    <w:rsid w:val="0061010C"/>
    <w:rsid w:val="0063151B"/>
    <w:rsid w:val="00631B8B"/>
    <w:rsid w:val="006457D0"/>
    <w:rsid w:val="0066057F"/>
    <w:rsid w:val="006613B7"/>
    <w:rsid w:val="0066324F"/>
    <w:rsid w:val="006B3C97"/>
    <w:rsid w:val="006D62C3"/>
    <w:rsid w:val="00720161"/>
    <w:rsid w:val="00730CDF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80B7B"/>
    <w:rsid w:val="00986DF4"/>
    <w:rsid w:val="0099280C"/>
    <w:rsid w:val="009C00E0"/>
    <w:rsid w:val="00A54216"/>
    <w:rsid w:val="00A83244"/>
    <w:rsid w:val="00A85D8D"/>
    <w:rsid w:val="00A867C4"/>
    <w:rsid w:val="00AA6D58"/>
    <w:rsid w:val="00B03FD3"/>
    <w:rsid w:val="00B35B4C"/>
    <w:rsid w:val="00B46D7F"/>
    <w:rsid w:val="00B51C9C"/>
    <w:rsid w:val="00B64D4D"/>
    <w:rsid w:val="00B95B30"/>
    <w:rsid w:val="00BB795F"/>
    <w:rsid w:val="00BC7A81"/>
    <w:rsid w:val="00C36D3B"/>
    <w:rsid w:val="00C516D8"/>
    <w:rsid w:val="00C75E2C"/>
    <w:rsid w:val="00C86BBA"/>
    <w:rsid w:val="00C9728B"/>
    <w:rsid w:val="00CA0990"/>
    <w:rsid w:val="00CB0386"/>
    <w:rsid w:val="00CD139B"/>
    <w:rsid w:val="00CD2FC4"/>
    <w:rsid w:val="00CE0065"/>
    <w:rsid w:val="00D00D85"/>
    <w:rsid w:val="00D1121C"/>
    <w:rsid w:val="00D55457"/>
    <w:rsid w:val="00DC5428"/>
    <w:rsid w:val="00E44A7B"/>
    <w:rsid w:val="00E61AB9"/>
    <w:rsid w:val="00EA1B54"/>
    <w:rsid w:val="00EA770A"/>
    <w:rsid w:val="00EB10AE"/>
    <w:rsid w:val="00EC3FC4"/>
    <w:rsid w:val="00EC4C76"/>
    <w:rsid w:val="00EC518D"/>
    <w:rsid w:val="00F01674"/>
    <w:rsid w:val="00F3140E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986DF4"/>
    <w:rPr>
      <w:sz w:val="26"/>
      <w:lang w:eastAsia="en-US"/>
    </w:rPr>
  </w:style>
  <w:style w:type="character" w:customStyle="1" w:styleId="wide">
    <w:name w:val="wide"/>
    <w:basedOn w:val="DefaultParagraphFont"/>
    <w:rsid w:val="00986DF4"/>
  </w:style>
  <w:style w:type="character" w:customStyle="1" w:styleId="FooterChar">
    <w:name w:val="Footer Char"/>
    <w:basedOn w:val="DefaultParagraphFont"/>
    <w:link w:val="Footer"/>
    <w:uiPriority w:val="99"/>
    <w:rsid w:val="00B95B30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3E5A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986DF4"/>
    <w:rPr>
      <w:sz w:val="26"/>
      <w:lang w:eastAsia="en-US"/>
    </w:rPr>
  </w:style>
  <w:style w:type="character" w:customStyle="1" w:styleId="wide">
    <w:name w:val="wide"/>
    <w:basedOn w:val="DefaultParagraphFont"/>
    <w:rsid w:val="00986DF4"/>
  </w:style>
  <w:style w:type="character" w:customStyle="1" w:styleId="FooterChar">
    <w:name w:val="Footer Char"/>
    <w:basedOn w:val="DefaultParagraphFont"/>
    <w:link w:val="Footer"/>
    <w:uiPriority w:val="99"/>
    <w:rsid w:val="00B95B30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3E5A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D85E-0B6A-4403-92F0-8E302098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94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Agnese Saukuma</dc:creator>
  <cp:lastModifiedBy>Spīdola Ozoliņa</cp:lastModifiedBy>
  <cp:revision>20</cp:revision>
  <cp:lastPrinted>2019-02-05T08:55:00Z</cp:lastPrinted>
  <dcterms:created xsi:type="dcterms:W3CDTF">2019-01-22T07:01:00Z</dcterms:created>
  <dcterms:modified xsi:type="dcterms:W3CDTF">2019-02-05T08:55:00Z</dcterms:modified>
</cp:coreProperties>
</file>