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D4A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D4A3A" w:rsidP="003D5C89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F123B" w:rsidP="00C508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F74DB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0F74DB"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</w:t>
            </w:r>
            <w:r w:rsidR="00C508C4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D4A3A">
              <w:rPr>
                <w:bCs/>
                <w:szCs w:val="44"/>
                <w:lang w:val="lv-LV"/>
              </w:rPr>
              <w:t>2/20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F123B" w:rsidRDefault="003F123B" w:rsidP="003F123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LOKĀLPLĀNOJUMA ZEMESGABAL</w:t>
      </w:r>
      <w:r w:rsidR="000F74DB">
        <w:rPr>
          <w:b/>
          <w:bCs/>
        </w:rPr>
        <w:t>IE</w:t>
      </w:r>
      <w:r>
        <w:rPr>
          <w:b/>
          <w:bCs/>
        </w:rPr>
        <w:t xml:space="preserve">M </w:t>
      </w:r>
      <w:r w:rsidR="000F74DB">
        <w:rPr>
          <w:b/>
          <w:bCs/>
        </w:rPr>
        <w:t>MIERA IELĀ 18 UN MIERA IELĀ 20</w:t>
      </w:r>
      <w:r>
        <w:rPr>
          <w:b/>
          <w:bCs/>
        </w:rPr>
        <w:t xml:space="preserve">, JELGAVĀ APSTIPRINĀŠANA </w:t>
      </w:r>
      <w:r w:rsidR="001111C8">
        <w:rPr>
          <w:b/>
          <w:bCs/>
        </w:rPr>
        <w:t>UN SAISTOŠO NOTEIKUMU IZDOŠANA</w:t>
      </w:r>
    </w:p>
    <w:p w:rsidR="001C104F" w:rsidRPr="001C104F" w:rsidRDefault="001C104F" w:rsidP="001C104F"/>
    <w:p w:rsidR="001D4A3A" w:rsidRDefault="00DA32DF" w:rsidP="001D4A3A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1D4A3A">
        <w:rPr>
          <w:b/>
          <w:bCs/>
          <w:lang w:eastAsia="lv-LV"/>
        </w:rPr>
        <w:t xml:space="preserve"> </w:t>
      </w:r>
      <w:r w:rsidR="001D4A3A">
        <w:rPr>
          <w:bCs/>
          <w:lang w:eastAsia="lv-LV"/>
        </w:rPr>
        <w:t xml:space="preserve">(I.Jakovels, S.Stoļarovs, L.Zīverts, A.Rublis, G.Kurlovičs, V.Ļevčenoks, M.Buškevics, R.Vectirāne, R.Šlegelmilhs, D.Olte, A.Garančs, I.Bandeniece, J.Strods, A.Rāviņš), </w:t>
      </w:r>
      <w:r w:rsidR="001D4A3A">
        <w:rPr>
          <w:b/>
          <w:color w:val="000000"/>
          <w:lang w:eastAsia="lv-LV"/>
        </w:rPr>
        <w:t xml:space="preserve">PRET – </w:t>
      </w:r>
      <w:r w:rsidR="001D4A3A">
        <w:rPr>
          <w:color w:val="000000"/>
          <w:lang w:eastAsia="lv-LV"/>
        </w:rPr>
        <w:t xml:space="preserve">nav, </w:t>
      </w:r>
      <w:r w:rsidR="001D4A3A">
        <w:rPr>
          <w:b/>
          <w:color w:val="000000"/>
          <w:lang w:eastAsia="lv-LV"/>
        </w:rPr>
        <w:t xml:space="preserve">ATTURAS </w:t>
      </w:r>
      <w:r w:rsidR="001D4A3A">
        <w:rPr>
          <w:color w:val="000000"/>
          <w:lang w:eastAsia="lv-LV"/>
        </w:rPr>
        <w:t>– nav,</w:t>
      </w:r>
    </w:p>
    <w:p w:rsidR="002438AA" w:rsidRPr="002438AA" w:rsidRDefault="002438AA" w:rsidP="002438AA"/>
    <w:p w:rsidR="003F123B" w:rsidRPr="00272791" w:rsidRDefault="003F123B" w:rsidP="003D7B38">
      <w:pPr>
        <w:ind w:firstLine="426"/>
        <w:jc w:val="both"/>
      </w:pPr>
      <w:r>
        <w:t>P</w:t>
      </w:r>
      <w:r w:rsidRPr="00272791">
        <w:t>amatojoties uz</w:t>
      </w:r>
      <w:r>
        <w:t xml:space="preserve"> likuma „Par pašvaldībām” 14.panta otrās daļas 1.punktu, Teritorijas attīstības plānošanas likuma 12.panta pirmo daļu un 25.pantu, Ministru kabineta 2014.gada 14.oktobra noteikumu Nr.628 „Noteikumi par pašvaldību teritorijas attīstības plānošanas dokumentiem” 88.1. </w:t>
      </w:r>
      <w:r w:rsidR="000F74DB">
        <w:t>apakš</w:t>
      </w:r>
      <w:r>
        <w:t xml:space="preserve">punktu, saskaņā ar </w:t>
      </w:r>
      <w:r w:rsidRPr="00272791">
        <w:t>Jelgavas pilsētas domes 201</w:t>
      </w:r>
      <w:r>
        <w:t>8</w:t>
      </w:r>
      <w:r w:rsidRPr="00272791">
        <w:t xml:space="preserve">.gada </w:t>
      </w:r>
      <w:r>
        <w:t>26.aprīļa</w:t>
      </w:r>
      <w:r w:rsidRPr="00272791">
        <w:t xml:space="preserve"> lēmumu Nr.</w:t>
      </w:r>
      <w:r w:rsidR="000F74DB">
        <w:t>6/8</w:t>
      </w:r>
      <w:r>
        <w:t xml:space="preserve"> </w:t>
      </w:r>
      <w:r w:rsidRPr="00272791">
        <w:t>„</w:t>
      </w:r>
      <w:r>
        <w:t xml:space="preserve">Par </w:t>
      </w:r>
      <w:proofErr w:type="spellStart"/>
      <w:r>
        <w:t>lokālplānojuma</w:t>
      </w:r>
      <w:proofErr w:type="spellEnd"/>
      <w:r>
        <w:t xml:space="preserve"> izstrādes uzsākšanu zemesgabal</w:t>
      </w:r>
      <w:r w:rsidR="000F74DB">
        <w:t>ie</w:t>
      </w:r>
      <w:r>
        <w:t xml:space="preserve">m </w:t>
      </w:r>
      <w:r w:rsidR="000F74DB">
        <w:t>Miera ielā 18 un Miera ielā 20</w:t>
      </w:r>
      <w:r>
        <w:t>, Jelgavā, lai izdarītu grozījumus Jelgavas pilsētas teritorijas plānojumā, un darba uzdevuma apstiprināšanu</w:t>
      </w:r>
      <w:r w:rsidRPr="00272791">
        <w:t>”</w:t>
      </w:r>
      <w:r>
        <w:t xml:space="preserve">, Jelgavas pilsētas domes 2018.gada </w:t>
      </w:r>
      <w:r w:rsidR="000F74DB">
        <w:t>20</w:t>
      </w:r>
      <w:r>
        <w:t>.</w:t>
      </w:r>
      <w:r w:rsidR="000F74DB">
        <w:t>decembra</w:t>
      </w:r>
      <w:r>
        <w:t xml:space="preserve"> lēmumu Nr.</w:t>
      </w:r>
      <w:r w:rsidR="000F74DB">
        <w:t>15/9</w:t>
      </w:r>
      <w:r>
        <w:t xml:space="preserve"> </w:t>
      </w:r>
      <w:r w:rsidR="003D7B38">
        <w:t>„</w:t>
      </w:r>
      <w:r>
        <w:t xml:space="preserve">Par </w:t>
      </w:r>
      <w:proofErr w:type="spellStart"/>
      <w:r>
        <w:t>lokālplānojuma</w:t>
      </w:r>
      <w:proofErr w:type="spellEnd"/>
      <w:r>
        <w:t xml:space="preserve"> zemesgabal</w:t>
      </w:r>
      <w:r w:rsidR="00E141D8">
        <w:t>ie</w:t>
      </w:r>
      <w:r>
        <w:t xml:space="preserve">m </w:t>
      </w:r>
      <w:r w:rsidR="00E141D8">
        <w:t>Miera ielā 18 un Miera ielā 20</w:t>
      </w:r>
      <w:r>
        <w:t>, Jelgavā redakcijas nodošanu publiskajai apspriešanai un atzinumu saņemšanai”, publiskās apspriešanas rezultātiem,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3F123B" w:rsidP="000743F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Apstiprināt </w:t>
      </w:r>
      <w:proofErr w:type="spellStart"/>
      <w:r>
        <w:t>lokālplānojumu</w:t>
      </w:r>
      <w:proofErr w:type="spellEnd"/>
      <w:r>
        <w:t xml:space="preserve"> zeme</w:t>
      </w:r>
      <w:r w:rsidR="00274EF2">
        <w:t>sgabal</w:t>
      </w:r>
      <w:r w:rsidR="000F74DB">
        <w:t>ie</w:t>
      </w:r>
      <w:r w:rsidR="00274EF2">
        <w:t xml:space="preserve">m </w:t>
      </w:r>
      <w:r w:rsidR="000F74DB">
        <w:t>Miera ielā 18 un Miera ielā 20</w:t>
      </w:r>
      <w:r w:rsidR="00274EF2">
        <w:t>, Jelgavā (</w:t>
      </w:r>
      <w:r w:rsidR="00723E77">
        <w:t>p</w:t>
      </w:r>
      <w:r>
        <w:t>ielikum</w:t>
      </w:r>
      <w:r w:rsidR="00723E77">
        <w:t>ā</w:t>
      </w:r>
      <w:r>
        <w:t>).</w:t>
      </w:r>
    </w:p>
    <w:p w:rsidR="000743F4" w:rsidRDefault="000743F4" w:rsidP="000743F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Izdot Je</w:t>
      </w:r>
      <w:r w:rsidR="00A639DC">
        <w:t>lgavas pilsētas pašvaldības 2019</w:t>
      </w:r>
      <w:r>
        <w:t>.gada 2</w:t>
      </w:r>
      <w:r w:rsidR="000F74DB">
        <w:t>8</w:t>
      </w:r>
      <w:r>
        <w:t>.</w:t>
      </w:r>
      <w:r w:rsidR="00A639DC">
        <w:t>februāra</w:t>
      </w:r>
      <w:bookmarkStart w:id="0" w:name="_GoBack"/>
      <w:bookmarkEnd w:id="0"/>
      <w:r>
        <w:t xml:space="preserve"> saistošos noteikumus Nr.</w:t>
      </w:r>
      <w:r w:rsidR="001D4A3A">
        <w:t>19-6</w:t>
      </w:r>
      <w:r>
        <w:t xml:space="preserve"> “</w:t>
      </w:r>
      <w:proofErr w:type="spellStart"/>
      <w:r>
        <w:t>Lokālplānojuma</w:t>
      </w:r>
      <w:proofErr w:type="spellEnd"/>
      <w:r>
        <w:t xml:space="preserve"> zemesgabal</w:t>
      </w:r>
      <w:r w:rsidR="000F74DB">
        <w:t>ie</w:t>
      </w:r>
      <w:r>
        <w:t xml:space="preserve">m </w:t>
      </w:r>
      <w:r w:rsidR="000F74DB">
        <w:t>Miera ielā 18 un Miera ielā 20</w:t>
      </w:r>
      <w:r>
        <w:t>, Jelgavā, teritorijas izmantošanas un apbūves noteikumu un grafiskās daļas – funkcionālā zonēju</w:t>
      </w:r>
      <w:r w:rsidR="00723E77">
        <w:t>ma apstiprināšana”</w:t>
      </w:r>
      <w:r>
        <w:t>.</w:t>
      </w:r>
    </w:p>
    <w:p w:rsidR="0044759D" w:rsidRDefault="0044759D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D4A3A" w:rsidRDefault="001D4A3A" w:rsidP="001D4A3A"/>
    <w:p w:rsidR="001D4A3A" w:rsidRDefault="001D4A3A" w:rsidP="001D4A3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1D4A3A" w:rsidRDefault="001D4A3A" w:rsidP="001D4A3A">
      <w:pPr>
        <w:jc w:val="both"/>
      </w:pPr>
      <w:r>
        <w:t xml:space="preserve"> </w:t>
      </w:r>
    </w:p>
    <w:p w:rsidR="001D4A3A" w:rsidRDefault="001D4A3A" w:rsidP="001D4A3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D4A3A" w:rsidRDefault="001D4A3A" w:rsidP="001D4A3A">
      <w:pPr>
        <w:tabs>
          <w:tab w:val="left" w:pos="3960"/>
        </w:tabs>
        <w:jc w:val="both"/>
      </w:pPr>
      <w:r>
        <w:t xml:space="preserve">Administratīvās pārvaldes </w:t>
      </w:r>
    </w:p>
    <w:p w:rsidR="001D4A3A" w:rsidRDefault="001D4A3A" w:rsidP="001D4A3A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1D4A3A" w:rsidRDefault="001D4A3A" w:rsidP="001D4A3A">
      <w:pPr>
        <w:jc w:val="both"/>
      </w:pPr>
      <w:r>
        <w:t>2019.gada 28.februārī</w:t>
      </w:r>
    </w:p>
    <w:p w:rsidR="001D4A3A" w:rsidRDefault="001D4A3A" w:rsidP="001D4A3A">
      <w:pPr>
        <w:jc w:val="both"/>
      </w:pPr>
    </w:p>
    <w:sectPr w:rsidR="001D4A3A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F3" w:rsidRDefault="008878F3">
      <w:r>
        <w:separator/>
      </w:r>
    </w:p>
  </w:endnote>
  <w:endnote w:type="continuationSeparator" w:id="0">
    <w:p w:rsidR="008878F3" w:rsidRDefault="0088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F3" w:rsidRDefault="008878F3">
      <w:r>
        <w:separator/>
      </w:r>
    </w:p>
  </w:footnote>
  <w:footnote w:type="continuationSeparator" w:id="0">
    <w:p w:rsidR="008878F3" w:rsidRDefault="0088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6E7835F2" wp14:editId="14BA757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BB5B92"/>
    <w:multiLevelType w:val="hybridMultilevel"/>
    <w:tmpl w:val="F9F49C96"/>
    <w:lvl w:ilvl="0" w:tplc="1C8A2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8"/>
    <w:rsid w:val="000743F4"/>
    <w:rsid w:val="00090A3B"/>
    <w:rsid w:val="000C4CB0"/>
    <w:rsid w:val="000E4EB6"/>
    <w:rsid w:val="000F74DB"/>
    <w:rsid w:val="001111C8"/>
    <w:rsid w:val="00157FB5"/>
    <w:rsid w:val="00197F0A"/>
    <w:rsid w:val="001B2E18"/>
    <w:rsid w:val="001C104F"/>
    <w:rsid w:val="001D4A3A"/>
    <w:rsid w:val="002051D3"/>
    <w:rsid w:val="002438AA"/>
    <w:rsid w:val="00274EF2"/>
    <w:rsid w:val="0029227E"/>
    <w:rsid w:val="002A71EA"/>
    <w:rsid w:val="002D745A"/>
    <w:rsid w:val="0031251F"/>
    <w:rsid w:val="00342504"/>
    <w:rsid w:val="003959A1"/>
    <w:rsid w:val="003D12D3"/>
    <w:rsid w:val="003D5C89"/>
    <w:rsid w:val="003D7B38"/>
    <w:rsid w:val="003F123B"/>
    <w:rsid w:val="004407DF"/>
    <w:rsid w:val="0044759D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23E77"/>
    <w:rsid w:val="007419F0"/>
    <w:rsid w:val="00756191"/>
    <w:rsid w:val="0076543C"/>
    <w:rsid w:val="007F54F5"/>
    <w:rsid w:val="00802131"/>
    <w:rsid w:val="00807AB7"/>
    <w:rsid w:val="00827057"/>
    <w:rsid w:val="008562DC"/>
    <w:rsid w:val="00867A73"/>
    <w:rsid w:val="00880030"/>
    <w:rsid w:val="008878F3"/>
    <w:rsid w:val="00892EB6"/>
    <w:rsid w:val="00946181"/>
    <w:rsid w:val="0097415D"/>
    <w:rsid w:val="009B6FC8"/>
    <w:rsid w:val="009C00E0"/>
    <w:rsid w:val="00A639DC"/>
    <w:rsid w:val="00A867C4"/>
    <w:rsid w:val="00AA6D58"/>
    <w:rsid w:val="00B03FD3"/>
    <w:rsid w:val="00B35B4C"/>
    <w:rsid w:val="00B51C9C"/>
    <w:rsid w:val="00B64D4D"/>
    <w:rsid w:val="00BB795F"/>
    <w:rsid w:val="00C36D3B"/>
    <w:rsid w:val="00C508C4"/>
    <w:rsid w:val="00C516D8"/>
    <w:rsid w:val="00C75E2C"/>
    <w:rsid w:val="00C86BBA"/>
    <w:rsid w:val="00C9728B"/>
    <w:rsid w:val="00CA0990"/>
    <w:rsid w:val="00CC7744"/>
    <w:rsid w:val="00CD139B"/>
    <w:rsid w:val="00CD2FC4"/>
    <w:rsid w:val="00D00D85"/>
    <w:rsid w:val="00D1121C"/>
    <w:rsid w:val="00DA32DF"/>
    <w:rsid w:val="00DC5428"/>
    <w:rsid w:val="00E141D8"/>
    <w:rsid w:val="00E27D17"/>
    <w:rsid w:val="00E61AB9"/>
    <w:rsid w:val="00E645C7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EE09-B92F-427D-9EFA-48610049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195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Stūre</dc:creator>
  <cp:lastModifiedBy>Baiba Jēkabsone</cp:lastModifiedBy>
  <cp:revision>5</cp:revision>
  <cp:lastPrinted>2019-03-01T07:21:00Z</cp:lastPrinted>
  <dcterms:created xsi:type="dcterms:W3CDTF">2019-02-26T13:52:00Z</dcterms:created>
  <dcterms:modified xsi:type="dcterms:W3CDTF">2019-03-05T12:49:00Z</dcterms:modified>
</cp:coreProperties>
</file>