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AB9" w:rsidRDefault="00C9728B">
      <w:pPr>
        <w:pStyle w:val="Header"/>
        <w:tabs>
          <w:tab w:val="clear" w:pos="4320"/>
          <w:tab w:val="clear" w:pos="8640"/>
        </w:tabs>
        <w:jc w:val="center"/>
        <w:rPr>
          <w:rFonts w:ascii="Arial" w:hAnsi="Arial" w:cs="Arial"/>
          <w:bCs/>
          <w:szCs w:val="44"/>
          <w:lang w:val="lv-LV"/>
        </w:rPr>
      </w:pPr>
      <w:r>
        <w:rPr>
          <w:noProof/>
          <w:lang w:eastAsia="en-US"/>
        </w:rPr>
        <mc:AlternateContent>
          <mc:Choice Requires="wps">
            <w:drawing>
              <wp:anchor distT="45720" distB="45720" distL="114300" distR="114300" simplePos="0" relativeHeight="251657728" behindDoc="1" locked="0" layoutInCell="0" allowOverlap="0" wp14:anchorId="13294F08" wp14:editId="32C992F0">
                <wp:simplePos x="0" y="0"/>
                <wp:positionH relativeFrom="column">
                  <wp:posOffset>4773930</wp:posOffset>
                </wp:positionH>
                <wp:positionV relativeFrom="page">
                  <wp:posOffset>533400</wp:posOffset>
                </wp:positionV>
                <wp:extent cx="1041400" cy="304800"/>
                <wp:effectExtent l="0" t="0" r="6350" b="0"/>
                <wp:wrapTight wrapText="bothSides">
                  <wp:wrapPolygon edited="0">
                    <wp:start x="0" y="0"/>
                    <wp:lineTo x="0" y="20250"/>
                    <wp:lineTo x="21337" y="20250"/>
                    <wp:lineTo x="21337" y="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140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D5C89" w:rsidRDefault="00011FBD" w:rsidP="003D5C89">
                            <w:r>
                              <w:t>NORAKSTS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75.9pt;margin-top:42pt;width:82pt;height:24pt;z-index:-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" o:allowincell="f" o:allowoverlap="f" stroked="f" strokeweight="1pt">
                <v:textbox>
                  <w:txbxContent>
                    <w:p w:rsidR="003D5C89" w:rsidRDefault="00011FBD" w:rsidP="003D5C89">
                      <w:r>
                        <w:t>NORAKSTS</w:t>
                      </w:r>
                    </w:p>
                  </w:txbxContent>
                </v:textbox>
                <w10:wrap type="tight" anchory="page"/>
              </v:shape>
            </w:pict>
          </mc:Fallback>
        </mc:AlternateContent>
      </w:r>
    </w:p>
    <w:tbl>
      <w:tblPr>
        <w:tblW w:w="8748" w:type="dxa"/>
        <w:tblLook w:val="0000" w:firstRow="0" w:lastRow="0" w:firstColumn="0" w:lastColumn="0" w:noHBand="0" w:noVBand="0"/>
      </w:tblPr>
      <w:tblGrid>
        <w:gridCol w:w="6768"/>
        <w:gridCol w:w="1980"/>
      </w:tblGrid>
      <w:tr w:rsidR="00E61AB9">
        <w:tc>
          <w:tcPr>
            <w:tcW w:w="6768" w:type="dxa"/>
          </w:tcPr>
          <w:p w:rsidR="00E61AB9" w:rsidRDefault="000642EF" w:rsidP="00753EBD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28</w:t>
            </w:r>
            <w:r w:rsidR="00E61AB9">
              <w:rPr>
                <w:bCs/>
                <w:szCs w:val="44"/>
                <w:lang w:val="lv-LV"/>
              </w:rPr>
              <w:t>.</w:t>
            </w:r>
            <w:r w:rsidR="002866F2">
              <w:rPr>
                <w:bCs/>
                <w:szCs w:val="44"/>
                <w:lang w:val="lv-LV"/>
              </w:rPr>
              <w:t>0</w:t>
            </w:r>
            <w:r w:rsidR="00753EBD">
              <w:rPr>
                <w:bCs/>
                <w:szCs w:val="44"/>
                <w:lang w:val="lv-LV"/>
              </w:rPr>
              <w:t>3</w:t>
            </w:r>
            <w:r w:rsidR="00CD139B">
              <w:rPr>
                <w:bCs/>
                <w:szCs w:val="44"/>
                <w:lang w:val="lv-LV"/>
              </w:rPr>
              <w:t>.</w:t>
            </w:r>
            <w:r w:rsidR="0044759D">
              <w:rPr>
                <w:bCs/>
                <w:szCs w:val="44"/>
                <w:lang w:val="lv-LV"/>
              </w:rPr>
              <w:t>20</w:t>
            </w:r>
            <w:r w:rsidR="00B159F8">
              <w:rPr>
                <w:bCs/>
                <w:szCs w:val="44"/>
                <w:lang w:val="lv-LV"/>
              </w:rPr>
              <w:t>1</w:t>
            </w:r>
            <w:r w:rsidR="002866F2">
              <w:rPr>
                <w:bCs/>
                <w:szCs w:val="44"/>
                <w:lang w:val="lv-LV"/>
              </w:rPr>
              <w:t>9</w:t>
            </w:r>
            <w:r w:rsidR="00B51C9C">
              <w:rPr>
                <w:bCs/>
                <w:szCs w:val="44"/>
                <w:lang w:val="lv-LV"/>
              </w:rPr>
              <w:t>.</w:t>
            </w:r>
          </w:p>
        </w:tc>
        <w:tc>
          <w:tcPr>
            <w:tcW w:w="1980" w:type="dxa"/>
          </w:tcPr>
          <w:p w:rsidR="00E61AB9" w:rsidRDefault="00E61AB9">
            <w:pPr>
              <w:pStyle w:val="Header"/>
              <w:tabs>
                <w:tab w:val="clear" w:pos="4320"/>
                <w:tab w:val="clear" w:pos="8640"/>
              </w:tabs>
              <w:rPr>
                <w:bCs/>
                <w:szCs w:val="44"/>
                <w:lang w:val="lv-LV"/>
              </w:rPr>
            </w:pPr>
            <w:r>
              <w:rPr>
                <w:bCs/>
                <w:szCs w:val="44"/>
                <w:lang w:val="lv-LV"/>
              </w:rPr>
              <w:t>Nr.</w:t>
            </w:r>
            <w:r w:rsidR="00011FBD">
              <w:rPr>
                <w:bCs/>
                <w:szCs w:val="44"/>
                <w:lang w:val="lv-LV"/>
              </w:rPr>
              <w:t xml:space="preserve"> 3/11</w:t>
            </w:r>
          </w:p>
        </w:tc>
      </w:tr>
    </w:tbl>
    <w:p w:rsidR="00E61AB9" w:rsidRDefault="00E61AB9">
      <w:pPr>
        <w:pStyle w:val="Header"/>
        <w:tabs>
          <w:tab w:val="clear" w:pos="4320"/>
          <w:tab w:val="clear" w:pos="8640"/>
        </w:tabs>
        <w:rPr>
          <w:bCs/>
          <w:szCs w:val="44"/>
          <w:lang w:val="lv-LV"/>
        </w:rPr>
      </w:pPr>
    </w:p>
    <w:p w:rsidR="003E78F8" w:rsidRDefault="00C1123F" w:rsidP="003E78F8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>ZEMESGABALU KATOĻU IELĀ 2H</w:t>
      </w:r>
      <w:r w:rsidR="003E78F8">
        <w:rPr>
          <w:b/>
        </w:rPr>
        <w:t xml:space="preserve"> UN </w:t>
      </w:r>
    </w:p>
    <w:p w:rsidR="003E78F8" w:rsidRPr="005F7211" w:rsidRDefault="003E78F8" w:rsidP="003E78F8">
      <w:pPr>
        <w:pStyle w:val="BodyText2"/>
        <w:pBdr>
          <w:bottom w:val="single" w:sz="12" w:space="1" w:color="auto"/>
        </w:pBdr>
        <w:spacing w:after="0" w:line="240" w:lineRule="auto"/>
        <w:jc w:val="center"/>
        <w:rPr>
          <w:b/>
        </w:rPr>
      </w:pPr>
      <w:r>
        <w:rPr>
          <w:b/>
        </w:rPr>
        <w:t xml:space="preserve">KATOĻU IELĀ 2D, </w:t>
      </w:r>
      <w:r w:rsidRPr="001E564E">
        <w:rPr>
          <w:b/>
        </w:rPr>
        <w:t>JELGAVĀ</w:t>
      </w:r>
      <w:r>
        <w:rPr>
          <w:b/>
        </w:rPr>
        <w:t>, MAIŅA</w:t>
      </w:r>
    </w:p>
    <w:p w:rsidR="00FE0346" w:rsidRDefault="00442807" w:rsidP="00442807">
      <w:pPr>
        <w:ind w:firstLine="720"/>
        <w:jc w:val="center"/>
      </w:pPr>
      <w:r>
        <w:t>(ziņo I.Škutā</w:t>
      </w:r>
      <w:bookmarkStart w:id="0" w:name="_GoBack"/>
      <w:bookmarkEnd w:id="0"/>
      <w:r>
        <w:t>ne)</w:t>
      </w:r>
    </w:p>
    <w:p w:rsidR="00442807" w:rsidRDefault="00442807" w:rsidP="003E78F8">
      <w:pPr>
        <w:ind w:firstLine="720"/>
        <w:jc w:val="both"/>
      </w:pPr>
    </w:p>
    <w:p w:rsidR="003E78F8" w:rsidRDefault="000C40F0" w:rsidP="003E78F8">
      <w:pPr>
        <w:ind w:firstLine="720"/>
        <w:jc w:val="both"/>
      </w:pPr>
      <w:r>
        <w:t>S</w:t>
      </w:r>
      <w:r w:rsidR="003E78F8">
        <w:t xml:space="preserve">aņemts </w:t>
      </w:r>
      <w:r w:rsidR="003E78F8" w:rsidRPr="000C40F0">
        <w:rPr>
          <w:shd w:val="clear" w:color="auto" w:fill="FFFFFF"/>
        </w:rPr>
        <w:t>SIA “</w:t>
      </w:r>
      <w:r w:rsidRPr="000C40F0">
        <w:rPr>
          <w:shd w:val="clear" w:color="auto" w:fill="FFFFFF"/>
        </w:rPr>
        <w:t>MARNO J</w:t>
      </w:r>
      <w:r w:rsidR="003E78F8" w:rsidRPr="000C40F0">
        <w:rPr>
          <w:shd w:val="clear" w:color="auto" w:fill="FFFFFF"/>
        </w:rPr>
        <w:t xml:space="preserve">” </w:t>
      </w:r>
      <w:proofErr w:type="gramStart"/>
      <w:r w:rsidR="003E78F8" w:rsidRPr="000C40F0">
        <w:rPr>
          <w:shd w:val="clear" w:color="auto" w:fill="FFFFFF"/>
        </w:rPr>
        <w:t>(</w:t>
      </w:r>
      <w:proofErr w:type="gramEnd"/>
      <w:r w:rsidR="003E78F8" w:rsidRPr="000C40F0">
        <w:rPr>
          <w:shd w:val="clear" w:color="auto" w:fill="FFFFFF"/>
        </w:rPr>
        <w:t>reģ. Nr.</w:t>
      </w:r>
      <w:r w:rsidRPr="000C40F0">
        <w:rPr>
          <w:shd w:val="clear" w:color="auto" w:fill="FFFFFF"/>
        </w:rPr>
        <w:t>40003529233</w:t>
      </w:r>
      <w:r w:rsidR="003E78F8" w:rsidRPr="000C40F0">
        <w:rPr>
          <w:shd w:val="clear" w:color="auto" w:fill="FFFFFF"/>
        </w:rPr>
        <w:t>)</w:t>
      </w:r>
      <w:r w:rsidR="003E78F8">
        <w:rPr>
          <w:color w:val="363636"/>
          <w:shd w:val="clear" w:color="auto" w:fill="FFFFFF"/>
        </w:rPr>
        <w:t xml:space="preserve"> </w:t>
      </w:r>
      <w:r w:rsidR="003E78F8">
        <w:t xml:space="preserve">iesniegums ar lūgumu mainīt tai piederošo zemesgabalu </w:t>
      </w:r>
      <w:r>
        <w:t>Katoļu ielā 2</w:t>
      </w:r>
      <w:r w:rsidR="003E78F8">
        <w:t xml:space="preserve">D, Jelgavā, </w:t>
      </w:r>
      <w:r w:rsidR="003E78F8" w:rsidRPr="0029039B">
        <w:t xml:space="preserve">pret </w:t>
      </w:r>
      <w:r w:rsidR="003E78F8">
        <w:t xml:space="preserve">Jelgavas pilsētas </w:t>
      </w:r>
      <w:r w:rsidR="003E78F8" w:rsidRPr="0029039B">
        <w:t>pašvaldībai piederoš</w:t>
      </w:r>
      <w:r w:rsidR="003E78F8">
        <w:t xml:space="preserve">o zemesgabalu </w:t>
      </w:r>
      <w:r>
        <w:t>Katoļu ielā 2H, Jelgavā.</w:t>
      </w:r>
    </w:p>
    <w:p w:rsidR="003E78F8" w:rsidRDefault="003E78F8" w:rsidP="003E78F8">
      <w:pPr>
        <w:tabs>
          <w:tab w:val="num" w:pos="360"/>
        </w:tabs>
        <w:jc w:val="both"/>
      </w:pPr>
      <w:r w:rsidRPr="0029039B">
        <w:tab/>
      </w:r>
      <w:r w:rsidRPr="0029039B">
        <w:tab/>
      </w:r>
      <w:r>
        <w:t xml:space="preserve">Zemesgabals </w:t>
      </w:r>
      <w:r w:rsidR="000C40F0">
        <w:t>Katoļu ielā 2D</w:t>
      </w:r>
      <w:r>
        <w:t xml:space="preserve">, Jelgavā (kadastra apzīmējums </w:t>
      </w:r>
      <w:r w:rsidR="009D6E3F">
        <w:t>09000060402</w:t>
      </w:r>
      <w:r>
        <w:t>, kadastra Nr.</w:t>
      </w:r>
      <w:r w:rsidR="009D6E3F">
        <w:t>09000060409</w:t>
      </w:r>
      <w:r>
        <w:t xml:space="preserve">, </w:t>
      </w:r>
      <w:r w:rsidRPr="0029039B">
        <w:t xml:space="preserve">platība </w:t>
      </w:r>
      <w:r w:rsidR="009D6E3F">
        <w:t>206</w:t>
      </w:r>
      <w:r>
        <w:t xml:space="preserve"> </w:t>
      </w:r>
      <w:r w:rsidRPr="0029039B">
        <w:t>m</w:t>
      </w:r>
      <w:r w:rsidRPr="0029039B">
        <w:rPr>
          <w:vertAlign w:val="superscript"/>
        </w:rPr>
        <w:t>2</w:t>
      </w:r>
      <w:r>
        <w:t>)</w:t>
      </w:r>
      <w:r w:rsidRPr="0029039B">
        <w:t xml:space="preserve"> reģistrēts </w:t>
      </w:r>
      <w:r>
        <w:t>Jelgavas pilsētas zemesgrāmatas nodalījumā Nr.</w:t>
      </w:r>
      <w:r w:rsidR="009D6E3F">
        <w:t>100000585778</w:t>
      </w:r>
      <w:r>
        <w:t xml:space="preserve"> uz </w:t>
      </w:r>
      <w:r w:rsidRPr="004661EE">
        <w:rPr>
          <w:shd w:val="clear" w:color="auto" w:fill="FFFFFF"/>
        </w:rPr>
        <w:t>SIA “</w:t>
      </w:r>
      <w:r w:rsidR="009D6E3F" w:rsidRPr="004661EE">
        <w:rPr>
          <w:shd w:val="clear" w:color="auto" w:fill="FFFFFF"/>
        </w:rPr>
        <w:t>MARNO J</w:t>
      </w:r>
      <w:r w:rsidRPr="004661EE">
        <w:rPr>
          <w:shd w:val="clear" w:color="auto" w:fill="FFFFFF"/>
        </w:rPr>
        <w:t>” vārda</w:t>
      </w:r>
      <w:r>
        <w:t xml:space="preserve">. </w:t>
      </w:r>
    </w:p>
    <w:p w:rsidR="003E78F8" w:rsidRDefault="003E78F8" w:rsidP="003E78F8">
      <w:pPr>
        <w:tabs>
          <w:tab w:val="num" w:pos="360"/>
        </w:tabs>
        <w:jc w:val="both"/>
      </w:pPr>
      <w:r>
        <w:tab/>
      </w:r>
      <w:r>
        <w:tab/>
        <w:t xml:space="preserve">Zemesgabals </w:t>
      </w:r>
      <w:r w:rsidR="009D6E3F">
        <w:t>Katoļu ielā 2H</w:t>
      </w:r>
      <w:r>
        <w:t>, Jelgavā (</w:t>
      </w:r>
      <w:r w:rsidR="009D6E3F">
        <w:t>kadastra apzīmējums 09000060400, kadastra Nr.09000060408</w:t>
      </w:r>
      <w:r>
        <w:t xml:space="preserve">, </w:t>
      </w:r>
      <w:r w:rsidRPr="0029039B">
        <w:t xml:space="preserve">platība </w:t>
      </w:r>
      <w:r w:rsidR="009D6E3F">
        <w:t>206</w:t>
      </w:r>
      <w:r>
        <w:t xml:space="preserve"> </w:t>
      </w:r>
      <w:r w:rsidRPr="0029039B">
        <w:t>m</w:t>
      </w:r>
      <w:r w:rsidRPr="0029039B">
        <w:rPr>
          <w:vertAlign w:val="superscript"/>
        </w:rPr>
        <w:t>2</w:t>
      </w:r>
      <w:r>
        <w:t>)</w:t>
      </w:r>
      <w:r w:rsidRPr="0029039B">
        <w:t xml:space="preserve"> reģistrēts </w:t>
      </w:r>
      <w:r>
        <w:t>Jelgavas pilsētas zemesgrāmatas nodalījumā Nr.</w:t>
      </w:r>
      <w:r w:rsidR="009D6E3F">
        <w:t>100000583274</w:t>
      </w:r>
      <w:r>
        <w:t xml:space="preserve"> uz </w:t>
      </w:r>
      <w:r w:rsidRPr="0029039B">
        <w:t>Jelgav</w:t>
      </w:r>
      <w:r>
        <w:t xml:space="preserve">as pilsētas pašvaldības vārda. </w:t>
      </w:r>
    </w:p>
    <w:p w:rsidR="003E78F8" w:rsidRDefault="00CF135C" w:rsidP="003E78F8">
      <w:pPr>
        <w:pStyle w:val="BodyText"/>
        <w:ind w:firstLine="720"/>
        <w:jc w:val="both"/>
        <w:rPr>
          <w:bCs/>
        </w:rPr>
      </w:pPr>
      <w:r>
        <w:rPr>
          <w:bCs/>
        </w:rPr>
        <w:t xml:space="preserve">Saskaņā ar </w:t>
      </w:r>
      <w:r w:rsidRPr="00CA68CC">
        <w:rPr>
          <w:bCs/>
        </w:rPr>
        <w:t>J</w:t>
      </w:r>
      <w:r>
        <w:rPr>
          <w:bCs/>
        </w:rPr>
        <w:t xml:space="preserve">elgavas pilsētas pašvaldības </w:t>
      </w:r>
      <w:r w:rsidRPr="00CA68CC">
        <w:rPr>
          <w:bCs/>
        </w:rPr>
        <w:t>2017.</w:t>
      </w:r>
      <w:r>
        <w:rPr>
          <w:bCs/>
        </w:rPr>
        <w:t>gada</w:t>
      </w:r>
      <w:r w:rsidRPr="00CA68CC">
        <w:rPr>
          <w:bCs/>
        </w:rPr>
        <w:t xml:space="preserve"> 23.</w:t>
      </w:r>
      <w:r>
        <w:rPr>
          <w:bCs/>
        </w:rPr>
        <w:t>novembra saistošajiem noteikumiem Nr.17-23 “</w:t>
      </w:r>
      <w:r>
        <w:t xml:space="preserve">Teritorijas izmantošanas un apbūves noteikumu un grafiskās daļas </w:t>
      </w:r>
      <w:r w:rsidRPr="00561DC7">
        <w:t>apstiprināšana”</w:t>
      </w:r>
      <w:r w:rsidRPr="00561DC7">
        <w:rPr>
          <w:bCs/>
        </w:rPr>
        <w:t>,</w:t>
      </w:r>
      <w:r w:rsidR="003E78F8" w:rsidRPr="00561DC7">
        <w:rPr>
          <w:bCs/>
        </w:rPr>
        <w:t xml:space="preserve"> z</w:t>
      </w:r>
      <w:r w:rsidR="003E78F8" w:rsidRPr="00561DC7">
        <w:t xml:space="preserve">emesgabala </w:t>
      </w:r>
      <w:r w:rsidR="000A58F1" w:rsidRPr="00561DC7">
        <w:t>Katoļu ielā 2</w:t>
      </w:r>
      <w:r w:rsidR="00F02E80" w:rsidRPr="00561DC7">
        <w:t>H</w:t>
      </w:r>
      <w:r w:rsidR="003E78F8" w:rsidRPr="00561DC7">
        <w:t>, Jelgavā,</w:t>
      </w:r>
      <w:r w:rsidR="003E78F8" w:rsidRPr="00561DC7">
        <w:rPr>
          <w:bCs/>
        </w:rPr>
        <w:t xml:space="preserve"> </w:t>
      </w:r>
      <w:r w:rsidR="00561DC7" w:rsidRPr="00561DC7">
        <w:rPr>
          <w:bCs/>
        </w:rPr>
        <w:t>lietošanas mērķis</w:t>
      </w:r>
      <w:r w:rsidR="003E78F8" w:rsidRPr="00561DC7">
        <w:rPr>
          <w:bCs/>
        </w:rPr>
        <w:t xml:space="preserve"> ir satiksmes infrastruktūras apbūve (kods 1101), bet z</w:t>
      </w:r>
      <w:r w:rsidR="003E78F8" w:rsidRPr="00561DC7">
        <w:t xml:space="preserve">emesgabala </w:t>
      </w:r>
      <w:r w:rsidR="0055529A" w:rsidRPr="00561DC7">
        <w:t>Katoļu ielā 2</w:t>
      </w:r>
      <w:r w:rsidR="00F02E80" w:rsidRPr="00561DC7">
        <w:t>D</w:t>
      </w:r>
      <w:r w:rsidR="003E78F8" w:rsidRPr="00561DC7">
        <w:t>, Jelgavā,</w:t>
      </w:r>
      <w:r w:rsidRPr="00561DC7">
        <w:rPr>
          <w:bCs/>
        </w:rPr>
        <w:t xml:space="preserve"> </w:t>
      </w:r>
      <w:r w:rsidR="00561DC7" w:rsidRPr="00561DC7">
        <w:rPr>
          <w:bCs/>
        </w:rPr>
        <w:t>lietošanas mērķis</w:t>
      </w:r>
      <w:r w:rsidRPr="00561DC7">
        <w:rPr>
          <w:bCs/>
        </w:rPr>
        <w:t xml:space="preserve"> </w:t>
      </w:r>
      <w:r w:rsidR="003E78F8" w:rsidRPr="00561DC7">
        <w:rPr>
          <w:bCs/>
        </w:rPr>
        <w:t xml:space="preserve">ir </w:t>
      </w:r>
      <w:r w:rsidR="00561DC7" w:rsidRPr="00561DC7">
        <w:rPr>
          <w:bCs/>
        </w:rPr>
        <w:t>publiskā apbūve (kods 0908)</w:t>
      </w:r>
      <w:r w:rsidR="003E78F8" w:rsidRPr="00561DC7">
        <w:rPr>
          <w:bCs/>
        </w:rPr>
        <w:t>.</w:t>
      </w:r>
    </w:p>
    <w:p w:rsidR="003E78F8" w:rsidRDefault="003E78F8" w:rsidP="003E78F8">
      <w:pPr>
        <w:tabs>
          <w:tab w:val="num" w:pos="360"/>
        </w:tabs>
        <w:jc w:val="both"/>
      </w:pPr>
      <w:r>
        <w:t xml:space="preserve"> </w:t>
      </w:r>
      <w:r>
        <w:tab/>
      </w:r>
      <w:r>
        <w:tab/>
        <w:t xml:space="preserve">Publiskas personas mantas atsavināšanas likuma (turpmāk - Atsavināšanas likums) 38.panta pirmajā daļā noteikts, ka nekustamo īpašumu var mainīt pret līdzvērtīgu nekustamo īpašumu, kas nepieciešams pašvaldības funkciju izpildes nodrošināšanai. </w:t>
      </w:r>
    </w:p>
    <w:p w:rsidR="003E78F8" w:rsidRDefault="003E78F8" w:rsidP="003E78F8">
      <w:pPr>
        <w:tabs>
          <w:tab w:val="num" w:pos="360"/>
        </w:tabs>
        <w:jc w:val="both"/>
      </w:pPr>
      <w:r>
        <w:tab/>
      </w:r>
      <w:r>
        <w:tab/>
        <w:t>L</w:t>
      </w:r>
      <w:r>
        <w:rPr>
          <w:bCs/>
        </w:rPr>
        <w:t xml:space="preserve">ikuma „Par pašvaldībām” 15.panta pirmās daļas 2.punktā noteikts, ka pašvaldības autonomā funkcija ir gādāt </w:t>
      </w:r>
      <w:r>
        <w:t>par savas administratīvās teritorijas labiekārtošanu un sanitāro tīrību</w:t>
      </w:r>
      <w:r w:rsidR="00ED66A7">
        <w:t>, t.sk.</w:t>
      </w:r>
      <w:r>
        <w:t xml:space="preserve"> ielu</w:t>
      </w:r>
      <w:r w:rsidR="007F17C2">
        <w:t xml:space="preserve"> un </w:t>
      </w:r>
      <w:r>
        <w:t>ceļu būvniecīb</w:t>
      </w:r>
      <w:r w:rsidR="00ED66A7">
        <w:t>u</w:t>
      </w:r>
      <w:r>
        <w:t>, rekonstruēšan</w:t>
      </w:r>
      <w:r w:rsidR="00ED66A7">
        <w:t>u</w:t>
      </w:r>
      <w:r>
        <w:t xml:space="preserve"> un uzturēšan</w:t>
      </w:r>
      <w:r w:rsidR="00ED66A7">
        <w:t>u.</w:t>
      </w:r>
      <w:r>
        <w:t xml:space="preserve"> </w:t>
      </w:r>
      <w:r w:rsidR="00830598">
        <w:t xml:space="preserve">Zemesgabals Katoļu ielā 2D, Jelgavā, ir nepieciešams </w:t>
      </w:r>
      <w:r w:rsidR="007F17C2">
        <w:t>minētās</w:t>
      </w:r>
      <w:r w:rsidR="00830598">
        <w:t xml:space="preserve"> pašvaldības autonomās funkcijas realizēšanai</w:t>
      </w:r>
      <w:r>
        <w:t>.</w:t>
      </w:r>
    </w:p>
    <w:p w:rsidR="003E78F8" w:rsidRDefault="003E78F8" w:rsidP="003E78F8">
      <w:pPr>
        <w:pStyle w:val="BodyText"/>
        <w:ind w:firstLine="720"/>
        <w:jc w:val="both"/>
      </w:pPr>
      <w:r>
        <w:t>Atsavināšanas likuma 38.panta otrajā daļā noteikts, ka maināmo nekustamo īpašumu un līdzvērtīgu citas personas nekustamo īpašumu novērtē un mantas nosacīto cenu apstiprina pašvaldības institūcija, novērtēšanai pieaicinot sertificētu vērtētāju.</w:t>
      </w:r>
    </w:p>
    <w:p w:rsidR="003E78F8" w:rsidRDefault="003E78F8" w:rsidP="003E78F8">
      <w:pPr>
        <w:pStyle w:val="BodyText"/>
        <w:ind w:firstLine="720"/>
        <w:jc w:val="both"/>
        <w:rPr>
          <w:i/>
          <w:szCs w:val="24"/>
        </w:rPr>
      </w:pPr>
      <w:r w:rsidRPr="00720222">
        <w:t>201</w:t>
      </w:r>
      <w:r w:rsidR="0055529A">
        <w:t>9</w:t>
      </w:r>
      <w:r w:rsidRPr="00720222">
        <w:t xml:space="preserve">.gada </w:t>
      </w:r>
      <w:r>
        <w:t>1</w:t>
      </w:r>
      <w:r w:rsidR="0055529A">
        <w:t>9</w:t>
      </w:r>
      <w:r>
        <w:t>.</w:t>
      </w:r>
      <w:r w:rsidR="0055529A">
        <w:t>februārī</w:t>
      </w:r>
      <w:r>
        <w:t xml:space="preserve"> nekustamā īpašuma vērtētājs </w:t>
      </w:r>
      <w:r w:rsidR="0055529A">
        <w:t xml:space="preserve">Guntars Pugejs </w:t>
      </w:r>
      <w:r w:rsidR="0055529A" w:rsidRPr="00720222">
        <w:t>(Latvijas īpašumu vērtētāju asociācijas Kompetences sertifikāts nekustamā īpašuma vērtēšanai Nr</w:t>
      </w:r>
      <w:r w:rsidR="0055529A">
        <w:t>.79</w:t>
      </w:r>
      <w:r w:rsidR="0055529A" w:rsidRPr="00720222">
        <w:t xml:space="preserve">, </w:t>
      </w:r>
      <w:r w:rsidR="0055529A">
        <w:t>derīgs</w:t>
      </w:r>
      <w:r w:rsidR="0055529A" w:rsidRPr="00720222">
        <w:t xml:space="preserve"> </w:t>
      </w:r>
      <w:r w:rsidR="0055529A">
        <w:t xml:space="preserve">līdz </w:t>
      </w:r>
      <w:r w:rsidR="0055529A" w:rsidRPr="00720222">
        <w:t>20</w:t>
      </w:r>
      <w:r w:rsidR="0055529A">
        <w:t>19</w:t>
      </w:r>
      <w:r w:rsidR="0055529A" w:rsidRPr="00720222">
        <w:t xml:space="preserve">.gada </w:t>
      </w:r>
      <w:r w:rsidR="0055529A">
        <w:t>16.jūnijam</w:t>
      </w:r>
      <w:r w:rsidR="0055529A" w:rsidRPr="00720222">
        <w:t>)</w:t>
      </w:r>
      <w:r w:rsidRPr="001156ED">
        <w:rPr>
          <w:szCs w:val="24"/>
        </w:rPr>
        <w:t xml:space="preserve"> no</w:t>
      </w:r>
      <w:r>
        <w:rPr>
          <w:szCs w:val="24"/>
        </w:rPr>
        <w:t>vērtēja m</w:t>
      </w:r>
      <w:r w:rsidRPr="001156ED">
        <w:rPr>
          <w:szCs w:val="24"/>
        </w:rPr>
        <w:t>aināmo</w:t>
      </w:r>
      <w:r>
        <w:rPr>
          <w:szCs w:val="24"/>
        </w:rPr>
        <w:t>s</w:t>
      </w:r>
      <w:r w:rsidRPr="001156ED">
        <w:rPr>
          <w:szCs w:val="24"/>
        </w:rPr>
        <w:t xml:space="preserve"> </w:t>
      </w:r>
      <w:r>
        <w:rPr>
          <w:szCs w:val="24"/>
        </w:rPr>
        <w:t>zemesgabalus</w:t>
      </w:r>
      <w:r w:rsidR="0055529A">
        <w:rPr>
          <w:szCs w:val="24"/>
        </w:rPr>
        <w:t xml:space="preserve"> </w:t>
      </w:r>
      <w:r w:rsidR="0055529A" w:rsidRPr="00720222">
        <w:rPr>
          <w:szCs w:val="24"/>
        </w:rPr>
        <w:t>un noteica t</w:t>
      </w:r>
      <w:r w:rsidR="0055529A">
        <w:rPr>
          <w:szCs w:val="24"/>
        </w:rPr>
        <w:t>o</w:t>
      </w:r>
      <w:r w:rsidR="0055529A" w:rsidRPr="00720222">
        <w:rPr>
          <w:szCs w:val="24"/>
        </w:rPr>
        <w:t xml:space="preserve"> vērtīb</w:t>
      </w:r>
      <w:r w:rsidR="0055529A">
        <w:rPr>
          <w:szCs w:val="24"/>
        </w:rPr>
        <w:t>as:</w:t>
      </w:r>
      <w:r>
        <w:rPr>
          <w:szCs w:val="24"/>
        </w:rPr>
        <w:t xml:space="preserve"> </w:t>
      </w:r>
      <w:r w:rsidR="0055529A">
        <w:t>Katoļu iel</w:t>
      </w:r>
      <w:r w:rsidR="006D775F">
        <w:t>a</w:t>
      </w:r>
      <w:r w:rsidR="0055529A">
        <w:t xml:space="preserve"> 2D</w:t>
      </w:r>
      <w:r>
        <w:t>, Jelgav</w:t>
      </w:r>
      <w:r w:rsidR="006D775F">
        <w:t>a</w:t>
      </w:r>
      <w:r>
        <w:t xml:space="preserve"> - 1</w:t>
      </w:r>
      <w:r w:rsidR="006D775F">
        <w:t>4</w:t>
      </w:r>
      <w:r>
        <w:t>00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 w:rsidR="006D775F">
        <w:rPr>
          <w:szCs w:val="24"/>
        </w:rPr>
        <w:t xml:space="preserve">; </w:t>
      </w:r>
      <w:r w:rsidR="0055529A">
        <w:t>Katoļu iel</w:t>
      </w:r>
      <w:r w:rsidR="006D775F">
        <w:t>a</w:t>
      </w:r>
      <w:r w:rsidR="0055529A">
        <w:t xml:space="preserve"> 2H</w:t>
      </w:r>
      <w:r>
        <w:t>, Jelgav</w:t>
      </w:r>
      <w:r w:rsidR="006D775F">
        <w:t>a</w:t>
      </w:r>
      <w:r>
        <w:t xml:space="preserve"> - 1</w:t>
      </w:r>
      <w:r w:rsidR="006D775F">
        <w:t>20</w:t>
      </w:r>
      <w:r>
        <w:t>0</w:t>
      </w:r>
      <w:r>
        <w:rPr>
          <w:szCs w:val="24"/>
        </w:rPr>
        <w:t xml:space="preserve"> </w:t>
      </w:r>
      <w:proofErr w:type="spellStart"/>
      <w:r>
        <w:rPr>
          <w:i/>
        </w:rPr>
        <w:t>euro</w:t>
      </w:r>
      <w:proofErr w:type="spellEnd"/>
      <w:r>
        <w:rPr>
          <w:i/>
          <w:szCs w:val="24"/>
        </w:rPr>
        <w:t>.</w:t>
      </w:r>
    </w:p>
    <w:p w:rsidR="003E78F8" w:rsidRDefault="003E78F8" w:rsidP="003D7EAE">
      <w:pPr>
        <w:pStyle w:val="BodyText"/>
        <w:ind w:firstLine="720"/>
        <w:jc w:val="both"/>
      </w:pPr>
      <w:r>
        <w:rPr>
          <w:szCs w:val="24"/>
        </w:rPr>
        <w:t>20</w:t>
      </w:r>
      <w:r w:rsidRPr="00617911">
        <w:rPr>
          <w:szCs w:val="24"/>
        </w:rPr>
        <w:t>1</w:t>
      </w:r>
      <w:r w:rsidR="006D775F">
        <w:rPr>
          <w:szCs w:val="24"/>
        </w:rPr>
        <w:t>9</w:t>
      </w:r>
      <w:r w:rsidRPr="00617911">
        <w:rPr>
          <w:szCs w:val="24"/>
        </w:rPr>
        <w:t xml:space="preserve">.gada </w:t>
      </w:r>
      <w:r w:rsidR="006D775F">
        <w:rPr>
          <w:szCs w:val="24"/>
        </w:rPr>
        <w:t>6.martā</w:t>
      </w:r>
      <w:r>
        <w:rPr>
          <w:szCs w:val="24"/>
        </w:rPr>
        <w:t xml:space="preserve"> </w:t>
      </w:r>
      <w:r w:rsidRPr="00617911">
        <w:rPr>
          <w:szCs w:val="24"/>
        </w:rPr>
        <w:t>Jelgavas</w:t>
      </w:r>
      <w:r>
        <w:rPr>
          <w:szCs w:val="24"/>
        </w:rPr>
        <w:t xml:space="preserve"> pilsētas</w:t>
      </w:r>
      <w:r w:rsidRPr="00617911">
        <w:rPr>
          <w:szCs w:val="24"/>
        </w:rPr>
        <w:t xml:space="preserve"> pašvaldības īpašuma </w:t>
      </w:r>
      <w:r w:rsidR="006D775F">
        <w:rPr>
          <w:szCs w:val="24"/>
        </w:rPr>
        <w:t>atsavināšanas</w:t>
      </w:r>
      <w:r w:rsidRPr="00617911">
        <w:rPr>
          <w:szCs w:val="24"/>
        </w:rPr>
        <w:t xml:space="preserve"> komisija </w:t>
      </w:r>
      <w:r>
        <w:rPr>
          <w:szCs w:val="24"/>
        </w:rPr>
        <w:t>noteica maināmo īpašumu nosacīt</w:t>
      </w:r>
      <w:r w:rsidR="006D775F">
        <w:rPr>
          <w:szCs w:val="24"/>
        </w:rPr>
        <w:t>ās</w:t>
      </w:r>
      <w:r>
        <w:rPr>
          <w:szCs w:val="24"/>
        </w:rPr>
        <w:t xml:space="preserve"> cen</w:t>
      </w:r>
      <w:r w:rsidR="006D775F">
        <w:rPr>
          <w:szCs w:val="24"/>
        </w:rPr>
        <w:t>as</w:t>
      </w:r>
      <w:r>
        <w:rPr>
          <w:szCs w:val="24"/>
        </w:rPr>
        <w:t xml:space="preserve">: </w:t>
      </w:r>
      <w:r w:rsidR="006D775F">
        <w:t>Katoļu iela 2D, Jelgava - 1400</w:t>
      </w:r>
      <w:r w:rsidR="006D775F">
        <w:rPr>
          <w:szCs w:val="24"/>
        </w:rPr>
        <w:t xml:space="preserve"> </w:t>
      </w:r>
      <w:proofErr w:type="spellStart"/>
      <w:r w:rsidR="006D775F">
        <w:rPr>
          <w:i/>
        </w:rPr>
        <w:t>euro</w:t>
      </w:r>
      <w:proofErr w:type="spellEnd"/>
      <w:r w:rsidR="006D775F">
        <w:rPr>
          <w:szCs w:val="24"/>
        </w:rPr>
        <w:t xml:space="preserve">; </w:t>
      </w:r>
      <w:r w:rsidR="006D775F">
        <w:t>Katoļu iela 2H, Jelgava - 1200</w:t>
      </w:r>
      <w:r w:rsidR="006D775F">
        <w:rPr>
          <w:szCs w:val="24"/>
        </w:rPr>
        <w:t xml:space="preserve"> </w:t>
      </w:r>
      <w:proofErr w:type="spellStart"/>
      <w:r w:rsidR="003D7EAE">
        <w:rPr>
          <w:i/>
        </w:rPr>
        <w:t>euro</w:t>
      </w:r>
      <w:proofErr w:type="spellEnd"/>
      <w:r w:rsidR="003D7EAE">
        <w:rPr>
          <w:i/>
        </w:rPr>
        <w:t xml:space="preserve">, </w:t>
      </w:r>
      <w:r w:rsidR="003D7EAE">
        <w:t>kas atbilst Atsavināšanas likuma 38.panta trešajā daļā noteiktajam - maināmo nekustamo īpašumu nosacīto cenu starpība nepārsnie</w:t>
      </w:r>
      <w:r w:rsidR="009C485C">
        <w:t>dz</w:t>
      </w:r>
      <w:r w:rsidR="003D7EAE">
        <w:t xml:space="preserve"> 20 procentus. </w:t>
      </w:r>
    </w:p>
    <w:p w:rsidR="003E78F8" w:rsidRDefault="003E78F8" w:rsidP="003E78F8">
      <w:pPr>
        <w:tabs>
          <w:tab w:val="num" w:pos="360"/>
        </w:tabs>
        <w:jc w:val="both"/>
      </w:pPr>
      <w:r>
        <w:tab/>
      </w:r>
      <w:r>
        <w:tab/>
      </w:r>
      <w:r w:rsidRPr="002209DB">
        <w:t xml:space="preserve">Saskaņā ar </w:t>
      </w:r>
      <w:r>
        <w:t>likuma ”Par pašvaldībām” 14.panta pirmās daļas 2. punktu, 15.panta pirmās daļas 2.punktu, 21.panta pirmās daļas 17.punktu, Publiskas personas mantas atsavināšanas likuma 3.panta pirmās daļas 3.punktu un 38.pantu,</w:t>
      </w:r>
      <w:r w:rsidR="006D775F">
        <w:t xml:space="preserve"> </w:t>
      </w:r>
      <w:r w:rsidRPr="006D775F">
        <w:rPr>
          <w:shd w:val="clear" w:color="auto" w:fill="FFFFFF"/>
        </w:rPr>
        <w:t>SIA “</w:t>
      </w:r>
      <w:r w:rsidR="006D775F" w:rsidRPr="000C40F0">
        <w:rPr>
          <w:shd w:val="clear" w:color="auto" w:fill="FFFFFF"/>
        </w:rPr>
        <w:t>MARNO J</w:t>
      </w:r>
      <w:r>
        <w:rPr>
          <w:color w:val="363636"/>
          <w:shd w:val="clear" w:color="auto" w:fill="FFFFFF"/>
        </w:rPr>
        <w:t xml:space="preserve">” </w:t>
      </w:r>
      <w:r>
        <w:t>201</w:t>
      </w:r>
      <w:r w:rsidR="006D775F">
        <w:t>9</w:t>
      </w:r>
      <w:r>
        <w:t xml:space="preserve">.gada </w:t>
      </w:r>
      <w:r w:rsidR="006D775F">
        <w:t>26</w:t>
      </w:r>
      <w:r>
        <w:t>.</w:t>
      </w:r>
      <w:r w:rsidR="006D775F">
        <w:t>februāra</w:t>
      </w:r>
      <w:r>
        <w:t xml:space="preserve"> </w:t>
      </w:r>
      <w:r>
        <w:lastRenderedPageBreak/>
        <w:t>iesniegumu</w:t>
      </w:r>
      <w:r w:rsidRPr="00617911">
        <w:t xml:space="preserve"> </w:t>
      </w:r>
      <w:r>
        <w:t xml:space="preserve">un </w:t>
      </w:r>
      <w:r w:rsidRPr="00617911">
        <w:t xml:space="preserve">Jelgavas </w:t>
      </w:r>
      <w:r>
        <w:t xml:space="preserve">pilsētas </w:t>
      </w:r>
      <w:r w:rsidRPr="00617911">
        <w:t>pašvaldības</w:t>
      </w:r>
      <w:r>
        <w:t xml:space="preserve"> </w:t>
      </w:r>
      <w:r w:rsidRPr="00617911">
        <w:t>īpašuma</w:t>
      </w:r>
      <w:r>
        <w:t xml:space="preserve"> </w:t>
      </w:r>
      <w:r w:rsidR="00F25203">
        <w:t>atsavināšanas</w:t>
      </w:r>
      <w:r w:rsidR="00F25203" w:rsidRPr="00617911">
        <w:t xml:space="preserve"> </w:t>
      </w:r>
      <w:r w:rsidRPr="00617911">
        <w:t>komisija</w:t>
      </w:r>
      <w:r>
        <w:t>s 20</w:t>
      </w:r>
      <w:r w:rsidRPr="00617911">
        <w:t>1</w:t>
      </w:r>
      <w:r w:rsidR="006D775F">
        <w:t>9</w:t>
      </w:r>
      <w:r w:rsidRPr="00617911">
        <w:t xml:space="preserve">.gada </w:t>
      </w:r>
      <w:r w:rsidR="006D775F">
        <w:t xml:space="preserve">6.marta </w:t>
      </w:r>
      <w:r>
        <w:t>lēmumu Nr.</w:t>
      </w:r>
      <w:r w:rsidR="006D775F">
        <w:t>3</w:t>
      </w:r>
      <w:r>
        <w:t>/</w:t>
      </w:r>
      <w:r w:rsidR="006D775F">
        <w:t xml:space="preserve">5 </w:t>
      </w:r>
      <w:r w:rsidR="00ED66A7">
        <w:t>“</w:t>
      </w:r>
      <w:r w:rsidR="006D775F">
        <w:t>Nekustamo īpašumu maiņai paredzēto zemesgabalu Katoļu ielā 2H un Katoļu ielā 2D, Jelgavā, nosacītās cenas apstiprināšana</w:t>
      </w:r>
      <w:r w:rsidR="00ED66A7">
        <w:t>”</w:t>
      </w:r>
      <w:r w:rsidR="006D775F">
        <w:t>,</w:t>
      </w:r>
    </w:p>
    <w:p w:rsidR="003E78F8" w:rsidRDefault="003E78F8" w:rsidP="003E78F8">
      <w:pPr>
        <w:jc w:val="both"/>
        <w:rPr>
          <w:b/>
          <w:bCs/>
        </w:rPr>
      </w:pPr>
    </w:p>
    <w:p w:rsidR="003E78F8" w:rsidRDefault="003E78F8" w:rsidP="003E78F8">
      <w:pPr>
        <w:jc w:val="both"/>
        <w:rPr>
          <w:b/>
          <w:bCs/>
        </w:rPr>
      </w:pPr>
      <w:r w:rsidRPr="002209DB">
        <w:rPr>
          <w:b/>
          <w:bCs/>
        </w:rPr>
        <w:t>JELGAVAS PILSĒTAS DOME NOLEMJ:</w:t>
      </w:r>
    </w:p>
    <w:p w:rsidR="003E78F8" w:rsidRDefault="003E78F8" w:rsidP="003E78F8">
      <w:pPr>
        <w:jc w:val="both"/>
        <w:rPr>
          <w:b/>
          <w:bCs/>
        </w:rPr>
      </w:pPr>
    </w:p>
    <w:p w:rsidR="003E78F8" w:rsidRDefault="003E78F8" w:rsidP="003E78F8">
      <w:pPr>
        <w:numPr>
          <w:ilvl w:val="0"/>
          <w:numId w:val="7"/>
        </w:numPr>
        <w:ind w:left="284" w:hanging="284"/>
        <w:jc w:val="both"/>
      </w:pPr>
      <w:r>
        <w:rPr>
          <w:bCs/>
        </w:rPr>
        <w:t>Mainīt Jelgavas pilsētas pašvaldībai piederošo ze</w:t>
      </w:r>
      <w:r>
        <w:t xml:space="preserve">mesgabalu </w:t>
      </w:r>
      <w:r w:rsidR="004C1FFE">
        <w:t xml:space="preserve">Katoļu ielā 2H, Jelgavā (kadastra apzīmējums 09000060400, kadastra Nr.09000060408, </w:t>
      </w:r>
      <w:r w:rsidR="004C1FFE" w:rsidRPr="0029039B">
        <w:t xml:space="preserve">platība </w:t>
      </w:r>
      <w:r w:rsidR="004C1FFE">
        <w:t xml:space="preserve">206 </w:t>
      </w:r>
      <w:r w:rsidR="004C1FFE" w:rsidRPr="0029039B">
        <w:t>m</w:t>
      </w:r>
      <w:r w:rsidR="004C1FFE" w:rsidRPr="0029039B">
        <w:rPr>
          <w:vertAlign w:val="superscript"/>
        </w:rPr>
        <w:t>2</w:t>
      </w:r>
      <w:r w:rsidR="004C1FFE">
        <w:t>)</w:t>
      </w:r>
      <w:r>
        <w:rPr>
          <w:bCs/>
        </w:rPr>
        <w:t xml:space="preserve"> </w:t>
      </w:r>
      <w:r>
        <w:t>pret</w:t>
      </w:r>
      <w:r w:rsidR="004C1FFE">
        <w:t xml:space="preserve"> </w:t>
      </w:r>
      <w:r w:rsidRPr="004C1FFE">
        <w:rPr>
          <w:shd w:val="clear" w:color="auto" w:fill="FFFFFF"/>
        </w:rPr>
        <w:t>SIA “</w:t>
      </w:r>
      <w:r w:rsidR="004C1FFE" w:rsidRPr="004C1FFE">
        <w:rPr>
          <w:shd w:val="clear" w:color="auto" w:fill="FFFFFF"/>
        </w:rPr>
        <w:t>MARNO J</w:t>
      </w:r>
      <w:r w:rsidRPr="004C1FFE">
        <w:rPr>
          <w:shd w:val="clear" w:color="auto" w:fill="FFFFFF"/>
        </w:rPr>
        <w:t xml:space="preserve">” </w:t>
      </w:r>
      <w:proofErr w:type="gramStart"/>
      <w:r w:rsidRPr="004C1FFE">
        <w:rPr>
          <w:shd w:val="clear" w:color="auto" w:fill="FFFFFF"/>
        </w:rPr>
        <w:t>(</w:t>
      </w:r>
      <w:proofErr w:type="gramEnd"/>
      <w:r w:rsidRPr="004C1FFE">
        <w:rPr>
          <w:shd w:val="clear" w:color="auto" w:fill="FFFFFF"/>
        </w:rPr>
        <w:t>reģ. Nr.</w:t>
      </w:r>
      <w:r w:rsidR="004C1FFE" w:rsidRPr="004C1FFE">
        <w:rPr>
          <w:shd w:val="clear" w:color="auto" w:fill="FFFFFF"/>
        </w:rPr>
        <w:t xml:space="preserve"> </w:t>
      </w:r>
      <w:r w:rsidR="004C1FFE" w:rsidRPr="000C40F0">
        <w:rPr>
          <w:shd w:val="clear" w:color="auto" w:fill="FFFFFF"/>
        </w:rPr>
        <w:t>40003529233</w:t>
      </w:r>
      <w:r w:rsidRPr="004C1FFE">
        <w:rPr>
          <w:shd w:val="clear" w:color="auto" w:fill="FFFFFF"/>
        </w:rPr>
        <w:t xml:space="preserve">, juridiskā adrese: </w:t>
      </w:r>
      <w:r w:rsidR="004C1FFE">
        <w:rPr>
          <w:shd w:val="clear" w:color="auto" w:fill="FFFFFF"/>
        </w:rPr>
        <w:t>Lomonosova iela 6, Rīga, LV-1003</w:t>
      </w:r>
      <w:r w:rsidRPr="004C1FFE">
        <w:rPr>
          <w:shd w:val="clear" w:color="auto" w:fill="FFFFFF"/>
        </w:rPr>
        <w:t>)</w:t>
      </w:r>
      <w:r>
        <w:t xml:space="preserve"> piederoš</w:t>
      </w:r>
      <w:r w:rsidR="004C1FFE">
        <w:t>u</w:t>
      </w:r>
      <w:r>
        <w:t xml:space="preserve"> zemesgabalu </w:t>
      </w:r>
      <w:r w:rsidR="004C1FFE">
        <w:t xml:space="preserve">Katoļu ielā 2D, Jelgavā (kadastra apzīmējums 09000060402, kadastra Nr.09000060409, </w:t>
      </w:r>
      <w:r w:rsidR="004C1FFE" w:rsidRPr="0029039B">
        <w:t xml:space="preserve">platība </w:t>
      </w:r>
      <w:r w:rsidR="004C1FFE">
        <w:t xml:space="preserve">206 </w:t>
      </w:r>
      <w:r w:rsidR="004C1FFE" w:rsidRPr="0029039B">
        <w:t>m</w:t>
      </w:r>
      <w:r w:rsidR="004C1FFE" w:rsidRPr="0029039B">
        <w:rPr>
          <w:vertAlign w:val="superscript"/>
        </w:rPr>
        <w:t>2</w:t>
      </w:r>
      <w:r w:rsidR="004C1FFE">
        <w:t>).</w:t>
      </w:r>
    </w:p>
    <w:p w:rsidR="00DD001E" w:rsidRDefault="00965F01" w:rsidP="003E78F8">
      <w:pPr>
        <w:numPr>
          <w:ilvl w:val="0"/>
          <w:numId w:val="7"/>
        </w:numPr>
        <w:ind w:left="284" w:hanging="284"/>
        <w:jc w:val="both"/>
      </w:pPr>
      <w:r>
        <w:t>Noteikt z</w:t>
      </w:r>
      <w:r w:rsidR="00DD001E">
        <w:t>emesgabalam Katoļu ielā 2H, Jelgavā</w:t>
      </w:r>
      <w:r>
        <w:t>,</w:t>
      </w:r>
      <w:r w:rsidRPr="00965F01">
        <w:t xml:space="preserve"> </w:t>
      </w:r>
      <w:r>
        <w:t>ap</w:t>
      </w:r>
      <w:r w:rsidR="001B49AE">
        <w:t xml:space="preserve">robežojumu – saglabāt neierobežotu caurbraukšanu caur zemesgabalu, </w:t>
      </w:r>
      <w:r w:rsidR="00DD001E">
        <w:t xml:space="preserve">uz laiku līdz koplietošanas ceļa izbūvei </w:t>
      </w:r>
      <w:r w:rsidR="00523567">
        <w:t xml:space="preserve">un pieņemšanai ekspluatācijā </w:t>
      </w:r>
      <w:r w:rsidR="00DD001E">
        <w:t>zemesgabalā Katoļu ielā 2D, Jelgavā,</w:t>
      </w:r>
      <w:r w:rsidR="00525282">
        <w:t xml:space="preserve"> </w:t>
      </w:r>
      <w:r w:rsidR="00DD001E">
        <w:t xml:space="preserve">reģistrējot apgrūtinājumu zemesgrāmatā. </w:t>
      </w:r>
    </w:p>
    <w:p w:rsidR="003E78F8" w:rsidRDefault="003E78F8" w:rsidP="003E78F8">
      <w:pPr>
        <w:numPr>
          <w:ilvl w:val="0"/>
          <w:numId w:val="7"/>
        </w:numPr>
        <w:ind w:left="284" w:hanging="284"/>
        <w:jc w:val="both"/>
      </w:pPr>
      <w:r>
        <w:t xml:space="preserve">Pilnvarot </w:t>
      </w:r>
      <w:r w:rsidR="004C1FFE">
        <w:t>Jelgavas pilsētas pašvaldības administrācijas Pašvaldības īpašumu pārvaldes vadītāju</w:t>
      </w:r>
      <w:r>
        <w:t xml:space="preserve"> noslēgt </w:t>
      </w:r>
      <w:r w:rsidR="004C1FFE">
        <w:t>m</w:t>
      </w:r>
      <w:r>
        <w:t xml:space="preserve">aiņas līgumu un reģistrēt zemesgabalu </w:t>
      </w:r>
      <w:r w:rsidR="004C1FFE">
        <w:t>Katoļu ielā 2D, Jelgavā</w:t>
      </w:r>
      <w:r w:rsidR="006E5E95">
        <w:t>,</w:t>
      </w:r>
      <w:r>
        <w:t xml:space="preserve"> </w:t>
      </w:r>
      <w:r w:rsidR="004C1FFE">
        <w:t>Zemgales rajona tiesas zemesgrāmatu nodaļā</w:t>
      </w:r>
      <w:r>
        <w:t xml:space="preserve"> uz Jelgavas pilsētas pašvaldības vārda.</w:t>
      </w:r>
    </w:p>
    <w:p w:rsidR="003E78F8" w:rsidRDefault="00924EBE" w:rsidP="003E78F8">
      <w:pPr>
        <w:pStyle w:val="Header"/>
        <w:numPr>
          <w:ilvl w:val="0"/>
          <w:numId w:val="7"/>
        </w:numPr>
        <w:tabs>
          <w:tab w:val="clear" w:pos="4320"/>
          <w:tab w:val="clear" w:pos="8640"/>
        </w:tabs>
        <w:ind w:left="284" w:hanging="284"/>
        <w:jc w:val="both"/>
        <w:rPr>
          <w:lang w:val="lv-LV"/>
        </w:rPr>
      </w:pPr>
      <w:r>
        <w:rPr>
          <w:lang w:val="lv-LV"/>
        </w:rPr>
        <w:t>V</w:t>
      </w:r>
      <w:r w:rsidR="003E78F8">
        <w:rPr>
          <w:lang w:val="lv-LV"/>
        </w:rPr>
        <w:t xml:space="preserve">isus izdevumus par nekustamā īpašuma reģistrāciju zemesgrāmatā apmaksāt no Jelgavas pilsētas pašvaldības pamatbudžeta programmas </w:t>
      </w:r>
      <w:r w:rsidR="006E5E95">
        <w:rPr>
          <w:lang w:val="lv-LV"/>
        </w:rPr>
        <w:t>“</w:t>
      </w:r>
      <w:r w:rsidR="003E78F8">
        <w:rPr>
          <w:lang w:val="lv-LV"/>
        </w:rPr>
        <w:t>Zemes politika – zemes reformas darbība, zemes īpašuma un lietošanas tiesību pārveidošana” līdzekļiem (klasifikācijas kods 04.901).</w:t>
      </w:r>
    </w:p>
    <w:p w:rsidR="00C61B0C" w:rsidRDefault="00C61B0C" w:rsidP="00C61B0C">
      <w:pPr>
        <w:pStyle w:val="Header"/>
        <w:tabs>
          <w:tab w:val="clear" w:pos="4320"/>
          <w:tab w:val="clear" w:pos="8640"/>
        </w:tabs>
        <w:rPr>
          <w:lang w:val="lv-LV"/>
        </w:rPr>
      </w:pPr>
    </w:p>
    <w:p w:rsidR="00011FBD" w:rsidRDefault="00011FBD" w:rsidP="00011FBD">
      <w:pPr>
        <w:jc w:val="both"/>
      </w:pPr>
    </w:p>
    <w:p w:rsidR="00011FBD" w:rsidRDefault="00011FBD" w:rsidP="00011FBD">
      <w:pPr>
        <w:jc w:val="both"/>
      </w:pPr>
      <w:r>
        <w:t>Domes priekšsēdētāja vietniece</w:t>
      </w:r>
      <w:r>
        <w:tab/>
      </w:r>
      <w:r>
        <w:tab/>
        <w:t>(paraksts)</w:t>
      </w:r>
      <w:r>
        <w:tab/>
      </w:r>
      <w:r>
        <w:tab/>
      </w:r>
      <w:r>
        <w:tab/>
        <w:t>R.Vectirāne</w:t>
      </w:r>
    </w:p>
    <w:p w:rsidR="00011FBD" w:rsidRDefault="00011FBD" w:rsidP="00011FBD">
      <w:pPr>
        <w:rPr>
          <w:color w:val="000000"/>
          <w:lang w:eastAsia="lv-LV"/>
        </w:rPr>
      </w:pPr>
    </w:p>
    <w:p w:rsidR="00011FBD" w:rsidRDefault="00011FBD" w:rsidP="00011FBD">
      <w:pPr>
        <w:rPr>
          <w:color w:val="000000"/>
          <w:lang w:eastAsia="lv-LV"/>
        </w:rPr>
      </w:pPr>
    </w:p>
    <w:p w:rsidR="00011FBD" w:rsidRDefault="00011FBD" w:rsidP="00011FBD">
      <w:pPr>
        <w:rPr>
          <w:color w:val="000000"/>
          <w:lang w:eastAsia="lv-LV"/>
        </w:rPr>
      </w:pPr>
      <w:r>
        <w:rPr>
          <w:color w:val="000000"/>
          <w:lang w:eastAsia="lv-LV"/>
        </w:rPr>
        <w:t>NORAKSTS PAREIZS</w:t>
      </w:r>
    </w:p>
    <w:p w:rsidR="00011FBD" w:rsidRDefault="00011FBD" w:rsidP="00011FBD">
      <w:pPr>
        <w:tabs>
          <w:tab w:val="left" w:pos="3960"/>
        </w:tabs>
        <w:jc w:val="both"/>
      </w:pPr>
      <w:r>
        <w:t xml:space="preserve">Administratīvās pārvaldes </w:t>
      </w:r>
    </w:p>
    <w:p w:rsidR="00011FBD" w:rsidRDefault="00011FBD" w:rsidP="00011FBD">
      <w:pPr>
        <w:tabs>
          <w:tab w:val="left" w:pos="3960"/>
        </w:tabs>
        <w:jc w:val="both"/>
      </w:pPr>
      <w:r>
        <w:t>Kancelejas vadītāja</w:t>
      </w:r>
      <w:r>
        <w:tab/>
      </w:r>
      <w:r>
        <w:tab/>
      </w:r>
      <w:r>
        <w:tab/>
      </w:r>
      <w:r>
        <w:tab/>
      </w:r>
      <w:r>
        <w:tab/>
      </w:r>
      <w:r>
        <w:tab/>
        <w:t>B.Jēkabsone</w:t>
      </w:r>
    </w:p>
    <w:p w:rsidR="00011FBD" w:rsidRDefault="00011FBD" w:rsidP="00011FBD">
      <w:pPr>
        <w:jc w:val="both"/>
      </w:pPr>
      <w:r>
        <w:t>2019.gada 28.martā</w:t>
      </w:r>
    </w:p>
    <w:p w:rsidR="00C61B0C" w:rsidRPr="00B4510D" w:rsidRDefault="00C61B0C" w:rsidP="00C61B0C">
      <w:pPr>
        <w:jc w:val="both"/>
      </w:pPr>
    </w:p>
    <w:sectPr w:rsidR="00C61B0C" w:rsidRPr="00B4510D" w:rsidSect="0029227E">
      <w:headerReference w:type="first" r:id="rId9"/>
      <w:pgSz w:w="11906" w:h="16838" w:code="9"/>
      <w:pgMar w:top="567" w:right="991" w:bottom="1276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136" w:rsidRDefault="00603136">
      <w:r>
        <w:separator/>
      </w:r>
    </w:p>
  </w:endnote>
  <w:endnote w:type="continuationSeparator" w:id="0">
    <w:p w:rsidR="00603136" w:rsidRDefault="00603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136" w:rsidRDefault="00603136">
      <w:r>
        <w:separator/>
      </w:r>
    </w:p>
  </w:footnote>
  <w:footnote w:type="continuationSeparator" w:id="0">
    <w:p w:rsidR="00603136" w:rsidRDefault="0060313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7F0A" w:rsidRPr="00197F0A" w:rsidRDefault="0076543C" w:rsidP="00197F0A">
    <w:pPr>
      <w:pStyle w:val="Header"/>
      <w:tabs>
        <w:tab w:val="clear" w:pos="4320"/>
        <w:tab w:val="clear" w:pos="8640"/>
      </w:tabs>
      <w:jc w:val="center"/>
      <w:rPr>
        <w:rFonts w:ascii="Arial" w:hAnsi="Arial"/>
        <w:b/>
        <w:sz w:val="28"/>
      </w:rPr>
    </w:pPr>
    <w:r w:rsidRPr="004407DF">
      <w:rPr>
        <w:rFonts w:ascii="Arial" w:hAnsi="Arial"/>
        <w:b/>
        <w:noProof/>
        <w:sz w:val="28"/>
        <w:lang w:eastAsia="en-US"/>
      </w:rPr>
      <w:drawing>
        <wp:inline distT="0" distB="0" distL="0" distR="0" wp14:anchorId="27B3745A" wp14:editId="2A8365A2">
          <wp:extent cx="638175" cy="752475"/>
          <wp:effectExtent l="0" t="0" r="9525" b="9525"/>
          <wp:docPr id="1" name="Picture 1" descr="gerbs_bw-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erbs_bw-0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81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6B06" w:rsidRPr="00FB6B06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position w:val="-6"/>
        <w:sz w:val="22"/>
        <w:szCs w:val="22"/>
        <w:lang w:val="lv-LV"/>
      </w:rPr>
    </w:pPr>
    <w:r w:rsidRPr="00FB6B06">
      <w:rPr>
        <w:rFonts w:ascii="Arial" w:hAnsi="Arial" w:cs="Arial"/>
        <w:b/>
        <w:position w:val="-6"/>
        <w:sz w:val="22"/>
        <w:szCs w:val="22"/>
        <w:lang w:val="lv-LV"/>
      </w:rPr>
      <w:t>Latvijas Republika</w:t>
    </w:r>
  </w:p>
  <w:p w:rsidR="00FB6B06" w:rsidRPr="00C9728B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52"/>
        <w:szCs w:val="52"/>
        <w:lang w:val="lv-LV"/>
      </w:rPr>
    </w:pPr>
    <w:r w:rsidRPr="00C9728B">
      <w:rPr>
        <w:rFonts w:ascii="Arial" w:hAnsi="Arial" w:cs="Arial"/>
        <w:b/>
        <w:sz w:val="52"/>
        <w:szCs w:val="52"/>
        <w:lang w:val="lv-LV"/>
      </w:rPr>
      <w:t>Jelgavas pilsētas dome</w:t>
    </w:r>
  </w:p>
  <w:p w:rsidR="0066057F" w:rsidRPr="000C4CB0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sz w:val="18"/>
        <w:szCs w:val="18"/>
        <w:lang w:val="lv-LV"/>
      </w:rPr>
    </w:pPr>
    <w:r w:rsidRPr="0066057F">
      <w:rPr>
        <w:rFonts w:ascii="Arial" w:hAnsi="Arial" w:cs="Arial"/>
        <w:sz w:val="17"/>
        <w:szCs w:val="17"/>
        <w:lang w:val="lv-LV"/>
      </w:rPr>
      <w:t>Lielā iela 11, Jelgava, LV</w:t>
    </w:r>
    <w:r w:rsidR="0066057F">
      <w:rPr>
        <w:rFonts w:ascii="Arial" w:hAnsi="Arial" w:cs="Arial"/>
        <w:sz w:val="17"/>
        <w:szCs w:val="17"/>
        <w:lang w:val="lv-LV"/>
      </w:rPr>
      <w:t>-</w:t>
    </w:r>
    <w:r w:rsidRPr="0066057F">
      <w:rPr>
        <w:rFonts w:ascii="Arial" w:hAnsi="Arial" w:cs="Arial"/>
        <w:sz w:val="17"/>
        <w:szCs w:val="17"/>
        <w:lang w:val="lv-LV"/>
      </w:rPr>
      <w:t xml:space="preserve">3001, tālrunis: 63005531, 63005538, </w:t>
    </w:r>
    <w:r w:rsidR="0066057F" w:rsidRPr="0066057F">
      <w:rPr>
        <w:rFonts w:ascii="Arial" w:hAnsi="Arial" w:cs="Arial"/>
        <w:sz w:val="17"/>
        <w:szCs w:val="17"/>
        <w:lang w:val="lv-LV" w:eastAsia="en-US"/>
      </w:rPr>
      <w:t>e-pasts: dome@dome.jelgava.lv</w:t>
    </w:r>
  </w:p>
  <w:tbl>
    <w:tblPr>
      <w:tblW w:w="0" w:type="auto"/>
      <w:tblBorders>
        <w:top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8528"/>
    </w:tblGrid>
    <w:tr w:rsidR="00FB6B06">
      <w:tc>
        <w:tcPr>
          <w:tcW w:w="8528" w:type="dxa"/>
        </w:tcPr>
        <w:p w:rsidR="00FB6B06" w:rsidRDefault="00FB6B06" w:rsidP="007F54F5">
          <w:pPr>
            <w:pStyle w:val="Header"/>
            <w:tabs>
              <w:tab w:val="clear" w:pos="4320"/>
              <w:tab w:val="clear" w:pos="8640"/>
            </w:tabs>
            <w:jc w:val="center"/>
            <w:rPr>
              <w:rFonts w:ascii="Arial" w:hAnsi="Arial"/>
              <w:sz w:val="20"/>
              <w:lang w:val="lv-LV"/>
            </w:rPr>
          </w:pPr>
        </w:p>
      </w:tc>
    </w:tr>
  </w:tbl>
  <w:p w:rsidR="00FB6B06" w:rsidRPr="0066057F" w:rsidRDefault="00FB6B06" w:rsidP="007F54F5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/>
        <w:sz w:val="40"/>
        <w:szCs w:val="40"/>
        <w:lang w:val="lv-LV"/>
      </w:rPr>
    </w:pPr>
    <w:smartTag w:uri="schemas-tilde-lv/tildestengine" w:element="veidnes">
      <w:smartTagPr>
        <w:attr w:name="text" w:val="LĒMUMS&#10;"/>
        <w:attr w:name="baseform" w:val="lēmums"/>
        <w:attr w:name="id" w:val="-1"/>
      </w:smartTagPr>
      <w:r w:rsidRPr="0066057F">
        <w:rPr>
          <w:rFonts w:ascii="Arial" w:hAnsi="Arial" w:cs="Arial"/>
          <w:b/>
          <w:sz w:val="40"/>
          <w:szCs w:val="40"/>
          <w:lang w:val="lv-LV"/>
        </w:rPr>
        <w:t>LĒMUMS</w:t>
      </w:r>
    </w:smartTag>
  </w:p>
  <w:p w:rsidR="00FB6B06" w:rsidRPr="0066057F" w:rsidRDefault="00FB6B06" w:rsidP="00B64D4D">
    <w:pPr>
      <w:pStyle w:val="Header"/>
      <w:tabs>
        <w:tab w:val="clear" w:pos="4320"/>
        <w:tab w:val="clear" w:pos="8640"/>
      </w:tabs>
      <w:jc w:val="center"/>
      <w:rPr>
        <w:rFonts w:ascii="Arial" w:hAnsi="Arial" w:cs="Arial"/>
        <w:bCs/>
        <w:sz w:val="22"/>
        <w:szCs w:val="22"/>
        <w:lang w:val="lv-LV"/>
      </w:rPr>
    </w:pPr>
    <w:r w:rsidRPr="0066057F">
      <w:rPr>
        <w:rFonts w:ascii="Arial" w:hAnsi="Arial" w:cs="Arial"/>
        <w:bCs/>
        <w:sz w:val="22"/>
        <w:szCs w:val="22"/>
        <w:lang w:val="lv-LV"/>
      </w:rPr>
      <w:t>Jelgavā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A29B0"/>
    <w:multiLevelType w:val="multilevel"/>
    <w:tmpl w:val="B0262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suff w:val="nothing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>
    <w:nsid w:val="14912E11"/>
    <w:multiLevelType w:val="hybridMultilevel"/>
    <w:tmpl w:val="3ED02906"/>
    <w:lvl w:ilvl="0" w:tplc="312E1F6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2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AAB54E2"/>
    <w:multiLevelType w:val="hybridMultilevel"/>
    <w:tmpl w:val="A8681AC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FC358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508256E6"/>
    <w:multiLevelType w:val="hybridMultilevel"/>
    <w:tmpl w:val="060660A2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B01C3"/>
    <w:multiLevelType w:val="hybridMultilevel"/>
    <w:tmpl w:val="99B2AFD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</w:num>
  <w:num w:numId="5">
    <w:abstractNumId w:val="5"/>
  </w:num>
  <w:num w:numId="6">
    <w:abstractNumId w:val="3"/>
  </w:num>
  <w:num w:numId="7">
    <w:abstractNumId w:val="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rēze Ozoliņa">
    <w15:presenceInfo w15:providerId="AD" w15:userId="S-1-5-21-453248257-1624482302-832681808-301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59F8"/>
    <w:rsid w:val="00007510"/>
    <w:rsid w:val="000106CA"/>
    <w:rsid w:val="00011FBD"/>
    <w:rsid w:val="00012D8D"/>
    <w:rsid w:val="00025672"/>
    <w:rsid w:val="000454BB"/>
    <w:rsid w:val="00045DCD"/>
    <w:rsid w:val="0006393F"/>
    <w:rsid w:val="000642EF"/>
    <w:rsid w:val="00071D33"/>
    <w:rsid w:val="00076C44"/>
    <w:rsid w:val="0008587C"/>
    <w:rsid w:val="000949EF"/>
    <w:rsid w:val="00097138"/>
    <w:rsid w:val="000A58F1"/>
    <w:rsid w:val="000C293C"/>
    <w:rsid w:val="000C40F0"/>
    <w:rsid w:val="000C4CB0"/>
    <w:rsid w:val="000E4EB6"/>
    <w:rsid w:val="000F2E0B"/>
    <w:rsid w:val="000F49FE"/>
    <w:rsid w:val="00133E2E"/>
    <w:rsid w:val="001400BE"/>
    <w:rsid w:val="00157FB5"/>
    <w:rsid w:val="00171783"/>
    <w:rsid w:val="00197F0A"/>
    <w:rsid w:val="001A2A8B"/>
    <w:rsid w:val="001B2E18"/>
    <w:rsid w:val="001B49AE"/>
    <w:rsid w:val="001C104F"/>
    <w:rsid w:val="00201FFC"/>
    <w:rsid w:val="002051D3"/>
    <w:rsid w:val="002132D8"/>
    <w:rsid w:val="002438AA"/>
    <w:rsid w:val="0024579E"/>
    <w:rsid w:val="0026094B"/>
    <w:rsid w:val="002866F2"/>
    <w:rsid w:val="0029227E"/>
    <w:rsid w:val="002A71EA"/>
    <w:rsid w:val="002B5A93"/>
    <w:rsid w:val="002C70D0"/>
    <w:rsid w:val="002D745A"/>
    <w:rsid w:val="002F2FF5"/>
    <w:rsid w:val="0031251F"/>
    <w:rsid w:val="00315442"/>
    <w:rsid w:val="00326C8E"/>
    <w:rsid w:val="00327E97"/>
    <w:rsid w:val="00342504"/>
    <w:rsid w:val="0035156B"/>
    <w:rsid w:val="00352F96"/>
    <w:rsid w:val="003733F8"/>
    <w:rsid w:val="0037423E"/>
    <w:rsid w:val="00393CD9"/>
    <w:rsid w:val="003947C6"/>
    <w:rsid w:val="003959A1"/>
    <w:rsid w:val="00396851"/>
    <w:rsid w:val="003D12D3"/>
    <w:rsid w:val="003D19FD"/>
    <w:rsid w:val="003D5C89"/>
    <w:rsid w:val="003D7EAE"/>
    <w:rsid w:val="003E78F8"/>
    <w:rsid w:val="003F778D"/>
    <w:rsid w:val="00401CB6"/>
    <w:rsid w:val="0040225A"/>
    <w:rsid w:val="004407DF"/>
    <w:rsid w:val="00442807"/>
    <w:rsid w:val="004431C2"/>
    <w:rsid w:val="0044759D"/>
    <w:rsid w:val="00461720"/>
    <w:rsid w:val="004661EE"/>
    <w:rsid w:val="004775B3"/>
    <w:rsid w:val="00486FB8"/>
    <w:rsid w:val="004952E3"/>
    <w:rsid w:val="00495A93"/>
    <w:rsid w:val="004A07D3"/>
    <w:rsid w:val="004A2541"/>
    <w:rsid w:val="004C1FFE"/>
    <w:rsid w:val="004D47D9"/>
    <w:rsid w:val="004D49C8"/>
    <w:rsid w:val="0050464C"/>
    <w:rsid w:val="00520F0A"/>
    <w:rsid w:val="00523567"/>
    <w:rsid w:val="00525282"/>
    <w:rsid w:val="00540422"/>
    <w:rsid w:val="0055529A"/>
    <w:rsid w:val="00555CB2"/>
    <w:rsid w:val="00561DC7"/>
    <w:rsid w:val="00577970"/>
    <w:rsid w:val="005931AB"/>
    <w:rsid w:val="005B05BE"/>
    <w:rsid w:val="005B101A"/>
    <w:rsid w:val="005B18BE"/>
    <w:rsid w:val="005C34F1"/>
    <w:rsid w:val="005F09C3"/>
    <w:rsid w:val="005F1F31"/>
    <w:rsid w:val="0060175D"/>
    <w:rsid w:val="00603136"/>
    <w:rsid w:val="00627A3F"/>
    <w:rsid w:val="0063151B"/>
    <w:rsid w:val="00631B8B"/>
    <w:rsid w:val="00632DE9"/>
    <w:rsid w:val="006457D0"/>
    <w:rsid w:val="0066057F"/>
    <w:rsid w:val="0066324F"/>
    <w:rsid w:val="00671596"/>
    <w:rsid w:val="006B064E"/>
    <w:rsid w:val="006B0CF4"/>
    <w:rsid w:val="006B7EE6"/>
    <w:rsid w:val="006D62C3"/>
    <w:rsid w:val="006D775F"/>
    <w:rsid w:val="006E5E95"/>
    <w:rsid w:val="00720161"/>
    <w:rsid w:val="007419F0"/>
    <w:rsid w:val="00745660"/>
    <w:rsid w:val="00745CE8"/>
    <w:rsid w:val="00753EBD"/>
    <w:rsid w:val="0076543C"/>
    <w:rsid w:val="007E28AD"/>
    <w:rsid w:val="007F17C2"/>
    <w:rsid w:val="007F54F5"/>
    <w:rsid w:val="00802131"/>
    <w:rsid w:val="00807AB7"/>
    <w:rsid w:val="008218E1"/>
    <w:rsid w:val="00825E70"/>
    <w:rsid w:val="00827057"/>
    <w:rsid w:val="00830598"/>
    <w:rsid w:val="00853C53"/>
    <w:rsid w:val="008562DC"/>
    <w:rsid w:val="00880030"/>
    <w:rsid w:val="0088015B"/>
    <w:rsid w:val="00881CF2"/>
    <w:rsid w:val="0088562F"/>
    <w:rsid w:val="00892EB6"/>
    <w:rsid w:val="008A77DD"/>
    <w:rsid w:val="008C2FB0"/>
    <w:rsid w:val="008D365B"/>
    <w:rsid w:val="008E3763"/>
    <w:rsid w:val="008F163C"/>
    <w:rsid w:val="00920BD0"/>
    <w:rsid w:val="00924EBE"/>
    <w:rsid w:val="00925FAA"/>
    <w:rsid w:val="00946181"/>
    <w:rsid w:val="00951A81"/>
    <w:rsid w:val="00965F01"/>
    <w:rsid w:val="0097415D"/>
    <w:rsid w:val="0097561E"/>
    <w:rsid w:val="009A199B"/>
    <w:rsid w:val="009A2685"/>
    <w:rsid w:val="009A5523"/>
    <w:rsid w:val="009B79AC"/>
    <w:rsid w:val="009C00E0"/>
    <w:rsid w:val="009C485C"/>
    <w:rsid w:val="009C5437"/>
    <w:rsid w:val="009C5E45"/>
    <w:rsid w:val="009D5C62"/>
    <w:rsid w:val="009D6E3F"/>
    <w:rsid w:val="00A20D1F"/>
    <w:rsid w:val="00A319C6"/>
    <w:rsid w:val="00A356A3"/>
    <w:rsid w:val="00A556D8"/>
    <w:rsid w:val="00A62826"/>
    <w:rsid w:val="00A80AE9"/>
    <w:rsid w:val="00A867C4"/>
    <w:rsid w:val="00AA6D58"/>
    <w:rsid w:val="00AF220C"/>
    <w:rsid w:val="00B03FD3"/>
    <w:rsid w:val="00B04CB0"/>
    <w:rsid w:val="00B159F8"/>
    <w:rsid w:val="00B308B4"/>
    <w:rsid w:val="00B35B4C"/>
    <w:rsid w:val="00B51C9C"/>
    <w:rsid w:val="00B64D4D"/>
    <w:rsid w:val="00B70980"/>
    <w:rsid w:val="00B80C4B"/>
    <w:rsid w:val="00BB795F"/>
    <w:rsid w:val="00BD1DCA"/>
    <w:rsid w:val="00BD2DEE"/>
    <w:rsid w:val="00C03F57"/>
    <w:rsid w:val="00C1123F"/>
    <w:rsid w:val="00C164B5"/>
    <w:rsid w:val="00C30391"/>
    <w:rsid w:val="00C36D3B"/>
    <w:rsid w:val="00C36D48"/>
    <w:rsid w:val="00C516D8"/>
    <w:rsid w:val="00C53E39"/>
    <w:rsid w:val="00C608B5"/>
    <w:rsid w:val="00C61B0C"/>
    <w:rsid w:val="00C75E2C"/>
    <w:rsid w:val="00C86BBA"/>
    <w:rsid w:val="00C9540A"/>
    <w:rsid w:val="00C9728B"/>
    <w:rsid w:val="00CA0990"/>
    <w:rsid w:val="00CD139B"/>
    <w:rsid w:val="00CD2FC4"/>
    <w:rsid w:val="00CE4FB9"/>
    <w:rsid w:val="00CF135C"/>
    <w:rsid w:val="00CF6A53"/>
    <w:rsid w:val="00D00D85"/>
    <w:rsid w:val="00D1121C"/>
    <w:rsid w:val="00D23124"/>
    <w:rsid w:val="00D44A72"/>
    <w:rsid w:val="00D66693"/>
    <w:rsid w:val="00D8287D"/>
    <w:rsid w:val="00DC5428"/>
    <w:rsid w:val="00DD001E"/>
    <w:rsid w:val="00DD1B56"/>
    <w:rsid w:val="00DF5546"/>
    <w:rsid w:val="00E123B8"/>
    <w:rsid w:val="00E13CE1"/>
    <w:rsid w:val="00E44263"/>
    <w:rsid w:val="00E476FB"/>
    <w:rsid w:val="00E61AB9"/>
    <w:rsid w:val="00E72573"/>
    <w:rsid w:val="00E856BE"/>
    <w:rsid w:val="00E92367"/>
    <w:rsid w:val="00E94102"/>
    <w:rsid w:val="00EA098C"/>
    <w:rsid w:val="00EA3BFC"/>
    <w:rsid w:val="00EA770A"/>
    <w:rsid w:val="00EB10AE"/>
    <w:rsid w:val="00EC3FC4"/>
    <w:rsid w:val="00EC4C76"/>
    <w:rsid w:val="00EC518D"/>
    <w:rsid w:val="00ED66A7"/>
    <w:rsid w:val="00F02E80"/>
    <w:rsid w:val="00F13C82"/>
    <w:rsid w:val="00F15429"/>
    <w:rsid w:val="00F179AE"/>
    <w:rsid w:val="00F25203"/>
    <w:rsid w:val="00F26577"/>
    <w:rsid w:val="00F6122B"/>
    <w:rsid w:val="00F848CF"/>
    <w:rsid w:val="00F91676"/>
    <w:rsid w:val="00FA528C"/>
    <w:rsid w:val="00FB6B06"/>
    <w:rsid w:val="00FB7367"/>
    <w:rsid w:val="00FD76F7"/>
    <w:rsid w:val="00FE0346"/>
    <w:rsid w:val="00FE1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A199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bCs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szCs w:val="20"/>
      <w:lang w:val="en-US" w:eastAsia="lv-LV"/>
    </w:rPr>
  </w:style>
  <w:style w:type="paragraph" w:styleId="BodyText">
    <w:name w:val="Body Text"/>
    <w:basedOn w:val="Normal"/>
    <w:link w:val="BodyTextChar"/>
    <w:rPr>
      <w:szCs w:val="20"/>
    </w:rPr>
  </w:style>
  <w:style w:type="paragraph" w:styleId="Footer">
    <w:name w:val="footer"/>
    <w:basedOn w:val="Normal"/>
    <w:link w:val="FooterChar"/>
    <w:rsid w:val="00E61AB9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D47D9"/>
  </w:style>
  <w:style w:type="paragraph" w:styleId="BalloonText">
    <w:name w:val="Balloon Text"/>
    <w:basedOn w:val="Normal"/>
    <w:semiHidden/>
    <w:rsid w:val="002A71EA"/>
    <w:rPr>
      <w:rFonts w:ascii="Tahoma" w:hAnsi="Tahoma"/>
      <w:sz w:val="16"/>
      <w:szCs w:val="16"/>
    </w:rPr>
  </w:style>
  <w:style w:type="character" w:customStyle="1" w:styleId="BodyTextChar">
    <w:name w:val="Body Text Char"/>
    <w:link w:val="BodyText"/>
    <w:rsid w:val="00B159F8"/>
    <w:rPr>
      <w:sz w:val="24"/>
      <w:lang w:eastAsia="en-US"/>
    </w:rPr>
  </w:style>
  <w:style w:type="character" w:customStyle="1" w:styleId="HeaderChar">
    <w:name w:val="Header Char"/>
    <w:link w:val="Header"/>
    <w:rsid w:val="00B159F8"/>
    <w:rPr>
      <w:sz w:val="24"/>
      <w:lang w:val="en-US"/>
    </w:rPr>
  </w:style>
  <w:style w:type="character" w:customStyle="1" w:styleId="FooterChar">
    <w:name w:val="Footer Char"/>
    <w:basedOn w:val="DefaultParagraphFont"/>
    <w:link w:val="Footer"/>
    <w:rsid w:val="00B159F8"/>
    <w:rPr>
      <w:sz w:val="24"/>
      <w:szCs w:val="24"/>
      <w:lang w:eastAsia="en-US"/>
    </w:rPr>
  </w:style>
  <w:style w:type="paragraph" w:customStyle="1" w:styleId="CharChar1CharRakstzRakstz">
    <w:name w:val="Char Char1 Char Rakstz. Rakstz."/>
    <w:basedOn w:val="Normal"/>
    <w:rsid w:val="00925FAA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harChar1CharRakstzRakstz0">
    <w:name w:val="Char Char1 Char Rakstz. Rakstz."/>
    <w:basedOn w:val="Normal"/>
    <w:rsid w:val="00A319C6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character" w:customStyle="1" w:styleId="Heading4Char">
    <w:name w:val="Heading 4 Char"/>
    <w:basedOn w:val="DefaultParagraphFont"/>
    <w:link w:val="Heading4"/>
    <w:rsid w:val="009A199B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eastAsia="en-US"/>
    </w:rPr>
  </w:style>
  <w:style w:type="paragraph" w:customStyle="1" w:styleId="CharChar1CharRakstzRakstz1">
    <w:name w:val="Char Char1 Char Rakstz. Rakstz."/>
    <w:basedOn w:val="Normal"/>
    <w:rsid w:val="009A199B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9A199B"/>
    <w:pPr>
      <w:ind w:left="720"/>
      <w:contextualSpacing/>
    </w:pPr>
  </w:style>
  <w:style w:type="paragraph" w:styleId="BodyText2">
    <w:name w:val="Body Text 2"/>
    <w:basedOn w:val="Normal"/>
    <w:link w:val="BodyText2Char"/>
    <w:rsid w:val="008C2F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C2FB0"/>
    <w:rPr>
      <w:sz w:val="24"/>
      <w:szCs w:val="24"/>
      <w:lang w:eastAsia="en-US"/>
    </w:rPr>
  </w:style>
  <w:style w:type="character" w:styleId="Hyperlink">
    <w:name w:val="Hyperlink"/>
    <w:rsid w:val="008C2FB0"/>
    <w:rPr>
      <w:color w:val="0000FF"/>
      <w:u w:val="single"/>
    </w:rPr>
  </w:style>
  <w:style w:type="paragraph" w:customStyle="1" w:styleId="tv213">
    <w:name w:val="tv213"/>
    <w:basedOn w:val="Normal"/>
    <w:rsid w:val="00C61B0C"/>
    <w:pPr>
      <w:spacing w:before="100" w:beforeAutospacing="1" w:after="100" w:afterAutospacing="1"/>
    </w:pPr>
    <w:rPr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7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Kopejie\Veidlapas\PARVALZU%20KOPEJAS%20VEIDLAPAS\1-3.1%20Jelgavas%20pilsetas%20domes%20lemuma%20projek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66D523-E911-4830-A254-021AB7BEA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1-3.1 Jelgavas pilsetas domes lemuma projekts</Template>
  <TotalTime>5</TotalTime>
  <Pages>1</Pages>
  <Words>666</Words>
  <Characters>3800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1-28</vt:lpstr>
    </vt:vector>
  </TitlesOfParts>
  <Company>Dome</Company>
  <LinksUpToDate>false</LinksUpToDate>
  <CharactersWithSpaces>4458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1-28</dc:title>
  <dc:creator>Ainārs Buse</dc:creator>
  <cp:lastModifiedBy>Baiba Jēkabsone</cp:lastModifiedBy>
  <cp:revision>6</cp:revision>
  <cp:lastPrinted>2019-03-28T14:49:00Z</cp:lastPrinted>
  <dcterms:created xsi:type="dcterms:W3CDTF">2019-03-28T11:04:00Z</dcterms:created>
  <dcterms:modified xsi:type="dcterms:W3CDTF">2019-03-28T14:50:00Z</dcterms:modified>
</cp:coreProperties>
</file>