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08" w:type="dxa"/>
        <w:tblLook w:val="0000" w:firstRow="0" w:lastRow="0" w:firstColumn="0" w:lastColumn="0" w:noHBand="0" w:noVBand="0"/>
      </w:tblPr>
      <w:tblGrid>
        <w:gridCol w:w="7848"/>
        <w:gridCol w:w="1260"/>
      </w:tblGrid>
      <w:tr w:rsidR="006B7D86" w14:paraId="1A83DAE7" w14:textId="77777777" w:rsidTr="00996351">
        <w:tc>
          <w:tcPr>
            <w:tcW w:w="7848" w:type="dxa"/>
          </w:tcPr>
          <w:p w14:paraId="48AC387C" w14:textId="21BB2740" w:rsidR="006B7D86" w:rsidRPr="00D3225C" w:rsidRDefault="00C9728B" w:rsidP="00CA060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45720" distB="45720" distL="114300" distR="114300" simplePos="0" relativeHeight="251657728" behindDoc="1" locked="0" layoutInCell="0" allowOverlap="0" wp14:anchorId="11AFADAF" wp14:editId="1BA6DCE8">
                      <wp:simplePos x="0" y="0"/>
                      <wp:positionH relativeFrom="column">
                        <wp:posOffset>4773930</wp:posOffset>
                      </wp:positionH>
                      <wp:positionV relativeFrom="page">
                        <wp:posOffset>533400</wp:posOffset>
                      </wp:positionV>
                      <wp:extent cx="1041400" cy="304800"/>
                      <wp:effectExtent l="0" t="0" r="6350" b="0"/>
                      <wp:wrapTight wrapText="bothSides">
                        <wp:wrapPolygon edited="0">
                          <wp:start x="0" y="0"/>
                          <wp:lineTo x="0" y="20250"/>
                          <wp:lineTo x="21337" y="20250"/>
                          <wp:lineTo x="21337" y="0"/>
                          <wp:lineTo x="0" y="0"/>
                        </wp:wrapPolygon>
                      </wp:wrapTight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D3C881B" w14:textId="6010144A" w:rsidR="003D5C89" w:rsidRDefault="00996351" w:rsidP="003D5C89">
                                  <w:r>
                                    <w:t>NORAKSTS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      <v:textbox>
                        <w:txbxContent>
                          <w:p w14:paraId="1D3C881B" w14:textId="6010144A" w:rsidR="003D5C89" w:rsidRDefault="00996351" w:rsidP="003D5C89">
                            <w:r>
                              <w:t>NORAKSTS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6B7D86" w:rsidRPr="00D3225C">
              <w:rPr>
                <w:bCs/>
                <w:szCs w:val="44"/>
                <w:lang w:val="lv-LV"/>
              </w:rPr>
              <w:t>2</w:t>
            </w:r>
            <w:r w:rsidR="00CA060F">
              <w:rPr>
                <w:bCs/>
                <w:szCs w:val="44"/>
                <w:lang w:val="lv-LV"/>
              </w:rPr>
              <w:t>8</w:t>
            </w:r>
            <w:r w:rsidR="006B7D86" w:rsidRPr="00D3225C">
              <w:rPr>
                <w:bCs/>
                <w:szCs w:val="44"/>
                <w:lang w:val="lv-LV"/>
              </w:rPr>
              <w:t>.</w:t>
            </w:r>
            <w:r w:rsidR="00CA060F">
              <w:rPr>
                <w:bCs/>
                <w:szCs w:val="44"/>
                <w:lang w:val="lv-LV"/>
              </w:rPr>
              <w:t>03.2019</w:t>
            </w:r>
            <w:r w:rsidR="006B7D86" w:rsidRPr="00D3225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260" w:type="dxa"/>
          </w:tcPr>
          <w:p w14:paraId="11FFB9B4" w14:textId="63E74701" w:rsidR="006B7D86" w:rsidRDefault="006B7D86" w:rsidP="00276BC8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996351">
              <w:rPr>
                <w:bCs/>
                <w:szCs w:val="44"/>
                <w:lang w:val="lv-LV"/>
              </w:rPr>
              <w:t>3/3</w:t>
            </w:r>
          </w:p>
        </w:tc>
      </w:tr>
    </w:tbl>
    <w:p w14:paraId="4F717F59" w14:textId="77777777" w:rsidR="006B7D86" w:rsidRDefault="006B7D86" w:rsidP="006B7D86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502F5259" w14:textId="39732C13" w:rsidR="006B7D86" w:rsidRPr="00260507" w:rsidRDefault="00CA060F" w:rsidP="006B7D86">
      <w:pPr>
        <w:pBdr>
          <w:bottom w:val="single" w:sz="12" w:space="1" w:color="auto"/>
        </w:pBdr>
        <w:jc w:val="center"/>
        <w:rPr>
          <w:b/>
          <w:bCs/>
          <w:sz w:val="23"/>
          <w:szCs w:val="23"/>
        </w:rPr>
      </w:pPr>
      <w:r w:rsidRPr="00260507">
        <w:rPr>
          <w:b/>
          <w:bCs/>
          <w:sz w:val="23"/>
          <w:szCs w:val="23"/>
        </w:rPr>
        <w:t>TEMATISKĀ PLĀNOJUMA “PUBLISKO ŪDEŅU TERITORIJU IZMANTOŠANA JELGAVAS PILSĒTAS ADMINISTRATĪVAJĀ</w:t>
      </w:r>
      <w:r w:rsidR="005C6593" w:rsidRPr="00260507">
        <w:rPr>
          <w:b/>
          <w:bCs/>
          <w:sz w:val="23"/>
          <w:szCs w:val="23"/>
        </w:rPr>
        <w:t>S</w:t>
      </w:r>
      <w:r w:rsidRPr="00260507">
        <w:rPr>
          <w:b/>
          <w:bCs/>
          <w:sz w:val="23"/>
          <w:szCs w:val="23"/>
        </w:rPr>
        <w:t xml:space="preserve"> ROBEŽĀS”</w:t>
      </w:r>
      <w:r w:rsidR="006B7D86" w:rsidRPr="00260507">
        <w:rPr>
          <w:b/>
          <w:bCs/>
          <w:sz w:val="23"/>
          <w:szCs w:val="23"/>
        </w:rPr>
        <w:t xml:space="preserve"> REDAKCIJAS NODOŠAN</w:t>
      </w:r>
      <w:r w:rsidR="00D071FA" w:rsidRPr="00260507">
        <w:rPr>
          <w:b/>
          <w:bCs/>
          <w:sz w:val="23"/>
          <w:szCs w:val="23"/>
        </w:rPr>
        <w:t>A</w:t>
      </w:r>
      <w:r w:rsidR="006B7D86" w:rsidRPr="00260507">
        <w:rPr>
          <w:b/>
          <w:bCs/>
          <w:sz w:val="23"/>
          <w:szCs w:val="23"/>
        </w:rPr>
        <w:t xml:space="preserve"> PUBLISKAJAI APSPRIEŠANAI UN ATZINUMU SAŅEMŠANAI</w:t>
      </w:r>
    </w:p>
    <w:p w14:paraId="4276F214" w14:textId="30CE1FA4" w:rsidR="006B7D86" w:rsidRPr="00260507" w:rsidRDefault="00260507" w:rsidP="00260507">
      <w:pPr>
        <w:jc w:val="center"/>
        <w:rPr>
          <w:sz w:val="22"/>
          <w:szCs w:val="22"/>
        </w:rPr>
      </w:pPr>
      <w:r w:rsidRPr="00260507">
        <w:rPr>
          <w:sz w:val="22"/>
          <w:szCs w:val="22"/>
        </w:rPr>
        <w:t>(ziņo I.Škutāne)</w:t>
      </w:r>
    </w:p>
    <w:p w14:paraId="6EA0A10E" w14:textId="77777777" w:rsidR="00260507" w:rsidRPr="00260507" w:rsidRDefault="00260507" w:rsidP="00260507">
      <w:pPr>
        <w:jc w:val="center"/>
        <w:rPr>
          <w:sz w:val="18"/>
          <w:szCs w:val="18"/>
        </w:rPr>
      </w:pPr>
    </w:p>
    <w:p w14:paraId="323889BF" w14:textId="6096F723" w:rsidR="004006FF" w:rsidRPr="004006FF" w:rsidRDefault="006B7D86" w:rsidP="006B7D86">
      <w:pPr>
        <w:jc w:val="both"/>
        <w:rPr>
          <w:sz w:val="23"/>
          <w:szCs w:val="23"/>
        </w:rPr>
      </w:pPr>
      <w:r w:rsidRPr="004006FF">
        <w:rPr>
          <w:sz w:val="23"/>
          <w:szCs w:val="23"/>
        </w:rPr>
        <w:t xml:space="preserve">      </w:t>
      </w:r>
      <w:r w:rsidR="004006FF" w:rsidRPr="004006FF">
        <w:rPr>
          <w:b/>
          <w:bCs/>
          <w:sz w:val="23"/>
          <w:szCs w:val="23"/>
          <w:lang w:eastAsia="lv-LV"/>
        </w:rPr>
        <w:t xml:space="preserve">Atklāti balsojot: PAR – 12 </w:t>
      </w:r>
      <w:r w:rsidR="004006FF" w:rsidRPr="004006FF">
        <w:rPr>
          <w:bCs/>
          <w:sz w:val="23"/>
          <w:szCs w:val="23"/>
          <w:lang w:eastAsia="lv-LV"/>
        </w:rPr>
        <w:t xml:space="preserve">(R.Vectirāne, </w:t>
      </w:r>
      <w:proofErr w:type="spellStart"/>
      <w:r w:rsidR="004006FF" w:rsidRPr="004006FF">
        <w:rPr>
          <w:bCs/>
          <w:sz w:val="23"/>
          <w:szCs w:val="23"/>
          <w:lang w:eastAsia="lv-LV"/>
        </w:rPr>
        <w:t>V.Ļevčenoks</w:t>
      </w:r>
      <w:proofErr w:type="spellEnd"/>
      <w:r w:rsidR="004006FF" w:rsidRPr="004006FF">
        <w:rPr>
          <w:bCs/>
          <w:sz w:val="23"/>
          <w:szCs w:val="23"/>
          <w:lang w:eastAsia="lv-LV"/>
        </w:rPr>
        <w:t xml:space="preserve">, M.Buškevics, D.Olte, </w:t>
      </w:r>
      <w:proofErr w:type="spellStart"/>
      <w:r w:rsidR="004006FF" w:rsidRPr="004006FF">
        <w:rPr>
          <w:bCs/>
          <w:sz w:val="23"/>
          <w:szCs w:val="23"/>
          <w:lang w:eastAsia="lv-LV"/>
        </w:rPr>
        <w:t>I.Bandeniece</w:t>
      </w:r>
      <w:proofErr w:type="spellEnd"/>
      <w:r w:rsidR="004006FF" w:rsidRPr="004006FF">
        <w:rPr>
          <w:bCs/>
          <w:sz w:val="23"/>
          <w:szCs w:val="23"/>
          <w:lang w:eastAsia="lv-LV"/>
        </w:rPr>
        <w:t xml:space="preserve">, </w:t>
      </w:r>
      <w:proofErr w:type="spellStart"/>
      <w:r w:rsidR="004006FF" w:rsidRPr="004006FF">
        <w:rPr>
          <w:bCs/>
          <w:sz w:val="23"/>
          <w:szCs w:val="23"/>
          <w:lang w:eastAsia="lv-LV"/>
        </w:rPr>
        <w:t>A.Garančs</w:t>
      </w:r>
      <w:proofErr w:type="spellEnd"/>
      <w:r w:rsidR="004006FF" w:rsidRPr="004006FF">
        <w:rPr>
          <w:bCs/>
          <w:sz w:val="23"/>
          <w:szCs w:val="23"/>
          <w:lang w:eastAsia="lv-LV"/>
        </w:rPr>
        <w:t xml:space="preserve">, </w:t>
      </w:r>
      <w:proofErr w:type="spellStart"/>
      <w:r w:rsidR="004006FF" w:rsidRPr="004006FF">
        <w:rPr>
          <w:bCs/>
          <w:sz w:val="23"/>
          <w:szCs w:val="23"/>
          <w:lang w:eastAsia="lv-LV"/>
        </w:rPr>
        <w:t>R.Šlegelmilhs</w:t>
      </w:r>
      <w:proofErr w:type="spellEnd"/>
      <w:r w:rsidR="004006FF" w:rsidRPr="004006FF">
        <w:rPr>
          <w:bCs/>
          <w:sz w:val="23"/>
          <w:szCs w:val="23"/>
          <w:lang w:eastAsia="lv-LV"/>
        </w:rPr>
        <w:t xml:space="preserve">, J.Strods, </w:t>
      </w:r>
      <w:proofErr w:type="spellStart"/>
      <w:r w:rsidR="004006FF" w:rsidRPr="004006FF">
        <w:rPr>
          <w:bCs/>
          <w:sz w:val="23"/>
          <w:szCs w:val="23"/>
          <w:lang w:eastAsia="lv-LV"/>
        </w:rPr>
        <w:t>I.Jakov</w:t>
      </w:r>
      <w:r w:rsidR="004006FF">
        <w:rPr>
          <w:bCs/>
          <w:sz w:val="23"/>
          <w:szCs w:val="23"/>
          <w:lang w:eastAsia="lv-LV"/>
        </w:rPr>
        <w:t>els</w:t>
      </w:r>
      <w:proofErr w:type="spellEnd"/>
      <w:r w:rsidR="004006FF">
        <w:rPr>
          <w:bCs/>
          <w:sz w:val="23"/>
          <w:szCs w:val="23"/>
          <w:lang w:eastAsia="lv-LV"/>
        </w:rPr>
        <w:t xml:space="preserve">, S.Stoļarovs, A.Eihvalds, </w:t>
      </w:r>
      <w:r w:rsidR="004006FF" w:rsidRPr="004006FF">
        <w:rPr>
          <w:bCs/>
          <w:sz w:val="23"/>
          <w:szCs w:val="23"/>
          <w:lang w:eastAsia="lv-LV"/>
        </w:rPr>
        <w:t xml:space="preserve">G.Kurlovičs), </w:t>
      </w:r>
      <w:r w:rsidR="004006FF" w:rsidRPr="004006FF">
        <w:rPr>
          <w:b/>
          <w:color w:val="000000"/>
          <w:sz w:val="23"/>
          <w:szCs w:val="23"/>
          <w:lang w:eastAsia="lv-LV"/>
        </w:rPr>
        <w:t xml:space="preserve">PRET- </w:t>
      </w:r>
      <w:r w:rsidR="004006FF" w:rsidRPr="004006FF">
        <w:rPr>
          <w:color w:val="000000"/>
          <w:sz w:val="23"/>
          <w:szCs w:val="23"/>
          <w:lang w:eastAsia="lv-LV"/>
        </w:rPr>
        <w:t>nav,</w:t>
      </w:r>
      <w:r w:rsidR="004006FF" w:rsidRPr="004006FF">
        <w:rPr>
          <w:b/>
          <w:color w:val="000000"/>
          <w:sz w:val="23"/>
          <w:szCs w:val="23"/>
          <w:lang w:eastAsia="lv-LV"/>
        </w:rPr>
        <w:t xml:space="preserve"> ATTURAS </w:t>
      </w:r>
      <w:r w:rsidR="004006FF" w:rsidRPr="004006FF">
        <w:rPr>
          <w:color w:val="000000"/>
          <w:sz w:val="23"/>
          <w:szCs w:val="23"/>
          <w:lang w:eastAsia="lv-LV"/>
        </w:rPr>
        <w:t xml:space="preserve">– </w:t>
      </w:r>
      <w:r w:rsidR="004006FF" w:rsidRPr="004006FF">
        <w:rPr>
          <w:b/>
          <w:color w:val="000000"/>
          <w:sz w:val="23"/>
          <w:szCs w:val="23"/>
          <w:lang w:eastAsia="lv-LV"/>
        </w:rPr>
        <w:t>1</w:t>
      </w:r>
      <w:r w:rsidR="004006FF" w:rsidRPr="004006FF">
        <w:rPr>
          <w:color w:val="000000"/>
          <w:sz w:val="23"/>
          <w:szCs w:val="23"/>
          <w:lang w:eastAsia="lv-LV"/>
        </w:rPr>
        <w:t xml:space="preserve"> (</w:t>
      </w:r>
      <w:r w:rsidR="004006FF" w:rsidRPr="004006FF">
        <w:rPr>
          <w:bCs/>
          <w:sz w:val="23"/>
          <w:szCs w:val="23"/>
          <w:lang w:eastAsia="lv-LV"/>
        </w:rPr>
        <w:t>L.Zīverts)</w:t>
      </w:r>
      <w:r w:rsidR="004006FF" w:rsidRPr="004006FF">
        <w:rPr>
          <w:color w:val="000000"/>
          <w:sz w:val="23"/>
          <w:szCs w:val="23"/>
          <w:lang w:eastAsia="lv-LV"/>
        </w:rPr>
        <w:t>,</w:t>
      </w:r>
    </w:p>
    <w:p w14:paraId="01C21E79" w14:textId="77777777" w:rsidR="004006FF" w:rsidRPr="004006FF" w:rsidRDefault="004006FF" w:rsidP="006B7D86">
      <w:pPr>
        <w:jc w:val="both"/>
        <w:rPr>
          <w:sz w:val="16"/>
          <w:szCs w:val="16"/>
        </w:rPr>
      </w:pPr>
    </w:p>
    <w:p w14:paraId="6831C99F" w14:textId="3E0931A3" w:rsidR="006B7D86" w:rsidRPr="004006FF" w:rsidRDefault="006B7D86" w:rsidP="004006FF">
      <w:pPr>
        <w:ind w:firstLine="720"/>
        <w:jc w:val="both"/>
        <w:rPr>
          <w:sz w:val="23"/>
          <w:szCs w:val="23"/>
        </w:rPr>
      </w:pPr>
      <w:r w:rsidRPr="004006FF">
        <w:rPr>
          <w:sz w:val="23"/>
          <w:szCs w:val="23"/>
        </w:rPr>
        <w:t>Saskaņā ar Jelgavas pilsētas domes 2018.gada 2</w:t>
      </w:r>
      <w:r w:rsidR="00CA060F" w:rsidRPr="004006FF">
        <w:rPr>
          <w:sz w:val="23"/>
          <w:szCs w:val="23"/>
        </w:rPr>
        <w:t>8</w:t>
      </w:r>
      <w:r w:rsidRPr="004006FF">
        <w:rPr>
          <w:sz w:val="23"/>
          <w:szCs w:val="23"/>
        </w:rPr>
        <w:t>.</w:t>
      </w:r>
      <w:r w:rsidR="00CA060F" w:rsidRPr="004006FF">
        <w:rPr>
          <w:sz w:val="23"/>
          <w:szCs w:val="23"/>
        </w:rPr>
        <w:t>jūnija</w:t>
      </w:r>
      <w:r w:rsidRPr="004006FF">
        <w:rPr>
          <w:sz w:val="23"/>
          <w:szCs w:val="23"/>
        </w:rPr>
        <w:t xml:space="preserve"> lēmumu Nr.</w:t>
      </w:r>
      <w:r w:rsidR="00CA060F" w:rsidRPr="004006FF">
        <w:rPr>
          <w:sz w:val="23"/>
          <w:szCs w:val="23"/>
        </w:rPr>
        <w:t>8/9</w:t>
      </w:r>
      <w:r w:rsidRPr="004006FF">
        <w:rPr>
          <w:sz w:val="23"/>
          <w:szCs w:val="23"/>
        </w:rPr>
        <w:t xml:space="preserve"> „</w:t>
      </w:r>
      <w:r w:rsidR="00CA060F" w:rsidRPr="004006FF">
        <w:rPr>
          <w:sz w:val="23"/>
          <w:szCs w:val="23"/>
        </w:rPr>
        <w:t>Tematiskā plānojuma “Publisko ūdeņu teritoriju izmantošana Jelgavas pilsētas administratīvajās robežās” izstrādes uzsākšana</w:t>
      </w:r>
      <w:r w:rsidRPr="004006FF">
        <w:rPr>
          <w:sz w:val="23"/>
          <w:szCs w:val="23"/>
        </w:rPr>
        <w:t xml:space="preserve">” </w:t>
      </w:r>
      <w:r w:rsidR="00CA060F" w:rsidRPr="004006FF">
        <w:rPr>
          <w:sz w:val="23"/>
          <w:szCs w:val="23"/>
        </w:rPr>
        <w:t xml:space="preserve">un pamatojoties uz </w:t>
      </w:r>
      <w:r w:rsidR="00D2106F" w:rsidRPr="004006FF">
        <w:rPr>
          <w:sz w:val="23"/>
          <w:szCs w:val="23"/>
        </w:rPr>
        <w:t>2018.gada 10.maijā s</w:t>
      </w:r>
      <w:bookmarkStart w:id="0" w:name="_GoBack"/>
      <w:bookmarkEnd w:id="0"/>
      <w:r w:rsidR="00D2106F" w:rsidRPr="004006FF">
        <w:rPr>
          <w:sz w:val="23"/>
          <w:szCs w:val="23"/>
        </w:rPr>
        <w:t xml:space="preserve">tarp </w:t>
      </w:r>
      <w:r w:rsidR="00CA060F" w:rsidRPr="004006FF">
        <w:rPr>
          <w:sz w:val="23"/>
          <w:szCs w:val="23"/>
        </w:rPr>
        <w:t xml:space="preserve">Latvijas vides aizsardzības fonda </w:t>
      </w:r>
      <w:r w:rsidR="00D2106F" w:rsidRPr="004006FF">
        <w:rPr>
          <w:sz w:val="23"/>
          <w:szCs w:val="23"/>
        </w:rPr>
        <w:t xml:space="preserve">administrāciju </w:t>
      </w:r>
      <w:r w:rsidR="00CA060F" w:rsidRPr="004006FF">
        <w:rPr>
          <w:sz w:val="23"/>
          <w:szCs w:val="23"/>
        </w:rPr>
        <w:t xml:space="preserve">un Jelgavas pilsētas </w:t>
      </w:r>
      <w:r w:rsidR="00D2106F" w:rsidRPr="004006FF">
        <w:rPr>
          <w:sz w:val="23"/>
          <w:szCs w:val="23"/>
        </w:rPr>
        <w:t xml:space="preserve">domi </w:t>
      </w:r>
      <w:r w:rsidR="00CA060F" w:rsidRPr="004006FF">
        <w:rPr>
          <w:sz w:val="23"/>
          <w:szCs w:val="23"/>
        </w:rPr>
        <w:t xml:space="preserve">noslēgto līgumu Nr.1-20/98 par projekta Nr.1-08/43/2018 “Tematiskā plānojuma “Publisko ūdeņu teritoriju izmantošanas Jelgavas pilsētas administratīvajās robežās” izstrāde” īstenošanu, </w:t>
      </w:r>
      <w:r w:rsidRPr="004006FF">
        <w:rPr>
          <w:sz w:val="23"/>
          <w:szCs w:val="23"/>
        </w:rPr>
        <w:t xml:space="preserve">tika uzsākta </w:t>
      </w:r>
      <w:r w:rsidR="00CA060F" w:rsidRPr="004006FF">
        <w:rPr>
          <w:sz w:val="23"/>
          <w:szCs w:val="23"/>
        </w:rPr>
        <w:t>tematiskā plānojuma</w:t>
      </w:r>
      <w:r w:rsidRPr="004006FF">
        <w:rPr>
          <w:sz w:val="23"/>
          <w:szCs w:val="23"/>
        </w:rPr>
        <w:t xml:space="preserve"> </w:t>
      </w:r>
      <w:r w:rsidR="003F5F5F" w:rsidRPr="004006FF">
        <w:rPr>
          <w:sz w:val="23"/>
          <w:szCs w:val="23"/>
        </w:rPr>
        <w:t xml:space="preserve">“Publisko ūdeņu teritoriju izmantošana Jelgavas pilsētas administratīvajās robežās” (turpmāk – </w:t>
      </w:r>
      <w:r w:rsidR="006222A7" w:rsidRPr="004006FF">
        <w:rPr>
          <w:sz w:val="23"/>
          <w:szCs w:val="23"/>
        </w:rPr>
        <w:t>T</w:t>
      </w:r>
      <w:r w:rsidR="003F5F5F" w:rsidRPr="004006FF">
        <w:rPr>
          <w:sz w:val="23"/>
          <w:szCs w:val="23"/>
        </w:rPr>
        <w:t xml:space="preserve">ematiskais plānojums) </w:t>
      </w:r>
      <w:r w:rsidRPr="004006FF">
        <w:rPr>
          <w:sz w:val="23"/>
          <w:szCs w:val="23"/>
        </w:rPr>
        <w:t>izstrāde un apstiprināts darba uzdevums.</w:t>
      </w:r>
    </w:p>
    <w:p w14:paraId="5910C93A" w14:textId="5FACCCC4" w:rsidR="003F5F5F" w:rsidRPr="004006FF" w:rsidRDefault="00CA060F" w:rsidP="003F5F5F">
      <w:pPr>
        <w:jc w:val="both"/>
        <w:rPr>
          <w:sz w:val="23"/>
          <w:szCs w:val="23"/>
        </w:rPr>
      </w:pPr>
      <w:r w:rsidRPr="004006FF">
        <w:rPr>
          <w:sz w:val="23"/>
          <w:szCs w:val="23"/>
        </w:rPr>
        <w:t xml:space="preserve">      </w:t>
      </w:r>
      <w:r w:rsidR="003F5F5F" w:rsidRPr="004006FF">
        <w:rPr>
          <w:sz w:val="23"/>
          <w:szCs w:val="23"/>
        </w:rPr>
        <w:t>Saskaņā ar 2018.</w:t>
      </w:r>
      <w:r w:rsidR="00D2106F" w:rsidRPr="004006FF">
        <w:rPr>
          <w:sz w:val="23"/>
          <w:szCs w:val="23"/>
        </w:rPr>
        <w:t>gada 13.jūnijā starp</w:t>
      </w:r>
      <w:r w:rsidR="003F5F5F" w:rsidRPr="004006FF">
        <w:rPr>
          <w:sz w:val="23"/>
          <w:szCs w:val="23"/>
        </w:rPr>
        <w:t xml:space="preserve"> </w:t>
      </w:r>
      <w:r w:rsidR="00D2106F" w:rsidRPr="004006FF">
        <w:rPr>
          <w:sz w:val="23"/>
          <w:szCs w:val="23"/>
        </w:rPr>
        <w:t xml:space="preserve">Jelgavas pilsētas domi un SIA “Grupa 93” noslēgto </w:t>
      </w:r>
      <w:r w:rsidR="003F5F5F" w:rsidRPr="004006FF">
        <w:rPr>
          <w:sz w:val="23"/>
          <w:szCs w:val="23"/>
        </w:rPr>
        <w:t>pakalpojumu līgumu Nr. ADM/3-24/18/108</w:t>
      </w:r>
      <w:r w:rsidR="00D2106F" w:rsidRPr="004006FF">
        <w:rPr>
          <w:sz w:val="23"/>
          <w:szCs w:val="23"/>
        </w:rPr>
        <w:t>, SIA "Grupa 93" ir veikusi i</w:t>
      </w:r>
      <w:r w:rsidR="003F5F5F" w:rsidRPr="004006FF">
        <w:rPr>
          <w:sz w:val="23"/>
          <w:szCs w:val="23"/>
        </w:rPr>
        <w:t xml:space="preserve">zpēti un datu sagatavošanu </w:t>
      </w:r>
      <w:r w:rsidR="006222A7" w:rsidRPr="004006FF">
        <w:rPr>
          <w:sz w:val="23"/>
          <w:szCs w:val="23"/>
        </w:rPr>
        <w:t>T</w:t>
      </w:r>
      <w:r w:rsidR="003F5F5F" w:rsidRPr="004006FF">
        <w:rPr>
          <w:sz w:val="23"/>
          <w:szCs w:val="23"/>
        </w:rPr>
        <w:t>ematiskā plānojuma izstrādei</w:t>
      </w:r>
      <w:r w:rsidR="00A71B0A" w:rsidRPr="004006FF">
        <w:rPr>
          <w:sz w:val="23"/>
          <w:szCs w:val="23"/>
        </w:rPr>
        <w:t>.</w:t>
      </w:r>
      <w:r w:rsidR="003F5F5F" w:rsidRPr="004006FF">
        <w:rPr>
          <w:sz w:val="23"/>
          <w:szCs w:val="23"/>
        </w:rPr>
        <w:t xml:space="preserve"> </w:t>
      </w:r>
      <w:r w:rsidR="00D2106F" w:rsidRPr="004006FF">
        <w:rPr>
          <w:sz w:val="23"/>
          <w:szCs w:val="23"/>
        </w:rPr>
        <w:t xml:space="preserve">Atbilstoši izpētes rezultātiem, </w:t>
      </w:r>
      <w:r w:rsidR="006222A7" w:rsidRPr="004006FF">
        <w:rPr>
          <w:sz w:val="23"/>
          <w:szCs w:val="23"/>
        </w:rPr>
        <w:t>T</w:t>
      </w:r>
      <w:r w:rsidR="003F5F5F" w:rsidRPr="004006FF">
        <w:rPr>
          <w:sz w:val="23"/>
          <w:szCs w:val="23"/>
        </w:rPr>
        <w:t>ematiskā plānojuma redakciju ir sagatavojusi Jelgavas pilsētas pašvaldības administrācijas Attīstības un pilsētplānošanas pārvalde.</w:t>
      </w:r>
    </w:p>
    <w:p w14:paraId="7404A88F" w14:textId="77777777" w:rsidR="006B7D86" w:rsidRPr="004006FF" w:rsidRDefault="006B7D86" w:rsidP="006B7D86">
      <w:pPr>
        <w:jc w:val="both"/>
        <w:rPr>
          <w:sz w:val="23"/>
          <w:szCs w:val="23"/>
        </w:rPr>
      </w:pPr>
      <w:r w:rsidRPr="004006FF">
        <w:rPr>
          <w:sz w:val="23"/>
          <w:szCs w:val="23"/>
        </w:rPr>
        <w:t xml:space="preserve">       Pamatojoties uz Teritorijas attīstības plānošanas likuma 12.panta pirmo daļu un </w:t>
      </w:r>
      <w:r w:rsidR="006005AE" w:rsidRPr="004006FF">
        <w:rPr>
          <w:sz w:val="23"/>
          <w:szCs w:val="23"/>
        </w:rPr>
        <w:t>32</w:t>
      </w:r>
      <w:r w:rsidRPr="004006FF">
        <w:rPr>
          <w:sz w:val="23"/>
          <w:szCs w:val="23"/>
        </w:rPr>
        <w:t xml:space="preserve">.pantu, Ministru kabineta 2014.gada 14.oktobra noteikumu Nr.628 „Noteikumi par pašvaldību teritorijas attīstības plānošanas dokumentiem” </w:t>
      </w:r>
      <w:r w:rsidR="006005AE" w:rsidRPr="004006FF">
        <w:rPr>
          <w:sz w:val="23"/>
          <w:szCs w:val="23"/>
        </w:rPr>
        <w:t>130.punktu</w:t>
      </w:r>
      <w:r w:rsidRPr="004006FF">
        <w:rPr>
          <w:sz w:val="23"/>
          <w:szCs w:val="23"/>
        </w:rPr>
        <w:t>,</w:t>
      </w:r>
    </w:p>
    <w:p w14:paraId="71C364C4" w14:textId="77777777" w:rsidR="006B7D86" w:rsidRPr="00260507" w:rsidRDefault="006B7D86" w:rsidP="006B7D86">
      <w:pPr>
        <w:pStyle w:val="Header"/>
        <w:tabs>
          <w:tab w:val="clear" w:pos="4320"/>
          <w:tab w:val="clear" w:pos="8640"/>
        </w:tabs>
        <w:jc w:val="both"/>
        <w:rPr>
          <w:sz w:val="20"/>
          <w:lang w:val="lv-LV"/>
        </w:rPr>
      </w:pPr>
    </w:p>
    <w:p w14:paraId="70D305CE" w14:textId="0433E956" w:rsidR="006B7D86" w:rsidRPr="004006FF" w:rsidRDefault="006B7D86" w:rsidP="00D57DFB">
      <w:pPr>
        <w:pStyle w:val="Header"/>
        <w:tabs>
          <w:tab w:val="clear" w:pos="4320"/>
          <w:tab w:val="clear" w:pos="8640"/>
        </w:tabs>
        <w:rPr>
          <w:b/>
          <w:bCs/>
          <w:sz w:val="23"/>
          <w:szCs w:val="23"/>
          <w:lang w:val="lv-LV"/>
        </w:rPr>
      </w:pPr>
      <w:r w:rsidRPr="004006FF">
        <w:rPr>
          <w:b/>
          <w:bCs/>
          <w:sz w:val="23"/>
          <w:szCs w:val="23"/>
          <w:lang w:val="lv-LV"/>
        </w:rPr>
        <w:t>JELGAVAS PILSĒTAS DOME NOLEMJ:</w:t>
      </w:r>
    </w:p>
    <w:p w14:paraId="6A929D27" w14:textId="77777777" w:rsidR="006B7D86" w:rsidRPr="004006FF" w:rsidRDefault="006B7D86" w:rsidP="006B7D86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sz w:val="23"/>
          <w:szCs w:val="23"/>
        </w:rPr>
      </w:pPr>
      <w:r w:rsidRPr="004006FF">
        <w:rPr>
          <w:sz w:val="23"/>
          <w:szCs w:val="23"/>
        </w:rPr>
        <w:t xml:space="preserve">Nodot </w:t>
      </w:r>
      <w:r w:rsidR="006222A7" w:rsidRPr="004006FF">
        <w:rPr>
          <w:sz w:val="23"/>
          <w:szCs w:val="23"/>
        </w:rPr>
        <w:t>T</w:t>
      </w:r>
      <w:r w:rsidR="006005AE" w:rsidRPr="004006FF">
        <w:rPr>
          <w:sz w:val="23"/>
          <w:szCs w:val="23"/>
        </w:rPr>
        <w:t>ematiskā plānojuma redakciju</w:t>
      </w:r>
      <w:r w:rsidRPr="004006FF">
        <w:rPr>
          <w:sz w:val="23"/>
          <w:szCs w:val="23"/>
        </w:rPr>
        <w:t xml:space="preserve"> publiskajai apspriešanai un institūciju atzinumu saņemšanai.</w:t>
      </w:r>
    </w:p>
    <w:p w14:paraId="15A3E1F9" w14:textId="77777777" w:rsidR="006B7D86" w:rsidRPr="004006FF" w:rsidRDefault="006222A7" w:rsidP="006B7D86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sz w:val="23"/>
          <w:szCs w:val="23"/>
        </w:rPr>
      </w:pPr>
      <w:r w:rsidRPr="004006FF">
        <w:rPr>
          <w:sz w:val="23"/>
          <w:szCs w:val="23"/>
        </w:rPr>
        <w:t>Tematiskā plānojuma</w:t>
      </w:r>
      <w:r w:rsidR="006B7D86" w:rsidRPr="004006FF">
        <w:rPr>
          <w:sz w:val="23"/>
          <w:szCs w:val="23"/>
        </w:rPr>
        <w:t xml:space="preserve"> izstrādes vadītājai Gunitai Osītei</w:t>
      </w:r>
      <w:r w:rsidR="00DD7B77" w:rsidRPr="004006FF">
        <w:rPr>
          <w:sz w:val="23"/>
          <w:szCs w:val="23"/>
        </w:rPr>
        <w:t>:</w:t>
      </w:r>
    </w:p>
    <w:p w14:paraId="4B20CA26" w14:textId="77777777" w:rsidR="006B7D86" w:rsidRPr="004006FF" w:rsidRDefault="00DD7B77" w:rsidP="00811609">
      <w:pPr>
        <w:pStyle w:val="ListParagraph"/>
        <w:numPr>
          <w:ilvl w:val="1"/>
          <w:numId w:val="3"/>
        </w:numPr>
        <w:overflowPunct w:val="0"/>
        <w:autoSpaceDE w:val="0"/>
        <w:autoSpaceDN w:val="0"/>
        <w:adjustRightInd w:val="0"/>
        <w:ind w:left="1418" w:hanging="709"/>
        <w:jc w:val="both"/>
        <w:textAlignment w:val="baseline"/>
        <w:rPr>
          <w:sz w:val="23"/>
          <w:szCs w:val="23"/>
        </w:rPr>
      </w:pPr>
      <w:r w:rsidRPr="004006FF">
        <w:rPr>
          <w:sz w:val="23"/>
          <w:szCs w:val="23"/>
        </w:rPr>
        <w:t xml:space="preserve">organizēt publisko apspriešanu </w:t>
      </w:r>
      <w:r w:rsidR="006B7D86" w:rsidRPr="004006FF">
        <w:rPr>
          <w:sz w:val="23"/>
          <w:szCs w:val="23"/>
        </w:rPr>
        <w:t xml:space="preserve">no 2019.gada </w:t>
      </w:r>
      <w:r w:rsidR="006005AE" w:rsidRPr="004006FF">
        <w:rPr>
          <w:sz w:val="23"/>
          <w:szCs w:val="23"/>
        </w:rPr>
        <w:t>8.aprīļa</w:t>
      </w:r>
      <w:r w:rsidR="006B7D86" w:rsidRPr="004006FF">
        <w:rPr>
          <w:sz w:val="23"/>
          <w:szCs w:val="23"/>
        </w:rPr>
        <w:t xml:space="preserve"> līdz 2019.gada </w:t>
      </w:r>
      <w:r w:rsidR="006005AE" w:rsidRPr="004006FF">
        <w:rPr>
          <w:sz w:val="23"/>
          <w:szCs w:val="23"/>
        </w:rPr>
        <w:t>28.aprīlim</w:t>
      </w:r>
      <w:r w:rsidR="006B7D86" w:rsidRPr="004006FF">
        <w:rPr>
          <w:sz w:val="23"/>
          <w:szCs w:val="23"/>
        </w:rPr>
        <w:t>, un publiskās apspriešanas laikā organizēt publiskās apspriešanas sanāksmi;</w:t>
      </w:r>
    </w:p>
    <w:p w14:paraId="43F7F297" w14:textId="329DC30E" w:rsidR="006B7D86" w:rsidRPr="004006FF" w:rsidRDefault="006B7D86" w:rsidP="00811609">
      <w:pPr>
        <w:pStyle w:val="ListParagraph"/>
        <w:numPr>
          <w:ilvl w:val="1"/>
          <w:numId w:val="3"/>
        </w:numPr>
        <w:overflowPunct w:val="0"/>
        <w:autoSpaceDE w:val="0"/>
        <w:autoSpaceDN w:val="0"/>
        <w:adjustRightInd w:val="0"/>
        <w:ind w:left="1418" w:hanging="709"/>
        <w:jc w:val="both"/>
        <w:textAlignment w:val="baseline"/>
        <w:rPr>
          <w:sz w:val="23"/>
          <w:szCs w:val="23"/>
        </w:rPr>
      </w:pPr>
      <w:r w:rsidRPr="004006FF">
        <w:rPr>
          <w:sz w:val="23"/>
          <w:szCs w:val="23"/>
        </w:rPr>
        <w:t xml:space="preserve">nodrošināt sabiedrībai iespēju iepazīties ar </w:t>
      </w:r>
      <w:r w:rsidR="006222A7" w:rsidRPr="004006FF">
        <w:rPr>
          <w:sz w:val="23"/>
          <w:szCs w:val="23"/>
        </w:rPr>
        <w:t>Tematiskā plānojuma</w:t>
      </w:r>
      <w:r w:rsidRPr="004006FF">
        <w:rPr>
          <w:sz w:val="23"/>
          <w:szCs w:val="23"/>
        </w:rPr>
        <w:t xml:space="preserve"> </w:t>
      </w:r>
      <w:r w:rsidR="00DD7B77" w:rsidRPr="004006FF">
        <w:rPr>
          <w:sz w:val="23"/>
          <w:szCs w:val="23"/>
        </w:rPr>
        <w:t>redakciju</w:t>
      </w:r>
      <w:r w:rsidRPr="004006FF">
        <w:rPr>
          <w:sz w:val="23"/>
          <w:szCs w:val="23"/>
        </w:rPr>
        <w:t xml:space="preserve"> pašvaldības tīmekļa vietnē </w:t>
      </w:r>
      <w:hyperlink r:id="rId9" w:history="1">
        <w:r w:rsidRPr="004006FF">
          <w:rPr>
            <w:rStyle w:val="Hyperlink"/>
            <w:sz w:val="23"/>
            <w:szCs w:val="23"/>
          </w:rPr>
          <w:t>www.jelgava.lv</w:t>
        </w:r>
      </w:hyperlink>
      <w:r w:rsidRPr="004006FF">
        <w:rPr>
          <w:sz w:val="23"/>
          <w:szCs w:val="23"/>
        </w:rPr>
        <w:t xml:space="preserve">, portālā </w:t>
      </w:r>
      <w:hyperlink r:id="rId10" w:history="1">
        <w:r w:rsidRPr="004006FF">
          <w:rPr>
            <w:rStyle w:val="Hyperlink"/>
            <w:sz w:val="23"/>
            <w:szCs w:val="23"/>
          </w:rPr>
          <w:t>www.geolatvija.lv</w:t>
        </w:r>
      </w:hyperlink>
      <w:r w:rsidRPr="004006FF">
        <w:rPr>
          <w:sz w:val="23"/>
          <w:szCs w:val="23"/>
        </w:rPr>
        <w:t xml:space="preserve"> un izdrukas veidā Jelgavas pilsētas pašvaldības administrācijas</w:t>
      </w:r>
      <w:r w:rsidR="005C6593" w:rsidRPr="004006FF">
        <w:rPr>
          <w:sz w:val="23"/>
          <w:szCs w:val="23"/>
        </w:rPr>
        <w:t xml:space="preserve"> Administratīvās pārvaldes</w:t>
      </w:r>
      <w:r w:rsidRPr="004006FF">
        <w:rPr>
          <w:sz w:val="23"/>
          <w:szCs w:val="23"/>
        </w:rPr>
        <w:t xml:space="preserve"> Klientu apkalpošanas centrā, Lielajā ielā 11, Jelgavā, 131.kabinetā.</w:t>
      </w:r>
    </w:p>
    <w:p w14:paraId="1A225C15" w14:textId="77777777" w:rsidR="006B7D86" w:rsidRPr="004006FF" w:rsidRDefault="006B7D86" w:rsidP="00811609">
      <w:pPr>
        <w:numPr>
          <w:ilvl w:val="0"/>
          <w:numId w:val="3"/>
        </w:numPr>
        <w:ind w:left="426" w:hanging="426"/>
        <w:jc w:val="both"/>
        <w:rPr>
          <w:sz w:val="23"/>
          <w:szCs w:val="23"/>
        </w:rPr>
      </w:pPr>
      <w:r w:rsidRPr="004006FF">
        <w:rPr>
          <w:sz w:val="23"/>
          <w:szCs w:val="23"/>
        </w:rPr>
        <w:t xml:space="preserve">Paziņojumu par </w:t>
      </w:r>
      <w:r w:rsidR="006005AE" w:rsidRPr="004006FF">
        <w:rPr>
          <w:sz w:val="23"/>
          <w:szCs w:val="23"/>
        </w:rPr>
        <w:t>Tematiskā plānojuma</w:t>
      </w:r>
      <w:r w:rsidRPr="004006FF">
        <w:rPr>
          <w:sz w:val="23"/>
          <w:szCs w:val="23"/>
        </w:rPr>
        <w:t xml:space="preserve"> publisko apspriešanu ievietot pašvaldības tīmekļa vietnē </w:t>
      </w:r>
      <w:hyperlink r:id="rId11" w:history="1">
        <w:r w:rsidRPr="004006FF">
          <w:rPr>
            <w:rStyle w:val="Hyperlink"/>
            <w:sz w:val="23"/>
            <w:szCs w:val="23"/>
          </w:rPr>
          <w:t>www.jelgava.lv</w:t>
        </w:r>
      </w:hyperlink>
      <w:r w:rsidRPr="004006FF">
        <w:rPr>
          <w:sz w:val="23"/>
          <w:szCs w:val="23"/>
        </w:rPr>
        <w:t xml:space="preserve">, laikrakstā “Jelgavas Vēstnesis”, Teritorijas attīstības plānošanas informācijas sistēmā un nosūtīt </w:t>
      </w:r>
      <w:r w:rsidR="006222A7" w:rsidRPr="004006FF">
        <w:rPr>
          <w:sz w:val="23"/>
          <w:szCs w:val="23"/>
        </w:rPr>
        <w:t>T</w:t>
      </w:r>
      <w:r w:rsidR="006005AE" w:rsidRPr="004006FF">
        <w:rPr>
          <w:sz w:val="23"/>
          <w:szCs w:val="23"/>
        </w:rPr>
        <w:t>ematiskā plānojuma</w:t>
      </w:r>
      <w:r w:rsidRPr="004006FF">
        <w:rPr>
          <w:sz w:val="23"/>
          <w:szCs w:val="23"/>
        </w:rPr>
        <w:t xml:space="preserve"> darba uzdevumā minētajām institūcijām atzinumu sniegšanai.</w:t>
      </w:r>
    </w:p>
    <w:p w14:paraId="33334136" w14:textId="77777777" w:rsidR="006B7D86" w:rsidRPr="004006FF" w:rsidRDefault="006B7D86" w:rsidP="006B7D86">
      <w:pPr>
        <w:jc w:val="both"/>
        <w:rPr>
          <w:sz w:val="23"/>
          <w:szCs w:val="23"/>
        </w:rPr>
      </w:pPr>
    </w:p>
    <w:p w14:paraId="3A98AB6B" w14:textId="1C876AB4" w:rsidR="00996351" w:rsidRPr="004006FF" w:rsidRDefault="00996351" w:rsidP="0020374C">
      <w:pPr>
        <w:jc w:val="both"/>
        <w:rPr>
          <w:sz w:val="23"/>
          <w:szCs w:val="23"/>
        </w:rPr>
      </w:pPr>
      <w:r w:rsidRPr="004006FF">
        <w:rPr>
          <w:sz w:val="23"/>
          <w:szCs w:val="23"/>
        </w:rPr>
        <w:t>Domes priekšsēdētāja vietniece</w:t>
      </w:r>
      <w:r w:rsidR="0020374C" w:rsidRPr="004006FF">
        <w:rPr>
          <w:sz w:val="23"/>
          <w:szCs w:val="23"/>
        </w:rPr>
        <w:tab/>
      </w:r>
      <w:r w:rsidR="0020374C" w:rsidRPr="004006FF">
        <w:rPr>
          <w:sz w:val="23"/>
          <w:szCs w:val="23"/>
        </w:rPr>
        <w:tab/>
      </w:r>
      <w:r w:rsidRPr="004006FF">
        <w:rPr>
          <w:sz w:val="23"/>
          <w:szCs w:val="23"/>
        </w:rPr>
        <w:t>(paraksts)</w:t>
      </w:r>
      <w:r w:rsidRPr="004006FF">
        <w:rPr>
          <w:sz w:val="23"/>
          <w:szCs w:val="23"/>
        </w:rPr>
        <w:tab/>
      </w:r>
      <w:r w:rsidRPr="004006FF">
        <w:rPr>
          <w:sz w:val="23"/>
          <w:szCs w:val="23"/>
        </w:rPr>
        <w:tab/>
      </w:r>
      <w:r w:rsidRPr="004006FF">
        <w:rPr>
          <w:sz w:val="23"/>
          <w:szCs w:val="23"/>
        </w:rPr>
        <w:tab/>
        <w:t>R.Vectirāne</w:t>
      </w:r>
    </w:p>
    <w:p w14:paraId="23860222" w14:textId="77777777" w:rsidR="00996351" w:rsidRPr="004006FF" w:rsidRDefault="00996351" w:rsidP="0020374C">
      <w:pPr>
        <w:rPr>
          <w:color w:val="000000"/>
          <w:sz w:val="23"/>
          <w:szCs w:val="23"/>
          <w:lang w:eastAsia="lv-LV"/>
        </w:rPr>
      </w:pPr>
    </w:p>
    <w:p w14:paraId="0DF4F5E0" w14:textId="77777777" w:rsidR="00996351" w:rsidRPr="004006FF" w:rsidRDefault="00996351" w:rsidP="0020374C">
      <w:pPr>
        <w:rPr>
          <w:color w:val="000000"/>
          <w:sz w:val="23"/>
          <w:szCs w:val="23"/>
          <w:lang w:eastAsia="lv-LV"/>
        </w:rPr>
      </w:pPr>
      <w:r w:rsidRPr="004006FF">
        <w:rPr>
          <w:color w:val="000000"/>
          <w:sz w:val="23"/>
          <w:szCs w:val="23"/>
          <w:lang w:eastAsia="lv-LV"/>
        </w:rPr>
        <w:t>NORAKSTS PAREIZS</w:t>
      </w:r>
    </w:p>
    <w:p w14:paraId="0989493A" w14:textId="77777777" w:rsidR="00996351" w:rsidRPr="004006FF" w:rsidRDefault="00996351" w:rsidP="0020374C">
      <w:pPr>
        <w:tabs>
          <w:tab w:val="left" w:pos="3960"/>
        </w:tabs>
        <w:jc w:val="both"/>
        <w:rPr>
          <w:sz w:val="23"/>
          <w:szCs w:val="23"/>
        </w:rPr>
      </w:pPr>
      <w:r w:rsidRPr="004006FF">
        <w:rPr>
          <w:sz w:val="23"/>
          <w:szCs w:val="23"/>
        </w:rPr>
        <w:t xml:space="preserve">Administratīvās pārvaldes </w:t>
      </w:r>
    </w:p>
    <w:p w14:paraId="72CAE80B" w14:textId="42232CCE" w:rsidR="00996351" w:rsidRPr="004006FF" w:rsidRDefault="0020374C" w:rsidP="0020374C">
      <w:pPr>
        <w:tabs>
          <w:tab w:val="left" w:pos="3960"/>
        </w:tabs>
        <w:jc w:val="both"/>
        <w:rPr>
          <w:sz w:val="23"/>
          <w:szCs w:val="23"/>
        </w:rPr>
      </w:pPr>
      <w:r w:rsidRPr="004006FF">
        <w:rPr>
          <w:sz w:val="23"/>
          <w:szCs w:val="23"/>
        </w:rPr>
        <w:t>Kancelejas vadītāja</w:t>
      </w:r>
      <w:r w:rsidRPr="004006FF">
        <w:rPr>
          <w:sz w:val="23"/>
          <w:szCs w:val="23"/>
        </w:rPr>
        <w:tab/>
      </w:r>
      <w:r w:rsidRPr="004006FF">
        <w:rPr>
          <w:sz w:val="23"/>
          <w:szCs w:val="23"/>
        </w:rPr>
        <w:tab/>
      </w:r>
      <w:r w:rsidRPr="004006FF">
        <w:rPr>
          <w:sz w:val="23"/>
          <w:szCs w:val="23"/>
        </w:rPr>
        <w:tab/>
      </w:r>
      <w:r w:rsidRPr="004006FF">
        <w:rPr>
          <w:sz w:val="23"/>
          <w:szCs w:val="23"/>
        </w:rPr>
        <w:tab/>
      </w:r>
      <w:r w:rsidRPr="004006FF">
        <w:rPr>
          <w:sz w:val="23"/>
          <w:szCs w:val="23"/>
        </w:rPr>
        <w:tab/>
      </w:r>
      <w:r w:rsidRPr="004006FF">
        <w:rPr>
          <w:sz w:val="23"/>
          <w:szCs w:val="23"/>
        </w:rPr>
        <w:tab/>
      </w:r>
      <w:r w:rsidR="00996351" w:rsidRPr="004006FF">
        <w:rPr>
          <w:sz w:val="23"/>
          <w:szCs w:val="23"/>
        </w:rPr>
        <w:t>B.Jēkabsone</w:t>
      </w:r>
    </w:p>
    <w:p w14:paraId="5D7FFA3C" w14:textId="568B4DED" w:rsidR="00342504" w:rsidRPr="004006FF" w:rsidRDefault="00996351" w:rsidP="003F123B">
      <w:pPr>
        <w:jc w:val="both"/>
        <w:rPr>
          <w:sz w:val="23"/>
          <w:szCs w:val="23"/>
        </w:rPr>
      </w:pPr>
      <w:r w:rsidRPr="004006FF">
        <w:rPr>
          <w:sz w:val="23"/>
          <w:szCs w:val="23"/>
        </w:rPr>
        <w:t>2019.gada 28.martā</w:t>
      </w:r>
    </w:p>
    <w:sectPr w:rsidR="00342504" w:rsidRPr="004006FF" w:rsidSect="00260507">
      <w:headerReference w:type="first" r:id="rId12"/>
      <w:pgSz w:w="11906" w:h="16838" w:code="9"/>
      <w:pgMar w:top="312" w:right="992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67D7CD" w14:textId="77777777" w:rsidR="00FD5753" w:rsidRDefault="00FD5753">
      <w:r>
        <w:separator/>
      </w:r>
    </w:p>
  </w:endnote>
  <w:endnote w:type="continuationSeparator" w:id="0">
    <w:p w14:paraId="6082B740" w14:textId="77777777" w:rsidR="00FD5753" w:rsidRDefault="00FD5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8CE220" w14:textId="77777777" w:rsidR="00FD5753" w:rsidRDefault="00FD5753">
      <w:r>
        <w:separator/>
      </w:r>
    </w:p>
  </w:footnote>
  <w:footnote w:type="continuationSeparator" w:id="0">
    <w:p w14:paraId="48FBAFB9" w14:textId="77777777" w:rsidR="00FD5753" w:rsidRDefault="00FD5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3B7B75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eastAsia="en-US"/>
      </w:rPr>
      <w:drawing>
        <wp:inline distT="0" distB="0" distL="0" distR="0" wp14:anchorId="2093BEEF" wp14:editId="4F127FEB">
          <wp:extent cx="517585" cy="610287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332" cy="6170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FC1517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37C1E82D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24F4D181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6982EFFD" w14:textId="77777777">
      <w:tc>
        <w:tcPr>
          <w:tcW w:w="8528" w:type="dxa"/>
        </w:tcPr>
        <w:p w14:paraId="5F15FC75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5F3DB4CB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D4DC190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73B05"/>
    <w:multiLevelType w:val="multilevel"/>
    <w:tmpl w:val="605E94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4A235CD"/>
    <w:multiLevelType w:val="multilevel"/>
    <w:tmpl w:val="8F9AA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5D723933"/>
    <w:multiLevelType w:val="multilevel"/>
    <w:tmpl w:val="273695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FC8"/>
    <w:rsid w:val="00090A3B"/>
    <w:rsid w:val="000C4CB0"/>
    <w:rsid w:val="000D6D3A"/>
    <w:rsid w:val="000E4EB6"/>
    <w:rsid w:val="00157FB5"/>
    <w:rsid w:val="00197F0A"/>
    <w:rsid w:val="001B2E18"/>
    <w:rsid w:val="001C104F"/>
    <w:rsid w:val="0020374C"/>
    <w:rsid w:val="002051D3"/>
    <w:rsid w:val="0023509A"/>
    <w:rsid w:val="002438AA"/>
    <w:rsid w:val="00250631"/>
    <w:rsid w:val="00260507"/>
    <w:rsid w:val="002919C1"/>
    <w:rsid w:val="0029227E"/>
    <w:rsid w:val="002A71EA"/>
    <w:rsid w:val="002C689D"/>
    <w:rsid w:val="002D745A"/>
    <w:rsid w:val="0031251F"/>
    <w:rsid w:val="00342504"/>
    <w:rsid w:val="003959A1"/>
    <w:rsid w:val="003D12D3"/>
    <w:rsid w:val="003D5C89"/>
    <w:rsid w:val="003D7B38"/>
    <w:rsid w:val="003F123B"/>
    <w:rsid w:val="003F5F5F"/>
    <w:rsid w:val="004006FF"/>
    <w:rsid w:val="004407DF"/>
    <w:rsid w:val="0044759D"/>
    <w:rsid w:val="004A07D3"/>
    <w:rsid w:val="004D47D9"/>
    <w:rsid w:val="00540422"/>
    <w:rsid w:val="00577970"/>
    <w:rsid w:val="005931AB"/>
    <w:rsid w:val="005C6593"/>
    <w:rsid w:val="006005AE"/>
    <w:rsid w:val="0060175D"/>
    <w:rsid w:val="006222A7"/>
    <w:rsid w:val="0063151B"/>
    <w:rsid w:val="00631B8B"/>
    <w:rsid w:val="006457D0"/>
    <w:rsid w:val="0066057F"/>
    <w:rsid w:val="0066324F"/>
    <w:rsid w:val="00675056"/>
    <w:rsid w:val="006B7D86"/>
    <w:rsid w:val="006D62C3"/>
    <w:rsid w:val="00720161"/>
    <w:rsid w:val="007419F0"/>
    <w:rsid w:val="00747457"/>
    <w:rsid w:val="00756191"/>
    <w:rsid w:val="0076543C"/>
    <w:rsid w:val="007B36D1"/>
    <w:rsid w:val="007F54F5"/>
    <w:rsid w:val="00802131"/>
    <w:rsid w:val="00807AB7"/>
    <w:rsid w:val="00811609"/>
    <w:rsid w:val="00824024"/>
    <w:rsid w:val="00827057"/>
    <w:rsid w:val="008562DC"/>
    <w:rsid w:val="00880030"/>
    <w:rsid w:val="008878F3"/>
    <w:rsid w:val="00892EB6"/>
    <w:rsid w:val="00900B09"/>
    <w:rsid w:val="00946181"/>
    <w:rsid w:val="0097415D"/>
    <w:rsid w:val="00996351"/>
    <w:rsid w:val="009B6FC8"/>
    <w:rsid w:val="009C00E0"/>
    <w:rsid w:val="00A0462B"/>
    <w:rsid w:val="00A71B0A"/>
    <w:rsid w:val="00A867C4"/>
    <w:rsid w:val="00AA0124"/>
    <w:rsid w:val="00AA6D58"/>
    <w:rsid w:val="00AC6E8D"/>
    <w:rsid w:val="00AE071A"/>
    <w:rsid w:val="00B03FD3"/>
    <w:rsid w:val="00B35B4C"/>
    <w:rsid w:val="00B51C9C"/>
    <w:rsid w:val="00B64D4D"/>
    <w:rsid w:val="00BB795F"/>
    <w:rsid w:val="00C046ED"/>
    <w:rsid w:val="00C36D3B"/>
    <w:rsid w:val="00C516D8"/>
    <w:rsid w:val="00C71912"/>
    <w:rsid w:val="00C75E2C"/>
    <w:rsid w:val="00C86BBA"/>
    <w:rsid w:val="00C9728B"/>
    <w:rsid w:val="00CA060F"/>
    <w:rsid w:val="00CA0990"/>
    <w:rsid w:val="00CD139B"/>
    <w:rsid w:val="00CD2FC4"/>
    <w:rsid w:val="00CE4BC4"/>
    <w:rsid w:val="00D00D85"/>
    <w:rsid w:val="00D071FA"/>
    <w:rsid w:val="00D1121C"/>
    <w:rsid w:val="00D2106F"/>
    <w:rsid w:val="00D57DFB"/>
    <w:rsid w:val="00DB793E"/>
    <w:rsid w:val="00DC5428"/>
    <w:rsid w:val="00DD3FF5"/>
    <w:rsid w:val="00DD7B77"/>
    <w:rsid w:val="00E61AB9"/>
    <w:rsid w:val="00EA770A"/>
    <w:rsid w:val="00EB10AE"/>
    <w:rsid w:val="00EC3FC4"/>
    <w:rsid w:val="00EC4C76"/>
    <w:rsid w:val="00EC518D"/>
    <w:rsid w:val="00F54CFE"/>
    <w:rsid w:val="00F848CF"/>
    <w:rsid w:val="00FB6B06"/>
    <w:rsid w:val="00FB7367"/>
    <w:rsid w:val="00FD5753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27F2BD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customStyle="1" w:styleId="Default">
    <w:name w:val="Default"/>
    <w:rsid w:val="003F123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B7D86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6B7D86"/>
    <w:rPr>
      <w:sz w:val="24"/>
      <w:lang w:eastAsia="en-US"/>
    </w:rPr>
  </w:style>
  <w:style w:type="character" w:styleId="Hyperlink">
    <w:name w:val="Hyperlink"/>
    <w:rsid w:val="006B7D8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811609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A71B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71B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71B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71B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71B0A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customStyle="1" w:styleId="Default">
    <w:name w:val="Default"/>
    <w:rsid w:val="003F123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B7D86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6B7D86"/>
    <w:rPr>
      <w:sz w:val="24"/>
      <w:lang w:eastAsia="en-US"/>
    </w:rPr>
  </w:style>
  <w:style w:type="character" w:styleId="Hyperlink">
    <w:name w:val="Hyperlink"/>
    <w:rsid w:val="006B7D8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811609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A71B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71B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71B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71B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71B0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elgava.lv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eolatvija.lv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elgava.lv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85914-E222-4452-9C2B-0C7E5F0AA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373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Dace Stūre</dc:creator>
  <cp:lastModifiedBy>Baiba Jēkabsone</cp:lastModifiedBy>
  <cp:revision>11</cp:revision>
  <cp:lastPrinted>2019-03-28T14:36:00Z</cp:lastPrinted>
  <dcterms:created xsi:type="dcterms:W3CDTF">2019-03-12T06:14:00Z</dcterms:created>
  <dcterms:modified xsi:type="dcterms:W3CDTF">2019-03-28T14:37:00Z</dcterms:modified>
</cp:coreProperties>
</file>