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3" w:type="dxa"/>
        <w:tblLook w:val="0000" w:firstRow="0" w:lastRow="0" w:firstColumn="0" w:lastColumn="0" w:noHBand="0" w:noVBand="0"/>
      </w:tblPr>
      <w:tblGrid>
        <w:gridCol w:w="8046"/>
        <w:gridCol w:w="1137"/>
      </w:tblGrid>
      <w:tr w:rsidR="00E61AB9" w:rsidRPr="00550195" w:rsidTr="00EB26D0">
        <w:tc>
          <w:tcPr>
            <w:tcW w:w="8046" w:type="dxa"/>
          </w:tcPr>
          <w:p w:rsidR="00E61AB9" w:rsidRPr="00550195" w:rsidRDefault="00325753" w:rsidP="0072360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550195">
              <w:rPr>
                <w:bCs/>
                <w:szCs w:val="44"/>
                <w:lang w:val="lv-LV"/>
              </w:rPr>
              <w:t>08.07.</w:t>
            </w:r>
            <w:r w:rsidR="0044759D" w:rsidRPr="00550195">
              <w:rPr>
                <w:bCs/>
                <w:szCs w:val="44"/>
                <w:lang w:val="lv-LV"/>
              </w:rPr>
              <w:t>20</w:t>
            </w:r>
            <w:r w:rsidR="000C4CB0" w:rsidRPr="00550195">
              <w:rPr>
                <w:bCs/>
                <w:szCs w:val="44"/>
                <w:lang w:val="lv-LV"/>
              </w:rPr>
              <w:t>1</w:t>
            </w:r>
            <w:r w:rsidR="00723603" w:rsidRPr="00550195">
              <w:rPr>
                <w:bCs/>
                <w:szCs w:val="44"/>
                <w:lang w:val="lv-LV"/>
              </w:rPr>
              <w:t>9</w:t>
            </w:r>
            <w:r w:rsidR="00B51C9C" w:rsidRPr="00550195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Pr="00550195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550195">
              <w:rPr>
                <w:bCs/>
                <w:szCs w:val="44"/>
                <w:lang w:val="lv-LV"/>
              </w:rPr>
              <w:t>Nr.</w:t>
            </w:r>
            <w:r w:rsidR="00EB26D0">
              <w:rPr>
                <w:bCs/>
                <w:szCs w:val="44"/>
                <w:lang w:val="lv-LV"/>
              </w:rPr>
              <w:t>8/1</w:t>
            </w:r>
          </w:p>
        </w:tc>
      </w:tr>
    </w:tbl>
    <w:p w:rsidR="00E61AB9" w:rsidRPr="00550195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FE285C" w:rsidRPr="00550195" w:rsidRDefault="00A6377D" w:rsidP="005874D1">
      <w:pPr>
        <w:pBdr>
          <w:bottom w:val="single" w:sz="4" w:space="1" w:color="auto"/>
        </w:pBdr>
        <w:jc w:val="center"/>
        <w:rPr>
          <w:b/>
          <w:bCs/>
        </w:rPr>
      </w:pPr>
      <w:r w:rsidRPr="00550195">
        <w:rPr>
          <w:b/>
          <w:bCs/>
        </w:rPr>
        <w:t xml:space="preserve">PAR </w:t>
      </w:r>
      <w:r w:rsidR="003F0377" w:rsidRPr="00550195">
        <w:rPr>
          <w:b/>
          <w:bCs/>
        </w:rPr>
        <w:t>DALĪBU</w:t>
      </w:r>
      <w:r w:rsidRPr="00550195">
        <w:rPr>
          <w:b/>
          <w:bCs/>
        </w:rPr>
        <w:t xml:space="preserve"> </w:t>
      </w:r>
      <w:r w:rsidR="00FE285C" w:rsidRPr="00550195">
        <w:rPr>
          <w:b/>
          <w:bCs/>
        </w:rPr>
        <w:t>PROJEKT</w:t>
      </w:r>
      <w:r w:rsidRPr="00550195">
        <w:rPr>
          <w:b/>
          <w:bCs/>
        </w:rPr>
        <w:t>Ā</w:t>
      </w:r>
      <w:r w:rsidR="00FE285C" w:rsidRPr="00550195">
        <w:rPr>
          <w:b/>
          <w:bCs/>
        </w:rPr>
        <w:t xml:space="preserve"> </w:t>
      </w:r>
      <w:r w:rsidR="00FE285C" w:rsidRPr="00550195">
        <w:rPr>
          <w:b/>
        </w:rPr>
        <w:t>„</w:t>
      </w:r>
      <w:r w:rsidRPr="00550195">
        <w:rPr>
          <w:b/>
        </w:rPr>
        <w:t>SOCIĀLAJAM RIS</w:t>
      </w:r>
      <w:bookmarkStart w:id="0" w:name="_GoBack"/>
      <w:bookmarkEnd w:id="0"/>
      <w:r w:rsidRPr="00550195">
        <w:rPr>
          <w:b/>
        </w:rPr>
        <w:t>KAM PAKĻAUTO BĒRNU UN JAUNIEŠU INTEGRĀCIJA JELGAV</w:t>
      </w:r>
      <w:r w:rsidR="003A00B6" w:rsidRPr="00550195">
        <w:rPr>
          <w:b/>
        </w:rPr>
        <w:t>AS</w:t>
      </w:r>
      <w:r w:rsidR="003F0377" w:rsidRPr="00550195">
        <w:rPr>
          <w:b/>
        </w:rPr>
        <w:t xml:space="preserve"> UN ŠAUĻ</w:t>
      </w:r>
      <w:r w:rsidR="003A00B6" w:rsidRPr="00550195">
        <w:rPr>
          <w:b/>
        </w:rPr>
        <w:t>U PIL</w:t>
      </w:r>
      <w:r w:rsidR="00AF05E1" w:rsidRPr="00550195">
        <w:rPr>
          <w:b/>
        </w:rPr>
        <w:t>SĒ</w:t>
      </w:r>
      <w:r w:rsidR="003A00B6" w:rsidRPr="00550195">
        <w:rPr>
          <w:b/>
        </w:rPr>
        <w:t>T</w:t>
      </w:r>
      <w:r w:rsidR="0092286D" w:rsidRPr="00550195">
        <w:rPr>
          <w:b/>
        </w:rPr>
        <w:t>AS</w:t>
      </w:r>
      <w:r w:rsidR="003A00B6" w:rsidRPr="00550195">
        <w:rPr>
          <w:b/>
        </w:rPr>
        <w:t xml:space="preserve"> PAŠVALDĪBĀS</w:t>
      </w:r>
      <w:r w:rsidR="00971FBB" w:rsidRPr="00550195">
        <w:rPr>
          <w:b/>
        </w:rPr>
        <w:t>”</w:t>
      </w:r>
      <w:r w:rsidRPr="00550195">
        <w:rPr>
          <w:b/>
          <w:bCs/>
          <w:caps/>
        </w:rPr>
        <w:t xml:space="preserve"> </w:t>
      </w:r>
    </w:p>
    <w:p w:rsidR="002438AA" w:rsidRDefault="00EB26D0" w:rsidP="00EB26D0">
      <w:pPr>
        <w:jc w:val="center"/>
        <w:rPr>
          <w:lang w:eastAsia="lv-LV"/>
        </w:rPr>
      </w:pPr>
      <w:r>
        <w:rPr>
          <w:lang w:eastAsia="lv-LV"/>
        </w:rPr>
        <w:t>(ziņo I.</w:t>
      </w:r>
      <w:r>
        <w:rPr>
          <w:lang w:eastAsia="lv-LV"/>
        </w:rPr>
        <w:t>Meija</w:t>
      </w:r>
      <w:r>
        <w:rPr>
          <w:lang w:eastAsia="lv-LV"/>
        </w:rPr>
        <w:t>)</w:t>
      </w:r>
    </w:p>
    <w:p w:rsidR="00EB26D0" w:rsidRDefault="00EB26D0" w:rsidP="00EB26D0">
      <w:pPr>
        <w:ind w:firstLine="360"/>
        <w:jc w:val="both"/>
        <w:rPr>
          <w:b/>
          <w:bCs/>
          <w:lang w:eastAsia="lv-LV"/>
        </w:rPr>
      </w:pPr>
    </w:p>
    <w:p w:rsidR="00EB26D0" w:rsidRPr="00550195" w:rsidRDefault="00EB26D0" w:rsidP="00EB26D0">
      <w:pPr>
        <w:ind w:firstLine="360"/>
        <w:jc w:val="both"/>
      </w:pPr>
      <w:r w:rsidRPr="00FE1136">
        <w:rPr>
          <w:b/>
          <w:bCs/>
          <w:lang w:eastAsia="lv-LV"/>
        </w:rPr>
        <w:t xml:space="preserve">Atklāti balsojot: PAR – </w:t>
      </w:r>
      <w:r>
        <w:rPr>
          <w:b/>
          <w:bCs/>
          <w:lang w:eastAsia="lv-LV"/>
        </w:rPr>
        <w:t>11</w:t>
      </w:r>
      <w:r w:rsidRPr="00FE1136">
        <w:rPr>
          <w:b/>
          <w:bCs/>
          <w:lang w:eastAsia="lv-LV"/>
        </w:rPr>
        <w:t xml:space="preserve"> </w:t>
      </w:r>
      <w:r w:rsidRPr="00FE1136">
        <w:rPr>
          <w:bCs/>
          <w:lang w:eastAsia="lv-LV"/>
        </w:rPr>
        <w:t xml:space="preserve">(A.Rāviņš, R.Vectirāne, V.Ļevčenoks, M.Buškevics, D.Olte, I.Bandeniece, A.Garančs, J.Strods, I.Jakovels, L.Zīverts, A.Rublis), </w:t>
      </w:r>
      <w:r w:rsidRPr="00FE1136">
        <w:rPr>
          <w:b/>
          <w:color w:val="000000"/>
          <w:lang w:eastAsia="lv-LV"/>
        </w:rPr>
        <w:t xml:space="preserve">PRET- </w:t>
      </w:r>
      <w:r w:rsidRPr="00FE1136">
        <w:rPr>
          <w:color w:val="000000"/>
          <w:lang w:eastAsia="lv-LV"/>
        </w:rPr>
        <w:t>nav,</w:t>
      </w:r>
      <w:r w:rsidRPr="00FE1136">
        <w:rPr>
          <w:b/>
          <w:color w:val="000000"/>
          <w:lang w:eastAsia="lv-LV"/>
        </w:rPr>
        <w:t xml:space="preserve"> ATTURAS </w:t>
      </w:r>
      <w:r w:rsidRPr="00FE1136">
        <w:rPr>
          <w:color w:val="000000"/>
          <w:lang w:eastAsia="lv-LV"/>
        </w:rPr>
        <w:t>– nav,</w:t>
      </w:r>
    </w:p>
    <w:p w:rsidR="00FE285C" w:rsidRPr="00550195" w:rsidRDefault="00FE285C" w:rsidP="00FE285C">
      <w:pPr>
        <w:pStyle w:val="BodyText"/>
        <w:ind w:firstLine="360"/>
        <w:jc w:val="both"/>
      </w:pPr>
      <w:r w:rsidRPr="00550195">
        <w:t>Saskaņā ar likuma „Par pašvaldībām” 15.panta pirmās daļas</w:t>
      </w:r>
      <w:r w:rsidR="003A7AF0" w:rsidRPr="00550195">
        <w:t xml:space="preserve"> </w:t>
      </w:r>
      <w:r w:rsidR="00A6377D" w:rsidRPr="00550195">
        <w:t>4</w:t>
      </w:r>
      <w:r w:rsidR="003A7AF0" w:rsidRPr="00550195">
        <w:t>. un</w:t>
      </w:r>
      <w:r w:rsidRPr="00550195">
        <w:t xml:space="preserve"> </w:t>
      </w:r>
      <w:r w:rsidR="00A6377D" w:rsidRPr="00550195">
        <w:t>7</w:t>
      </w:r>
      <w:r w:rsidR="003A7AF0" w:rsidRPr="00550195">
        <w:t>.punktiem</w:t>
      </w:r>
      <w:r w:rsidRPr="00550195">
        <w:t>,</w:t>
      </w:r>
      <w:r w:rsidRPr="00550195">
        <w:rPr>
          <w:lang w:eastAsia="lv-LV"/>
        </w:rPr>
        <w:t xml:space="preserve"> </w:t>
      </w:r>
      <w:r w:rsidRPr="00550195">
        <w:t>Jelgavas pilsētas attīstības programmu 2014.-2020.</w:t>
      </w:r>
      <w:r w:rsidR="00213FCB" w:rsidRPr="00550195">
        <w:t xml:space="preserve"> </w:t>
      </w:r>
      <w:r w:rsidRPr="00550195">
        <w:t xml:space="preserve">gadam (apstiprināta ar Jelgavas pilsētas domes 23.05.2013. lēmumu Nr.5/5) un izsludināto </w:t>
      </w:r>
      <w:r w:rsidR="00723603" w:rsidRPr="00550195">
        <w:t xml:space="preserve">trešo </w:t>
      </w:r>
      <w:r w:rsidRPr="00550195">
        <w:t>projektu konkursu programmā „</w:t>
      </w:r>
      <w:r w:rsidR="00D14B9B" w:rsidRPr="00550195">
        <w:t>Latvijas –</w:t>
      </w:r>
      <w:r w:rsidRPr="00550195">
        <w:t xml:space="preserve"> Lietuvas pārrobežu</w:t>
      </w:r>
      <w:r w:rsidR="00723603" w:rsidRPr="00550195">
        <w:t xml:space="preserve"> sadarbības</w:t>
      </w:r>
      <w:r w:rsidR="008C766B" w:rsidRPr="00550195">
        <w:t xml:space="preserve"> programma 2014.-</w:t>
      </w:r>
      <w:r w:rsidRPr="00550195">
        <w:t xml:space="preserve">2020. gadam”, </w:t>
      </w:r>
    </w:p>
    <w:p w:rsidR="00E61AB9" w:rsidRPr="00550195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FE285C" w:rsidRPr="00550195" w:rsidRDefault="00FE285C" w:rsidP="00FE285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550195">
        <w:rPr>
          <w:b/>
          <w:bCs/>
          <w:lang w:val="lv-LV"/>
        </w:rPr>
        <w:t>JELGAVAS PILSĒTAS DOME NOLEMJ:</w:t>
      </w:r>
    </w:p>
    <w:p w:rsidR="00FE285C" w:rsidRPr="00550195" w:rsidRDefault="00A6377D" w:rsidP="00FE285C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426" w:hanging="426"/>
        <w:jc w:val="both"/>
        <w:rPr>
          <w:lang w:val="lv-LV"/>
        </w:rPr>
      </w:pPr>
      <w:r w:rsidRPr="00550195">
        <w:rPr>
          <w:lang w:val="lv-LV"/>
        </w:rPr>
        <w:t>Piedalīties kā partnerim projektā</w:t>
      </w:r>
      <w:r w:rsidR="00971FBB" w:rsidRPr="00550195">
        <w:rPr>
          <w:lang w:val="lv-LV"/>
        </w:rPr>
        <w:t xml:space="preserve"> </w:t>
      </w:r>
      <w:r w:rsidR="008C766B" w:rsidRPr="00550195">
        <w:rPr>
          <w:lang w:val="lv-LV"/>
        </w:rPr>
        <w:t>“</w:t>
      </w:r>
      <w:r w:rsidRPr="00550195">
        <w:rPr>
          <w:lang w:val="lv-LV"/>
        </w:rPr>
        <w:t xml:space="preserve">Sociālajam riskam pakļauto bērnu un jauniešu integrācija Jelgavas un Šauļu </w:t>
      </w:r>
      <w:r w:rsidR="00AF05E1" w:rsidRPr="00550195">
        <w:rPr>
          <w:lang w:val="lv-LV"/>
        </w:rPr>
        <w:t>pilsēt</w:t>
      </w:r>
      <w:r w:rsidR="0092286D" w:rsidRPr="00550195">
        <w:rPr>
          <w:lang w:val="lv-LV"/>
        </w:rPr>
        <w:t>as</w:t>
      </w:r>
      <w:r w:rsidR="00AF05E1" w:rsidRPr="00550195">
        <w:rPr>
          <w:lang w:val="lv-LV"/>
        </w:rPr>
        <w:t xml:space="preserve"> </w:t>
      </w:r>
      <w:r w:rsidRPr="00550195">
        <w:rPr>
          <w:lang w:val="lv-LV"/>
        </w:rPr>
        <w:t>pašvaldībās</w:t>
      </w:r>
      <w:r w:rsidR="00971FBB" w:rsidRPr="00550195">
        <w:rPr>
          <w:lang w:val="lv-LV"/>
        </w:rPr>
        <w:t>”</w:t>
      </w:r>
      <w:r w:rsidR="003A7AF0" w:rsidRPr="00550195">
        <w:rPr>
          <w:lang w:val="lv-LV"/>
        </w:rPr>
        <w:t xml:space="preserve"> </w:t>
      </w:r>
      <w:r w:rsidR="008C766B" w:rsidRPr="00550195">
        <w:rPr>
          <w:lang w:val="lv-LV"/>
        </w:rPr>
        <w:t>(turpmāk – Projekts)</w:t>
      </w:r>
      <w:r w:rsidR="003A7AF0" w:rsidRPr="00550195">
        <w:rPr>
          <w:lang w:val="lv-LV"/>
        </w:rPr>
        <w:t xml:space="preserve"> </w:t>
      </w:r>
      <w:r w:rsidR="00FE285C" w:rsidRPr="00550195">
        <w:rPr>
          <w:lang w:val="lv-LV"/>
        </w:rPr>
        <w:t>programmas „</w:t>
      </w:r>
      <w:r w:rsidR="00D14B9B" w:rsidRPr="00550195">
        <w:rPr>
          <w:lang w:val="lv-LV"/>
        </w:rPr>
        <w:t>Latvijas –</w:t>
      </w:r>
      <w:r w:rsidR="00FE285C" w:rsidRPr="00550195">
        <w:rPr>
          <w:lang w:val="lv-LV"/>
        </w:rPr>
        <w:t xml:space="preserve"> Lietuvas pārrobežu sadarbības programma 2014.</w:t>
      </w:r>
      <w:r w:rsidR="00545426" w:rsidRPr="00550195">
        <w:rPr>
          <w:lang w:val="lv-LV"/>
        </w:rPr>
        <w:t>-</w:t>
      </w:r>
      <w:r w:rsidR="00FE285C" w:rsidRPr="00550195">
        <w:rPr>
          <w:lang w:val="lv-LV"/>
        </w:rPr>
        <w:t xml:space="preserve">2020. gadam” </w:t>
      </w:r>
      <w:r w:rsidR="0092286D" w:rsidRPr="00550195">
        <w:rPr>
          <w:lang w:val="lv-LV"/>
        </w:rPr>
        <w:t xml:space="preserve">trešajā projektu </w:t>
      </w:r>
      <w:r w:rsidR="00550195">
        <w:rPr>
          <w:lang w:val="lv-LV"/>
        </w:rPr>
        <w:t xml:space="preserve">konkursā. </w:t>
      </w:r>
      <w:r w:rsidR="00FE285C" w:rsidRPr="00550195">
        <w:rPr>
          <w:lang w:val="lv-LV"/>
        </w:rPr>
        <w:t xml:space="preserve">Projekta kopējās izmaksas ir </w:t>
      </w:r>
      <w:r w:rsidRPr="00550195">
        <w:rPr>
          <w:lang w:val="lv-LV"/>
        </w:rPr>
        <w:t>7</w:t>
      </w:r>
      <w:r w:rsidR="00E36667" w:rsidRPr="00550195">
        <w:rPr>
          <w:lang w:val="lv-LV"/>
        </w:rPr>
        <w:t>0</w:t>
      </w:r>
      <w:r w:rsidRPr="00550195">
        <w:rPr>
          <w:lang w:val="lv-LV"/>
        </w:rPr>
        <w:t>0 000</w:t>
      </w:r>
      <w:r w:rsidR="00971FBB" w:rsidRPr="00550195">
        <w:rPr>
          <w:lang w:val="lv-LV"/>
        </w:rPr>
        <w:t>.00</w:t>
      </w:r>
      <w:r w:rsidR="00FE285C" w:rsidRPr="00550195">
        <w:rPr>
          <w:lang w:val="lv-LV"/>
        </w:rPr>
        <w:t xml:space="preserve"> </w:t>
      </w:r>
      <w:proofErr w:type="spellStart"/>
      <w:r w:rsidR="00243DAB" w:rsidRPr="00550195">
        <w:rPr>
          <w:i/>
          <w:lang w:val="lv-LV"/>
        </w:rPr>
        <w:t>euro</w:t>
      </w:r>
      <w:proofErr w:type="spellEnd"/>
      <w:r w:rsidR="00243DAB" w:rsidRPr="00550195">
        <w:rPr>
          <w:lang w:val="lv-LV"/>
        </w:rPr>
        <w:t xml:space="preserve"> </w:t>
      </w:r>
      <w:r w:rsidR="008C766B" w:rsidRPr="00550195">
        <w:rPr>
          <w:lang w:val="lv-LV"/>
        </w:rPr>
        <w:t>(</w:t>
      </w:r>
      <w:r w:rsidRPr="00550195">
        <w:rPr>
          <w:lang w:val="lv-LV"/>
        </w:rPr>
        <w:t>septiņi</w:t>
      </w:r>
      <w:r w:rsidR="008C766B" w:rsidRPr="00550195">
        <w:rPr>
          <w:lang w:val="lv-LV"/>
        </w:rPr>
        <w:t xml:space="preserve"> simti tūkstoši </w:t>
      </w:r>
      <w:proofErr w:type="spellStart"/>
      <w:r w:rsidR="00FE285C" w:rsidRPr="00550195">
        <w:rPr>
          <w:i/>
          <w:lang w:val="lv-LV"/>
        </w:rPr>
        <w:t>euro</w:t>
      </w:r>
      <w:proofErr w:type="spellEnd"/>
      <w:r w:rsidR="00243DAB" w:rsidRPr="00550195">
        <w:rPr>
          <w:i/>
          <w:lang w:val="lv-LV"/>
        </w:rPr>
        <w:t xml:space="preserve"> </w:t>
      </w:r>
      <w:r w:rsidR="00243DAB" w:rsidRPr="00550195">
        <w:rPr>
          <w:lang w:val="lv-LV"/>
        </w:rPr>
        <w:t>un</w:t>
      </w:r>
      <w:r w:rsidR="008C766B" w:rsidRPr="00550195">
        <w:rPr>
          <w:lang w:val="lv-LV"/>
        </w:rPr>
        <w:t xml:space="preserve"> 00 centi)</w:t>
      </w:r>
      <w:r w:rsidR="00FE285C" w:rsidRPr="00550195">
        <w:rPr>
          <w:lang w:val="lv-LV"/>
        </w:rPr>
        <w:t>, no tām Jelgavas pilsētas pašvaldības</w:t>
      </w:r>
      <w:r w:rsidR="00E36667" w:rsidRPr="00550195">
        <w:rPr>
          <w:lang w:val="lv-LV"/>
        </w:rPr>
        <w:t xml:space="preserve"> attiecināmās</w:t>
      </w:r>
      <w:r w:rsidR="00FE285C" w:rsidRPr="00550195">
        <w:rPr>
          <w:lang w:val="lv-LV"/>
        </w:rPr>
        <w:t xml:space="preserve"> izmaksas ir </w:t>
      </w:r>
      <w:r w:rsidR="00550195">
        <w:rPr>
          <w:lang w:val="lv-LV"/>
        </w:rPr>
        <w:t xml:space="preserve">352 347.97 </w:t>
      </w:r>
      <w:proofErr w:type="spellStart"/>
      <w:r w:rsidR="00243DAB" w:rsidRPr="00550195">
        <w:rPr>
          <w:i/>
          <w:lang w:val="lv-LV"/>
        </w:rPr>
        <w:t>euro</w:t>
      </w:r>
      <w:proofErr w:type="spellEnd"/>
      <w:r w:rsidR="00FE285C" w:rsidRPr="00550195">
        <w:rPr>
          <w:i/>
          <w:lang w:val="lv-LV"/>
        </w:rPr>
        <w:t xml:space="preserve"> </w:t>
      </w:r>
      <w:r w:rsidR="008C766B" w:rsidRPr="00550195">
        <w:rPr>
          <w:lang w:val="lv-LV"/>
        </w:rPr>
        <w:t>(</w:t>
      </w:r>
      <w:r w:rsidR="00325753" w:rsidRPr="00550195">
        <w:rPr>
          <w:lang w:val="lv-LV"/>
        </w:rPr>
        <w:t>trīs</w:t>
      </w:r>
      <w:r w:rsidR="008C766B" w:rsidRPr="00550195">
        <w:rPr>
          <w:lang w:val="lv-LV"/>
        </w:rPr>
        <w:t xml:space="preserve"> simti piec</w:t>
      </w:r>
      <w:r w:rsidR="00325753" w:rsidRPr="00550195">
        <w:rPr>
          <w:lang w:val="lv-LV"/>
        </w:rPr>
        <w:t>desmit</w:t>
      </w:r>
      <w:r w:rsidR="00E36667" w:rsidRPr="00550195">
        <w:rPr>
          <w:lang w:val="lv-LV"/>
        </w:rPr>
        <w:t xml:space="preserve"> divi</w:t>
      </w:r>
      <w:r w:rsidR="008C766B" w:rsidRPr="00550195">
        <w:rPr>
          <w:lang w:val="lv-LV"/>
        </w:rPr>
        <w:t xml:space="preserve"> tūkstoši</w:t>
      </w:r>
      <w:r w:rsidR="00E36667" w:rsidRPr="00550195">
        <w:rPr>
          <w:lang w:val="lv-LV"/>
        </w:rPr>
        <w:t xml:space="preserve"> trīs simti četrdesmit septiņi</w:t>
      </w:r>
      <w:r w:rsidR="008C766B" w:rsidRPr="00550195">
        <w:rPr>
          <w:i/>
          <w:lang w:val="lv-LV"/>
        </w:rPr>
        <w:t xml:space="preserve"> </w:t>
      </w:r>
      <w:proofErr w:type="spellStart"/>
      <w:r w:rsidR="00FE285C" w:rsidRPr="00550195">
        <w:rPr>
          <w:i/>
          <w:lang w:val="lv-LV"/>
        </w:rPr>
        <w:t>euro</w:t>
      </w:r>
      <w:proofErr w:type="spellEnd"/>
      <w:r w:rsidR="00243DAB" w:rsidRPr="00550195">
        <w:rPr>
          <w:i/>
          <w:lang w:val="lv-LV"/>
        </w:rPr>
        <w:t xml:space="preserve"> </w:t>
      </w:r>
      <w:r w:rsidR="00243DAB" w:rsidRPr="00550195">
        <w:rPr>
          <w:lang w:val="lv-LV"/>
        </w:rPr>
        <w:t>un</w:t>
      </w:r>
      <w:r w:rsidR="00FE285C" w:rsidRPr="00550195">
        <w:rPr>
          <w:lang w:val="lv-LV"/>
        </w:rPr>
        <w:t xml:space="preserve"> </w:t>
      </w:r>
      <w:r w:rsidR="00E36667" w:rsidRPr="00550195">
        <w:rPr>
          <w:lang w:val="lv-LV"/>
        </w:rPr>
        <w:t>97</w:t>
      </w:r>
      <w:r w:rsidR="008C766B" w:rsidRPr="00550195">
        <w:rPr>
          <w:lang w:val="lv-LV"/>
        </w:rPr>
        <w:t xml:space="preserve"> centi),</w:t>
      </w:r>
      <w:r w:rsidR="008C766B" w:rsidRPr="00550195">
        <w:rPr>
          <w:i/>
          <w:lang w:val="lv-LV"/>
        </w:rPr>
        <w:t xml:space="preserve"> </w:t>
      </w:r>
      <w:r w:rsidR="00243DAB" w:rsidRPr="00550195">
        <w:rPr>
          <w:lang w:val="lv-LV"/>
        </w:rPr>
        <w:t xml:space="preserve">t.sk. </w:t>
      </w:r>
      <w:r w:rsidR="00E36667" w:rsidRPr="00550195">
        <w:rPr>
          <w:lang w:val="lv-LV"/>
        </w:rPr>
        <w:t>299 495.77</w:t>
      </w:r>
      <w:r w:rsidR="00243DAB" w:rsidRPr="00550195">
        <w:rPr>
          <w:i/>
          <w:lang w:val="lv-LV"/>
        </w:rPr>
        <w:t>euro</w:t>
      </w:r>
      <w:r w:rsidR="00FE285C" w:rsidRPr="00550195">
        <w:rPr>
          <w:i/>
          <w:lang w:val="lv-LV"/>
        </w:rPr>
        <w:t xml:space="preserve"> </w:t>
      </w:r>
      <w:r w:rsidR="008C766B" w:rsidRPr="00550195">
        <w:rPr>
          <w:lang w:val="lv-LV"/>
        </w:rPr>
        <w:t>(</w:t>
      </w:r>
      <w:r w:rsidR="00E36667" w:rsidRPr="00550195">
        <w:rPr>
          <w:lang w:val="lv-LV"/>
        </w:rPr>
        <w:t>divi</w:t>
      </w:r>
      <w:r w:rsidR="008C766B" w:rsidRPr="00550195">
        <w:rPr>
          <w:lang w:val="lv-LV"/>
        </w:rPr>
        <w:t xml:space="preserve"> simti</w:t>
      </w:r>
      <w:r w:rsidR="00E36667" w:rsidRPr="00550195">
        <w:rPr>
          <w:lang w:val="lv-LV"/>
        </w:rPr>
        <w:t xml:space="preserve"> deviņdesmit deviņi</w:t>
      </w:r>
      <w:r w:rsidR="008C766B" w:rsidRPr="00550195">
        <w:rPr>
          <w:lang w:val="lv-LV"/>
        </w:rPr>
        <w:t xml:space="preserve"> tūkstoši </w:t>
      </w:r>
      <w:r w:rsidR="00E36667" w:rsidRPr="00550195">
        <w:rPr>
          <w:lang w:val="lv-LV"/>
        </w:rPr>
        <w:t>četri simti deviņdesmit pieci</w:t>
      </w:r>
      <w:r w:rsidR="008C766B" w:rsidRPr="00550195">
        <w:rPr>
          <w:lang w:val="lv-LV"/>
        </w:rPr>
        <w:t xml:space="preserve"> </w:t>
      </w:r>
      <w:proofErr w:type="spellStart"/>
      <w:r w:rsidR="00FE285C" w:rsidRPr="00550195">
        <w:rPr>
          <w:i/>
          <w:lang w:val="lv-LV"/>
        </w:rPr>
        <w:t>euro</w:t>
      </w:r>
      <w:proofErr w:type="spellEnd"/>
      <w:r w:rsidR="00243DAB" w:rsidRPr="00550195">
        <w:rPr>
          <w:lang w:val="lv-LV"/>
        </w:rPr>
        <w:t xml:space="preserve"> un</w:t>
      </w:r>
      <w:r w:rsidR="008C766B" w:rsidRPr="00550195">
        <w:rPr>
          <w:lang w:val="lv-LV"/>
        </w:rPr>
        <w:t xml:space="preserve"> </w:t>
      </w:r>
      <w:r w:rsidR="00E36667" w:rsidRPr="00550195">
        <w:rPr>
          <w:lang w:val="lv-LV"/>
        </w:rPr>
        <w:t>77</w:t>
      </w:r>
      <w:r w:rsidR="008C766B" w:rsidRPr="00550195">
        <w:rPr>
          <w:lang w:val="lv-LV"/>
        </w:rPr>
        <w:t xml:space="preserve"> centi)</w:t>
      </w:r>
      <w:r w:rsidR="00FE285C" w:rsidRPr="00550195">
        <w:rPr>
          <w:i/>
          <w:lang w:val="lv-LV"/>
        </w:rPr>
        <w:t xml:space="preserve"> </w:t>
      </w:r>
      <w:r w:rsidR="00FE285C" w:rsidRPr="00550195">
        <w:rPr>
          <w:lang w:val="lv-LV"/>
        </w:rPr>
        <w:t>(</w:t>
      </w:r>
      <w:r w:rsidR="00D14B9B" w:rsidRPr="00550195">
        <w:rPr>
          <w:lang w:val="lv-LV"/>
        </w:rPr>
        <w:t>85</w:t>
      </w:r>
      <w:r w:rsidR="00971FBB" w:rsidRPr="00550195">
        <w:rPr>
          <w:lang w:val="lv-LV"/>
        </w:rPr>
        <w:t>%) ir Eiropas Reģionālā</w:t>
      </w:r>
      <w:r w:rsidR="00FE285C" w:rsidRPr="00550195">
        <w:rPr>
          <w:lang w:val="lv-LV"/>
        </w:rPr>
        <w:t xml:space="preserve"> attīstības fonda finansējums</w:t>
      </w:r>
      <w:r w:rsidR="004B19EC" w:rsidRPr="00550195">
        <w:rPr>
          <w:lang w:val="lv-LV"/>
        </w:rPr>
        <w:t xml:space="preserve">, </w:t>
      </w:r>
      <w:r w:rsidR="00E36667" w:rsidRPr="00550195">
        <w:rPr>
          <w:lang w:val="lv-LV"/>
        </w:rPr>
        <w:t>17 617.40</w:t>
      </w:r>
      <w:r w:rsidR="00243DAB" w:rsidRPr="00550195">
        <w:rPr>
          <w:i/>
          <w:lang w:val="lv-LV"/>
        </w:rPr>
        <w:t xml:space="preserve"> </w:t>
      </w:r>
      <w:proofErr w:type="spellStart"/>
      <w:r w:rsidR="00243DAB" w:rsidRPr="00550195">
        <w:rPr>
          <w:i/>
          <w:lang w:val="lv-LV"/>
        </w:rPr>
        <w:t>euro</w:t>
      </w:r>
      <w:proofErr w:type="spellEnd"/>
      <w:r w:rsidR="00243DAB" w:rsidRPr="00550195">
        <w:rPr>
          <w:i/>
          <w:lang w:val="lv-LV"/>
        </w:rPr>
        <w:t xml:space="preserve"> </w:t>
      </w:r>
      <w:r w:rsidR="004B19EC" w:rsidRPr="00550195">
        <w:rPr>
          <w:lang w:val="lv-LV"/>
        </w:rPr>
        <w:t>(</w:t>
      </w:r>
      <w:r w:rsidR="00E36667" w:rsidRPr="00550195">
        <w:rPr>
          <w:lang w:val="lv-LV"/>
        </w:rPr>
        <w:t>septiņ</w:t>
      </w:r>
      <w:r w:rsidR="00325753" w:rsidRPr="00550195">
        <w:rPr>
          <w:lang w:val="lv-LV"/>
        </w:rPr>
        <w:t>padsmit tūkstoši seši</w:t>
      </w:r>
      <w:r w:rsidR="004B19EC" w:rsidRPr="00550195">
        <w:rPr>
          <w:lang w:val="lv-LV"/>
        </w:rPr>
        <w:t xml:space="preserve"> simti </w:t>
      </w:r>
      <w:r w:rsidR="00E36667" w:rsidRPr="00550195">
        <w:rPr>
          <w:lang w:val="lv-LV"/>
        </w:rPr>
        <w:t xml:space="preserve">septiņpadsmit </w:t>
      </w:r>
      <w:proofErr w:type="spellStart"/>
      <w:r w:rsidR="004B19EC" w:rsidRPr="00550195">
        <w:rPr>
          <w:i/>
          <w:lang w:val="lv-LV"/>
        </w:rPr>
        <w:t>euro</w:t>
      </w:r>
      <w:proofErr w:type="spellEnd"/>
      <w:r w:rsidR="00243DAB" w:rsidRPr="00550195">
        <w:rPr>
          <w:lang w:val="lv-LV"/>
        </w:rPr>
        <w:t xml:space="preserve"> un </w:t>
      </w:r>
      <w:r w:rsidR="00E36667" w:rsidRPr="00550195">
        <w:rPr>
          <w:lang w:val="lv-LV"/>
        </w:rPr>
        <w:t>4</w:t>
      </w:r>
      <w:r w:rsidR="004B19EC" w:rsidRPr="00550195">
        <w:rPr>
          <w:lang w:val="lv-LV"/>
        </w:rPr>
        <w:t>0 centi) (5%) ir Valsts finansējums</w:t>
      </w:r>
      <w:r w:rsidR="00D14B9B" w:rsidRPr="00550195">
        <w:rPr>
          <w:lang w:val="lv-LV"/>
        </w:rPr>
        <w:t xml:space="preserve"> </w:t>
      </w:r>
      <w:r w:rsidR="00FE285C" w:rsidRPr="00550195">
        <w:rPr>
          <w:lang w:val="lv-LV"/>
        </w:rPr>
        <w:t xml:space="preserve">un </w:t>
      </w:r>
      <w:r w:rsidR="00E36667" w:rsidRPr="00550195">
        <w:rPr>
          <w:lang w:val="lv-LV"/>
        </w:rPr>
        <w:t>35 234</w:t>
      </w:r>
      <w:r w:rsidR="00FE285C" w:rsidRPr="00550195">
        <w:rPr>
          <w:lang w:val="lv-LV"/>
        </w:rPr>
        <w:t>.</w:t>
      </w:r>
      <w:r w:rsidR="00E36667" w:rsidRPr="00550195">
        <w:rPr>
          <w:lang w:val="lv-LV"/>
        </w:rPr>
        <w:t>8</w:t>
      </w:r>
      <w:r w:rsidR="00FE285C" w:rsidRPr="00550195">
        <w:rPr>
          <w:lang w:val="lv-LV"/>
        </w:rPr>
        <w:t>0</w:t>
      </w:r>
      <w:r w:rsidR="00243DAB" w:rsidRPr="00550195">
        <w:rPr>
          <w:lang w:val="lv-LV"/>
        </w:rPr>
        <w:t xml:space="preserve"> </w:t>
      </w:r>
      <w:proofErr w:type="spellStart"/>
      <w:r w:rsidR="00243DAB" w:rsidRPr="00550195">
        <w:rPr>
          <w:i/>
          <w:lang w:val="lv-LV"/>
        </w:rPr>
        <w:t>euro</w:t>
      </w:r>
      <w:proofErr w:type="spellEnd"/>
      <w:r w:rsidR="00FE285C" w:rsidRPr="00550195">
        <w:rPr>
          <w:i/>
          <w:lang w:val="lv-LV"/>
        </w:rPr>
        <w:t xml:space="preserve"> </w:t>
      </w:r>
      <w:r w:rsidR="008C766B" w:rsidRPr="00550195">
        <w:rPr>
          <w:lang w:val="lv-LV"/>
        </w:rPr>
        <w:t>(</w:t>
      </w:r>
      <w:r w:rsidR="00325753" w:rsidRPr="00550195">
        <w:rPr>
          <w:lang w:val="lv-LV"/>
        </w:rPr>
        <w:t xml:space="preserve">trīsdesmit </w:t>
      </w:r>
      <w:r w:rsidR="00E36667" w:rsidRPr="00550195">
        <w:rPr>
          <w:lang w:val="lv-LV"/>
        </w:rPr>
        <w:t>pieci</w:t>
      </w:r>
      <w:r w:rsidR="008C766B" w:rsidRPr="00550195">
        <w:rPr>
          <w:lang w:val="lv-LV"/>
        </w:rPr>
        <w:t xml:space="preserve"> tūkstoši </w:t>
      </w:r>
      <w:r w:rsidR="00E36667" w:rsidRPr="00550195">
        <w:rPr>
          <w:lang w:val="lv-LV"/>
        </w:rPr>
        <w:t>divi</w:t>
      </w:r>
      <w:r w:rsidR="008C766B" w:rsidRPr="00550195">
        <w:rPr>
          <w:lang w:val="lv-LV"/>
        </w:rPr>
        <w:t xml:space="preserve"> simti </w:t>
      </w:r>
      <w:r w:rsidR="00325753" w:rsidRPr="00550195">
        <w:rPr>
          <w:lang w:val="lv-LV"/>
        </w:rPr>
        <w:t xml:space="preserve">trīsdesmit </w:t>
      </w:r>
      <w:r w:rsidR="00E36667" w:rsidRPr="00550195">
        <w:rPr>
          <w:lang w:val="lv-LV"/>
        </w:rPr>
        <w:t>četri</w:t>
      </w:r>
      <w:r w:rsidR="008C766B" w:rsidRPr="00550195">
        <w:rPr>
          <w:lang w:val="lv-LV"/>
        </w:rPr>
        <w:t xml:space="preserve"> </w:t>
      </w:r>
      <w:proofErr w:type="spellStart"/>
      <w:r w:rsidR="00FE285C" w:rsidRPr="00550195">
        <w:rPr>
          <w:i/>
          <w:lang w:val="lv-LV"/>
        </w:rPr>
        <w:t>euro</w:t>
      </w:r>
      <w:proofErr w:type="spellEnd"/>
      <w:r w:rsidR="00243DAB" w:rsidRPr="00550195">
        <w:rPr>
          <w:lang w:val="lv-LV"/>
        </w:rPr>
        <w:t xml:space="preserve"> un </w:t>
      </w:r>
      <w:r w:rsidR="00E36667" w:rsidRPr="00550195">
        <w:rPr>
          <w:lang w:val="lv-LV"/>
        </w:rPr>
        <w:t>8</w:t>
      </w:r>
      <w:r w:rsidR="008C766B" w:rsidRPr="00550195">
        <w:rPr>
          <w:lang w:val="lv-LV"/>
        </w:rPr>
        <w:t>0 centi)</w:t>
      </w:r>
      <w:r w:rsidR="00FE285C" w:rsidRPr="00550195">
        <w:rPr>
          <w:lang w:val="lv-LV"/>
        </w:rPr>
        <w:t xml:space="preserve"> (</w:t>
      </w:r>
      <w:r w:rsidR="00D14B9B" w:rsidRPr="00550195">
        <w:rPr>
          <w:lang w:val="lv-LV"/>
        </w:rPr>
        <w:t>1</w:t>
      </w:r>
      <w:r w:rsidR="004B19EC" w:rsidRPr="00550195">
        <w:rPr>
          <w:lang w:val="lv-LV"/>
        </w:rPr>
        <w:t>0</w:t>
      </w:r>
      <w:r w:rsidR="00FE285C" w:rsidRPr="00550195">
        <w:rPr>
          <w:lang w:val="lv-LV"/>
        </w:rPr>
        <w:t>%) ir Jelgavas pilsētas pašvaldības līdzfinansējums</w:t>
      </w:r>
      <w:r w:rsidR="00E36667" w:rsidRPr="00550195">
        <w:rPr>
          <w:lang w:val="lv-LV"/>
        </w:rPr>
        <w:t xml:space="preserve">. Jelgavas pilsētas pašvaldības neattiecināmās izmaksas ir 150 000.00 </w:t>
      </w:r>
      <w:proofErr w:type="spellStart"/>
      <w:r w:rsidR="00E36667" w:rsidRPr="00550195">
        <w:rPr>
          <w:i/>
          <w:lang w:val="lv-LV"/>
        </w:rPr>
        <w:t>euro</w:t>
      </w:r>
      <w:proofErr w:type="spellEnd"/>
      <w:r w:rsidR="00E36667" w:rsidRPr="00550195">
        <w:rPr>
          <w:lang w:val="lv-LV"/>
        </w:rPr>
        <w:t xml:space="preserve"> (viens simts piecdesmit tūkstoši </w:t>
      </w:r>
      <w:proofErr w:type="spellStart"/>
      <w:r w:rsidR="00E36667" w:rsidRPr="00550195">
        <w:rPr>
          <w:i/>
          <w:lang w:val="lv-LV"/>
        </w:rPr>
        <w:t>euro</w:t>
      </w:r>
      <w:proofErr w:type="spellEnd"/>
      <w:r w:rsidR="00550195">
        <w:rPr>
          <w:lang w:val="lv-LV"/>
        </w:rPr>
        <w:t xml:space="preserve"> un 00 centi)</w:t>
      </w:r>
      <w:r w:rsidR="00FE285C" w:rsidRPr="00550195">
        <w:rPr>
          <w:lang w:val="lv-LV"/>
        </w:rPr>
        <w:t xml:space="preserve">. </w:t>
      </w:r>
    </w:p>
    <w:p w:rsidR="00FE285C" w:rsidRPr="00550195" w:rsidRDefault="00FE285C" w:rsidP="00FE285C">
      <w:pPr>
        <w:numPr>
          <w:ilvl w:val="0"/>
          <w:numId w:val="1"/>
        </w:numPr>
        <w:ind w:left="426" w:hanging="426"/>
        <w:jc w:val="both"/>
        <w:rPr>
          <w:szCs w:val="20"/>
          <w:lang w:eastAsia="lv-LV"/>
        </w:rPr>
      </w:pPr>
      <w:r w:rsidRPr="00550195">
        <w:rPr>
          <w:szCs w:val="20"/>
          <w:lang w:eastAsia="lv-LV"/>
        </w:rPr>
        <w:t xml:space="preserve">Projekta apstiprināšanas gadījumā Finanšu nodaļai iekļaut </w:t>
      </w:r>
      <w:r w:rsidR="003A7AF0" w:rsidRPr="00550195">
        <w:rPr>
          <w:szCs w:val="20"/>
          <w:lang w:eastAsia="lv-LV"/>
        </w:rPr>
        <w:t xml:space="preserve">pašvaldības </w:t>
      </w:r>
      <w:r w:rsidRPr="00550195">
        <w:rPr>
          <w:szCs w:val="20"/>
          <w:lang w:eastAsia="lv-LV"/>
        </w:rPr>
        <w:t>budžetā Projekta īstenošanai nepieciešamo finansējumu šādā sadalījumā:</w:t>
      </w:r>
    </w:p>
    <w:p w:rsidR="00325753" w:rsidRPr="00550195" w:rsidRDefault="00FE285C" w:rsidP="00FE285C">
      <w:pPr>
        <w:numPr>
          <w:ilvl w:val="1"/>
          <w:numId w:val="1"/>
        </w:numPr>
        <w:ind w:left="851" w:hanging="425"/>
        <w:jc w:val="both"/>
        <w:rPr>
          <w:szCs w:val="20"/>
          <w:lang w:eastAsia="lv-LV"/>
        </w:rPr>
      </w:pPr>
      <w:r w:rsidRPr="00550195">
        <w:rPr>
          <w:szCs w:val="20"/>
          <w:lang w:eastAsia="lv-LV"/>
        </w:rPr>
        <w:t>20</w:t>
      </w:r>
      <w:r w:rsidR="001C1956" w:rsidRPr="00550195">
        <w:rPr>
          <w:szCs w:val="20"/>
          <w:lang w:eastAsia="lv-LV"/>
        </w:rPr>
        <w:t>20</w:t>
      </w:r>
      <w:r w:rsidR="00F17ACE" w:rsidRPr="00550195">
        <w:rPr>
          <w:szCs w:val="20"/>
          <w:lang w:eastAsia="lv-LV"/>
        </w:rPr>
        <w:t>.</w:t>
      </w:r>
      <w:r w:rsidR="00213FCB" w:rsidRPr="00550195">
        <w:rPr>
          <w:szCs w:val="20"/>
          <w:lang w:eastAsia="lv-LV"/>
        </w:rPr>
        <w:t xml:space="preserve"> </w:t>
      </w:r>
      <w:r w:rsidR="00F17ACE" w:rsidRPr="00550195">
        <w:rPr>
          <w:szCs w:val="20"/>
          <w:lang w:eastAsia="lv-LV"/>
        </w:rPr>
        <w:t xml:space="preserve">gadā </w:t>
      </w:r>
      <w:r w:rsidR="00E828AF" w:rsidRPr="00550195">
        <w:rPr>
          <w:szCs w:val="20"/>
          <w:lang w:eastAsia="lv-LV"/>
        </w:rPr>
        <w:sym w:font="Symbol" w:char="F02D"/>
      </w:r>
      <w:r w:rsidRPr="00550195">
        <w:rPr>
          <w:szCs w:val="20"/>
          <w:lang w:eastAsia="lv-LV"/>
        </w:rPr>
        <w:t xml:space="preserve"> </w:t>
      </w:r>
      <w:r w:rsidR="00E36667" w:rsidRPr="00550195">
        <w:t>25</w:t>
      </w:r>
      <w:r w:rsidR="00325753" w:rsidRPr="00550195">
        <w:t xml:space="preserve">0 000.00 </w:t>
      </w:r>
      <w:proofErr w:type="spellStart"/>
      <w:r w:rsidR="00325753" w:rsidRPr="00550195">
        <w:rPr>
          <w:i/>
        </w:rPr>
        <w:t>euro</w:t>
      </w:r>
      <w:proofErr w:type="spellEnd"/>
      <w:r w:rsidR="00325753" w:rsidRPr="00550195">
        <w:t xml:space="preserve"> </w:t>
      </w:r>
      <w:r w:rsidR="00550195">
        <w:t>(divi simti</w:t>
      </w:r>
      <w:r w:rsidR="00325753" w:rsidRPr="00550195">
        <w:t xml:space="preserve"> </w:t>
      </w:r>
      <w:r w:rsidR="00E36667" w:rsidRPr="00550195">
        <w:t>piecdesmit</w:t>
      </w:r>
      <w:r w:rsidR="00325753" w:rsidRPr="00550195">
        <w:t xml:space="preserve"> tūkstoši</w:t>
      </w:r>
      <w:r w:rsidR="00325753" w:rsidRPr="00550195">
        <w:rPr>
          <w:i/>
        </w:rPr>
        <w:t xml:space="preserve"> </w:t>
      </w:r>
      <w:proofErr w:type="spellStart"/>
      <w:r w:rsidR="00325753" w:rsidRPr="00550195">
        <w:rPr>
          <w:i/>
        </w:rPr>
        <w:t>euro</w:t>
      </w:r>
      <w:proofErr w:type="spellEnd"/>
      <w:r w:rsidR="00325753" w:rsidRPr="00550195">
        <w:t xml:space="preserve"> un 00 centi);</w:t>
      </w:r>
    </w:p>
    <w:p w:rsidR="00FE285C" w:rsidRPr="00550195" w:rsidRDefault="00325753" w:rsidP="00FE285C">
      <w:pPr>
        <w:numPr>
          <w:ilvl w:val="1"/>
          <w:numId w:val="1"/>
        </w:numPr>
        <w:ind w:left="851" w:hanging="425"/>
        <w:jc w:val="both"/>
        <w:rPr>
          <w:szCs w:val="20"/>
          <w:lang w:eastAsia="lv-LV"/>
        </w:rPr>
      </w:pPr>
      <w:r w:rsidRPr="00550195">
        <w:rPr>
          <w:szCs w:val="20"/>
          <w:lang w:eastAsia="lv-LV"/>
        </w:rPr>
        <w:t xml:space="preserve">2021. gadā - </w:t>
      </w:r>
      <w:r w:rsidR="00F17ACE" w:rsidRPr="00550195">
        <w:rPr>
          <w:szCs w:val="20"/>
          <w:lang w:eastAsia="lv-LV"/>
        </w:rPr>
        <w:t>1</w:t>
      </w:r>
      <w:r w:rsidR="00E36667" w:rsidRPr="00550195">
        <w:rPr>
          <w:szCs w:val="20"/>
          <w:lang w:eastAsia="lv-LV"/>
        </w:rPr>
        <w:t>5</w:t>
      </w:r>
      <w:r w:rsidR="00F17ACE" w:rsidRPr="00550195">
        <w:rPr>
          <w:szCs w:val="20"/>
          <w:lang w:eastAsia="lv-LV"/>
        </w:rPr>
        <w:t>0</w:t>
      </w:r>
      <w:r w:rsidR="00FE285C" w:rsidRPr="00550195">
        <w:rPr>
          <w:szCs w:val="20"/>
          <w:lang w:eastAsia="lv-LV"/>
        </w:rPr>
        <w:t xml:space="preserve"> 000.00 </w:t>
      </w:r>
      <w:proofErr w:type="spellStart"/>
      <w:r w:rsidR="00243DAB" w:rsidRPr="00550195">
        <w:rPr>
          <w:i/>
          <w:szCs w:val="20"/>
          <w:lang w:eastAsia="lv-LV"/>
        </w:rPr>
        <w:t>euro</w:t>
      </w:r>
      <w:proofErr w:type="spellEnd"/>
      <w:r w:rsidR="00243DAB" w:rsidRPr="00550195">
        <w:rPr>
          <w:szCs w:val="20"/>
          <w:lang w:eastAsia="lv-LV"/>
        </w:rPr>
        <w:t xml:space="preserve"> </w:t>
      </w:r>
      <w:r w:rsidR="008C766B" w:rsidRPr="00550195">
        <w:rPr>
          <w:szCs w:val="20"/>
          <w:lang w:eastAsia="lv-LV"/>
        </w:rPr>
        <w:t>(</w:t>
      </w:r>
      <w:r w:rsidR="00E828AF" w:rsidRPr="00550195">
        <w:rPr>
          <w:szCs w:val="20"/>
          <w:lang w:eastAsia="lv-LV"/>
        </w:rPr>
        <w:t>viens simts</w:t>
      </w:r>
      <w:r w:rsidR="00E36667" w:rsidRPr="00550195">
        <w:rPr>
          <w:szCs w:val="20"/>
          <w:lang w:eastAsia="lv-LV"/>
        </w:rPr>
        <w:t xml:space="preserve"> piecdesmit</w:t>
      </w:r>
      <w:r w:rsidR="0052689C" w:rsidRPr="00550195">
        <w:rPr>
          <w:szCs w:val="20"/>
          <w:lang w:eastAsia="lv-LV"/>
        </w:rPr>
        <w:t xml:space="preserve"> tūkstoši</w:t>
      </w:r>
      <w:r w:rsidR="008C766B" w:rsidRPr="00550195">
        <w:rPr>
          <w:szCs w:val="20"/>
          <w:lang w:eastAsia="lv-LV"/>
        </w:rPr>
        <w:t xml:space="preserve"> </w:t>
      </w:r>
      <w:proofErr w:type="spellStart"/>
      <w:r w:rsidR="00FE285C" w:rsidRPr="00550195">
        <w:rPr>
          <w:i/>
          <w:szCs w:val="20"/>
          <w:lang w:eastAsia="lv-LV"/>
        </w:rPr>
        <w:t>euro</w:t>
      </w:r>
      <w:proofErr w:type="spellEnd"/>
      <w:r w:rsidR="00243DAB" w:rsidRPr="00550195">
        <w:rPr>
          <w:szCs w:val="20"/>
          <w:lang w:eastAsia="lv-LV"/>
        </w:rPr>
        <w:t xml:space="preserve"> un</w:t>
      </w:r>
      <w:r w:rsidR="008C766B" w:rsidRPr="00550195">
        <w:rPr>
          <w:szCs w:val="20"/>
          <w:lang w:eastAsia="lv-LV"/>
        </w:rPr>
        <w:t xml:space="preserve"> 00 centi)</w:t>
      </w:r>
      <w:r w:rsidR="00FE285C" w:rsidRPr="00550195">
        <w:rPr>
          <w:szCs w:val="20"/>
          <w:lang w:eastAsia="lv-LV"/>
        </w:rPr>
        <w:t>;</w:t>
      </w:r>
    </w:p>
    <w:p w:rsidR="00F17ACE" w:rsidRPr="00550195" w:rsidRDefault="00325753" w:rsidP="00FE285C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ind w:left="851" w:hanging="425"/>
        <w:jc w:val="both"/>
        <w:rPr>
          <w:lang w:val="lv-LV"/>
        </w:rPr>
      </w:pPr>
      <w:r w:rsidRPr="00550195">
        <w:rPr>
          <w:lang w:val="lv-LV"/>
        </w:rPr>
        <w:t>2</w:t>
      </w:r>
      <w:r w:rsidR="00F17ACE" w:rsidRPr="00550195">
        <w:rPr>
          <w:lang w:val="lv-LV"/>
        </w:rPr>
        <w:t xml:space="preserve">022. gadā </w:t>
      </w:r>
      <w:r w:rsidR="00E828AF" w:rsidRPr="00550195">
        <w:rPr>
          <w:lang w:val="lv-LV"/>
        </w:rPr>
        <w:sym w:font="Symbol" w:char="F02D"/>
      </w:r>
      <w:r w:rsidR="00F17ACE" w:rsidRPr="00550195">
        <w:rPr>
          <w:lang w:val="lv-LV"/>
        </w:rPr>
        <w:t xml:space="preserve"> 50</w:t>
      </w:r>
      <w:r w:rsidR="00E828AF" w:rsidRPr="00550195">
        <w:rPr>
          <w:lang w:val="lv-LV"/>
        </w:rPr>
        <w:t> </w:t>
      </w:r>
      <w:r w:rsidR="00F17ACE" w:rsidRPr="00550195">
        <w:rPr>
          <w:lang w:val="lv-LV"/>
        </w:rPr>
        <w:t>000</w:t>
      </w:r>
      <w:r w:rsidR="00E828AF" w:rsidRPr="00550195">
        <w:rPr>
          <w:lang w:val="lv-LV"/>
        </w:rPr>
        <w:t>.00</w:t>
      </w:r>
      <w:r w:rsidR="00F17ACE" w:rsidRPr="00550195">
        <w:rPr>
          <w:lang w:val="lv-LV"/>
        </w:rPr>
        <w:t xml:space="preserve"> </w:t>
      </w:r>
      <w:proofErr w:type="spellStart"/>
      <w:r w:rsidR="00243DAB" w:rsidRPr="00550195">
        <w:rPr>
          <w:i/>
          <w:lang w:val="lv-LV"/>
        </w:rPr>
        <w:t>euro</w:t>
      </w:r>
      <w:proofErr w:type="spellEnd"/>
      <w:r w:rsidR="00243DAB" w:rsidRPr="00550195">
        <w:rPr>
          <w:lang w:val="lv-LV"/>
        </w:rPr>
        <w:t xml:space="preserve"> </w:t>
      </w:r>
      <w:r w:rsidR="00F17ACE" w:rsidRPr="00550195">
        <w:rPr>
          <w:lang w:val="lv-LV"/>
        </w:rPr>
        <w:t>(</w:t>
      </w:r>
      <w:r w:rsidR="00E828AF" w:rsidRPr="00550195">
        <w:rPr>
          <w:lang w:val="lv-LV"/>
        </w:rPr>
        <w:t xml:space="preserve">piecdesmit tūkstoši </w:t>
      </w:r>
      <w:proofErr w:type="spellStart"/>
      <w:r w:rsidR="00E828AF" w:rsidRPr="00550195">
        <w:rPr>
          <w:i/>
          <w:lang w:val="lv-LV"/>
        </w:rPr>
        <w:t>euro</w:t>
      </w:r>
      <w:proofErr w:type="spellEnd"/>
      <w:r w:rsidR="00E828AF" w:rsidRPr="00550195">
        <w:rPr>
          <w:lang w:val="lv-LV"/>
        </w:rPr>
        <w:t xml:space="preserve"> un </w:t>
      </w:r>
      <w:r w:rsidR="00F17ACE" w:rsidRPr="00550195">
        <w:rPr>
          <w:lang w:val="lv-LV"/>
        </w:rPr>
        <w:t>00 centi).</w:t>
      </w:r>
    </w:p>
    <w:p w:rsidR="005C5CC0" w:rsidRPr="00550195" w:rsidRDefault="00550195" w:rsidP="005C5CC0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426"/>
        <w:jc w:val="both"/>
        <w:rPr>
          <w:lang w:val="lv-LV"/>
        </w:rPr>
      </w:pPr>
      <w:r>
        <w:rPr>
          <w:lang w:val="lv-LV"/>
        </w:rPr>
        <w:t xml:space="preserve">Pilnvarot </w:t>
      </w:r>
      <w:r w:rsidR="00971FBB" w:rsidRPr="00550195">
        <w:rPr>
          <w:lang w:val="lv-LV"/>
        </w:rPr>
        <w:t>Jelgavas pilsētas pa</w:t>
      </w:r>
      <w:r w:rsidR="005C5CC0" w:rsidRPr="00550195">
        <w:rPr>
          <w:lang w:val="lv-LV"/>
        </w:rPr>
        <w:t xml:space="preserve">švaldības </w:t>
      </w:r>
      <w:r w:rsidR="00971FBB" w:rsidRPr="00550195">
        <w:rPr>
          <w:lang w:val="lv-LV"/>
        </w:rPr>
        <w:t xml:space="preserve">izpilddirektoru </w:t>
      </w:r>
      <w:r w:rsidR="005C5CC0" w:rsidRPr="00550195">
        <w:rPr>
          <w:lang w:val="lv-LV"/>
        </w:rPr>
        <w:t>parak</w:t>
      </w:r>
      <w:r w:rsidR="00971FBB" w:rsidRPr="00550195">
        <w:rPr>
          <w:lang w:val="lv-LV"/>
        </w:rPr>
        <w:t>stīt visus ar Projekta iesniegš</w:t>
      </w:r>
      <w:r w:rsidR="005C5CC0" w:rsidRPr="00550195">
        <w:rPr>
          <w:lang w:val="lv-LV"/>
        </w:rPr>
        <w:t>anu un ieviešanu saistītos dokumentus un veikt visas nepieciešamās darbības Projekta ieviešanā.</w:t>
      </w:r>
    </w:p>
    <w:p w:rsidR="00FE285C" w:rsidRPr="00550195" w:rsidRDefault="00FE285C" w:rsidP="00FE285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EB26D0" w:rsidRDefault="00EB26D0" w:rsidP="00EB26D0">
      <w:pPr>
        <w:pStyle w:val="Header"/>
        <w:tabs>
          <w:tab w:val="clear" w:pos="4320"/>
          <w:tab w:val="clear" w:pos="8640"/>
        </w:tabs>
        <w:ind w:left="360" w:hanging="360"/>
        <w:jc w:val="both"/>
        <w:rPr>
          <w:lang w:val="lv-LV"/>
        </w:rPr>
      </w:pPr>
    </w:p>
    <w:p w:rsidR="00EB26D0" w:rsidRDefault="00EB26D0" w:rsidP="00EB26D0">
      <w:pPr>
        <w:pStyle w:val="Header"/>
        <w:tabs>
          <w:tab w:val="clear" w:pos="4320"/>
          <w:tab w:val="clear" w:pos="8640"/>
        </w:tabs>
        <w:ind w:left="360" w:hanging="360"/>
        <w:jc w:val="both"/>
        <w:rPr>
          <w:lang w:val="lv-LV"/>
        </w:rPr>
      </w:pPr>
      <w:r>
        <w:rPr>
          <w:lang w:val="lv-LV"/>
        </w:rPr>
        <w:t>Domes priekšsēdētājs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(paraksts)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A.Rāviņš</w:t>
      </w:r>
    </w:p>
    <w:p w:rsidR="00EB26D0" w:rsidRDefault="00EB26D0" w:rsidP="00EB26D0">
      <w:pPr>
        <w:pStyle w:val="Header"/>
        <w:tabs>
          <w:tab w:val="clear" w:pos="4320"/>
          <w:tab w:val="clear" w:pos="8640"/>
        </w:tabs>
        <w:ind w:left="360" w:hanging="360"/>
        <w:jc w:val="both"/>
        <w:rPr>
          <w:lang w:val="lv-LV"/>
        </w:rPr>
      </w:pPr>
    </w:p>
    <w:p w:rsidR="00EB26D0" w:rsidRDefault="00EB26D0" w:rsidP="00EB26D0">
      <w:pPr>
        <w:pStyle w:val="Header"/>
        <w:tabs>
          <w:tab w:val="clear" w:pos="4320"/>
          <w:tab w:val="clear" w:pos="8640"/>
        </w:tabs>
        <w:ind w:left="360" w:hanging="360"/>
        <w:jc w:val="both"/>
        <w:rPr>
          <w:lang w:val="lv-LV"/>
        </w:rPr>
      </w:pPr>
      <w:r>
        <w:rPr>
          <w:lang w:val="lv-LV"/>
        </w:rPr>
        <w:t>NORAKSTS PAREIZS</w:t>
      </w:r>
    </w:p>
    <w:p w:rsidR="00EB26D0" w:rsidRDefault="00EB26D0" w:rsidP="00EB26D0">
      <w:pPr>
        <w:pStyle w:val="Header"/>
        <w:tabs>
          <w:tab w:val="clear" w:pos="4320"/>
          <w:tab w:val="clear" w:pos="8640"/>
        </w:tabs>
        <w:ind w:left="360" w:hanging="360"/>
        <w:jc w:val="both"/>
        <w:rPr>
          <w:lang w:val="lv-LV"/>
        </w:rPr>
      </w:pPr>
      <w:r>
        <w:rPr>
          <w:lang w:val="lv-LV"/>
        </w:rPr>
        <w:t>Administratīvās pārvaldes</w:t>
      </w:r>
    </w:p>
    <w:p w:rsidR="00EB26D0" w:rsidRDefault="00EB26D0" w:rsidP="00EB26D0">
      <w:pPr>
        <w:pStyle w:val="Header"/>
        <w:tabs>
          <w:tab w:val="clear" w:pos="4320"/>
          <w:tab w:val="clear" w:pos="8640"/>
        </w:tabs>
        <w:ind w:left="360" w:hanging="360"/>
        <w:jc w:val="both"/>
        <w:rPr>
          <w:lang w:val="lv-LV"/>
        </w:rPr>
      </w:pPr>
      <w:r>
        <w:rPr>
          <w:lang w:val="lv-LV"/>
        </w:rPr>
        <w:t>Kancelejas vadītāja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B.Jēkabsone</w:t>
      </w:r>
    </w:p>
    <w:p w:rsidR="00EB26D0" w:rsidRDefault="00EB26D0" w:rsidP="00EB26D0">
      <w:pPr>
        <w:pStyle w:val="Header"/>
        <w:tabs>
          <w:tab w:val="clear" w:pos="4320"/>
          <w:tab w:val="clear" w:pos="8640"/>
        </w:tabs>
        <w:ind w:left="360" w:hanging="360"/>
        <w:jc w:val="both"/>
        <w:rPr>
          <w:lang w:val="lv-LV"/>
        </w:rPr>
      </w:pPr>
      <w:r>
        <w:rPr>
          <w:lang w:val="lv-LV"/>
        </w:rPr>
        <w:t xml:space="preserve">2019.gada </w:t>
      </w:r>
      <w:r>
        <w:rPr>
          <w:lang w:val="lv-LV"/>
        </w:rPr>
        <w:t>8.jūlijā</w:t>
      </w:r>
    </w:p>
    <w:p w:rsidR="00E61AB9" w:rsidRPr="00550195" w:rsidRDefault="00E61AB9" w:rsidP="00FE285C">
      <w:pPr>
        <w:jc w:val="both"/>
        <w:rPr>
          <w:szCs w:val="20"/>
        </w:rPr>
      </w:pPr>
    </w:p>
    <w:sectPr w:rsidR="00E61AB9" w:rsidRPr="00550195" w:rsidSect="00EB26D0">
      <w:headerReference w:type="first" r:id="rId8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88E" w:rsidRDefault="0053088E">
      <w:r>
        <w:separator/>
      </w:r>
    </w:p>
  </w:endnote>
  <w:endnote w:type="continuationSeparator" w:id="0">
    <w:p w:rsidR="0053088E" w:rsidRDefault="0053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88E" w:rsidRDefault="0053088E">
      <w:r>
        <w:separator/>
      </w:r>
    </w:p>
  </w:footnote>
  <w:footnote w:type="continuationSeparator" w:id="0">
    <w:p w:rsidR="0053088E" w:rsidRDefault="00530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C6F" w:rsidRPr="00197F0A" w:rsidRDefault="00276079" w:rsidP="00AF3C6F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>
      <w:rPr>
        <w:noProof/>
        <w:lang w:val="lv-LV"/>
      </w:rPr>
      <mc:AlternateContent>
        <mc:Choice Requires="wps">
          <w:drawing>
            <wp:anchor distT="45720" distB="45720" distL="114300" distR="114300" simplePos="0" relativeHeight="251659264" behindDoc="1" locked="0" layoutInCell="0" allowOverlap="0" wp14:anchorId="6ABA4C61" wp14:editId="08110839">
              <wp:simplePos x="0" y="0"/>
              <wp:positionH relativeFrom="column">
                <wp:posOffset>4808855</wp:posOffset>
              </wp:positionH>
              <wp:positionV relativeFrom="page">
                <wp:posOffset>295275</wp:posOffset>
              </wp:positionV>
              <wp:extent cx="1041400" cy="304800"/>
              <wp:effectExtent l="0" t="0" r="6350" b="0"/>
              <wp:wrapTight wrapText="bothSides">
                <wp:wrapPolygon edited="0">
                  <wp:start x="0" y="0"/>
                  <wp:lineTo x="0" y="20250"/>
                  <wp:lineTo x="21337" y="20250"/>
                  <wp:lineTo x="21337" y="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140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6079" w:rsidRDefault="00EB26D0" w:rsidP="00276079">
                          <w:r>
                            <w:t>NORAKSTS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78.65pt;margin-top:23.25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MyN0&#10;UN8AAAAJAQAADwAAAAAAAAAAAAAAAADZBAAAZHJzL2Rvd25yZXYueG1sUEsFBgAAAAAEAAQA8wAA&#10;AOUFAAAAAA==&#10;" o:allowincell="f" o:allowoverlap="f" stroked="f" strokeweight="1pt">
              <v:textbox>
                <w:txbxContent>
                  <w:p w:rsidR="00276079" w:rsidRDefault="00EB26D0" w:rsidP="00276079">
                    <w:r>
                      <w:t>NORAKSTS</w:t>
                    </w:r>
                  </w:p>
                </w:txbxContent>
              </v:textbox>
              <w10:wrap type="tight" anchory="page"/>
            </v:shape>
          </w:pict>
        </mc:Fallback>
      </mc:AlternateContent>
    </w:r>
    <w:r w:rsidR="00AF3C6F"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075242A" wp14:editId="78F90E3C">
          <wp:extent cx="638175" cy="752475"/>
          <wp:effectExtent l="0" t="0" r="9525" b="9525"/>
          <wp:docPr id="9" name="Picture 9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3C6F" w:rsidRPr="00FB6B06" w:rsidRDefault="00AF3C6F" w:rsidP="00AF3C6F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AF3C6F" w:rsidRPr="00C9728B" w:rsidRDefault="00AF3C6F" w:rsidP="00AF3C6F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AF3C6F" w:rsidRPr="000C4CB0" w:rsidRDefault="00AF3C6F" w:rsidP="00AF3C6F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AF3C6F" w:rsidTr="00743D4C">
      <w:trPr>
        <w:jc w:val="center"/>
      </w:trPr>
      <w:tc>
        <w:tcPr>
          <w:tcW w:w="8528" w:type="dxa"/>
        </w:tcPr>
        <w:p w:rsidR="00AF3C6F" w:rsidRDefault="00AF3C6F" w:rsidP="00AF3C6F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AF3C6F" w:rsidRPr="0066057F" w:rsidRDefault="00AF3C6F" w:rsidP="00AF3C6F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AF3C6F" w:rsidRPr="0066057F" w:rsidRDefault="00AF3C6F" w:rsidP="00AF3C6F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  <w:p w:rsidR="00FB6B06" w:rsidRPr="00AF3C6F" w:rsidRDefault="00FB6B06" w:rsidP="00AF3C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65D82"/>
    <w:multiLevelType w:val="multilevel"/>
    <w:tmpl w:val="93744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35D"/>
    <w:rsid w:val="00010A27"/>
    <w:rsid w:val="00017135"/>
    <w:rsid w:val="00051869"/>
    <w:rsid w:val="000C4CB0"/>
    <w:rsid w:val="000C58C4"/>
    <w:rsid w:val="000E4EB6"/>
    <w:rsid w:val="001056C8"/>
    <w:rsid w:val="00137DDD"/>
    <w:rsid w:val="001431BE"/>
    <w:rsid w:val="0015733D"/>
    <w:rsid w:val="00157FB5"/>
    <w:rsid w:val="0017573B"/>
    <w:rsid w:val="00197F0A"/>
    <w:rsid w:val="001B2E18"/>
    <w:rsid w:val="001C1956"/>
    <w:rsid w:val="001E5893"/>
    <w:rsid w:val="002051D3"/>
    <w:rsid w:val="002117BD"/>
    <w:rsid w:val="00213FCB"/>
    <w:rsid w:val="00234559"/>
    <w:rsid w:val="002438AA"/>
    <w:rsid w:val="00243DAB"/>
    <w:rsid w:val="002518DB"/>
    <w:rsid w:val="00276079"/>
    <w:rsid w:val="0028186C"/>
    <w:rsid w:val="002A6FE3"/>
    <w:rsid w:val="002A71EA"/>
    <w:rsid w:val="002D745A"/>
    <w:rsid w:val="0031251F"/>
    <w:rsid w:val="00325753"/>
    <w:rsid w:val="0038157F"/>
    <w:rsid w:val="003959A1"/>
    <w:rsid w:val="003A00B6"/>
    <w:rsid w:val="003A7AF0"/>
    <w:rsid w:val="003B5589"/>
    <w:rsid w:val="003D12D3"/>
    <w:rsid w:val="003D5C89"/>
    <w:rsid w:val="003E06E6"/>
    <w:rsid w:val="003F0377"/>
    <w:rsid w:val="00400F46"/>
    <w:rsid w:val="004407DF"/>
    <w:rsid w:val="0044759D"/>
    <w:rsid w:val="004B19EC"/>
    <w:rsid w:val="004D47D9"/>
    <w:rsid w:val="0052689C"/>
    <w:rsid w:val="0053088E"/>
    <w:rsid w:val="00540422"/>
    <w:rsid w:val="00545426"/>
    <w:rsid w:val="00550195"/>
    <w:rsid w:val="00577970"/>
    <w:rsid w:val="005874D1"/>
    <w:rsid w:val="00593EF5"/>
    <w:rsid w:val="005C5CC0"/>
    <w:rsid w:val="0060175D"/>
    <w:rsid w:val="0060499F"/>
    <w:rsid w:val="0063151B"/>
    <w:rsid w:val="00634728"/>
    <w:rsid w:val="00645CD7"/>
    <w:rsid w:val="0066324F"/>
    <w:rsid w:val="0068035D"/>
    <w:rsid w:val="006D62C3"/>
    <w:rsid w:val="006F471B"/>
    <w:rsid w:val="00720161"/>
    <w:rsid w:val="00723603"/>
    <w:rsid w:val="007419F0"/>
    <w:rsid w:val="00750DFC"/>
    <w:rsid w:val="0076543C"/>
    <w:rsid w:val="007751E0"/>
    <w:rsid w:val="007E173D"/>
    <w:rsid w:val="007F54F5"/>
    <w:rsid w:val="00807AB7"/>
    <w:rsid w:val="00817C6A"/>
    <w:rsid w:val="00827057"/>
    <w:rsid w:val="00851DD6"/>
    <w:rsid w:val="008562DC"/>
    <w:rsid w:val="00880030"/>
    <w:rsid w:val="00892EB6"/>
    <w:rsid w:val="008C766B"/>
    <w:rsid w:val="008D0A78"/>
    <w:rsid w:val="008E4CC6"/>
    <w:rsid w:val="009215F5"/>
    <w:rsid w:val="0092286D"/>
    <w:rsid w:val="009346F5"/>
    <w:rsid w:val="00946181"/>
    <w:rsid w:val="0096022C"/>
    <w:rsid w:val="00971FBB"/>
    <w:rsid w:val="009C00E0"/>
    <w:rsid w:val="00A17784"/>
    <w:rsid w:val="00A2475C"/>
    <w:rsid w:val="00A3530C"/>
    <w:rsid w:val="00A6377D"/>
    <w:rsid w:val="00A777D1"/>
    <w:rsid w:val="00AE4FAF"/>
    <w:rsid w:val="00AF05E1"/>
    <w:rsid w:val="00AF2B40"/>
    <w:rsid w:val="00AF3C6F"/>
    <w:rsid w:val="00B021B0"/>
    <w:rsid w:val="00B03FD3"/>
    <w:rsid w:val="00B16FE6"/>
    <w:rsid w:val="00B22EF4"/>
    <w:rsid w:val="00B35B4C"/>
    <w:rsid w:val="00B51C9C"/>
    <w:rsid w:val="00B64D4D"/>
    <w:rsid w:val="00BB795F"/>
    <w:rsid w:val="00C111A1"/>
    <w:rsid w:val="00C36536"/>
    <w:rsid w:val="00C36D3B"/>
    <w:rsid w:val="00C516D8"/>
    <w:rsid w:val="00C75E2C"/>
    <w:rsid w:val="00CA0990"/>
    <w:rsid w:val="00CD139B"/>
    <w:rsid w:val="00D00D85"/>
    <w:rsid w:val="00D1121C"/>
    <w:rsid w:val="00D14B9B"/>
    <w:rsid w:val="00DC5428"/>
    <w:rsid w:val="00DF447A"/>
    <w:rsid w:val="00E36667"/>
    <w:rsid w:val="00E61AB9"/>
    <w:rsid w:val="00E64C3E"/>
    <w:rsid w:val="00E828AF"/>
    <w:rsid w:val="00EA3231"/>
    <w:rsid w:val="00EA770A"/>
    <w:rsid w:val="00EB10AE"/>
    <w:rsid w:val="00EB26D0"/>
    <w:rsid w:val="00EC4C76"/>
    <w:rsid w:val="00EC518D"/>
    <w:rsid w:val="00F17ACE"/>
    <w:rsid w:val="00F743FF"/>
    <w:rsid w:val="00F848CF"/>
    <w:rsid w:val="00FB6B06"/>
    <w:rsid w:val="00FB7367"/>
    <w:rsid w:val="00FC05FA"/>
    <w:rsid w:val="00FE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rsid w:val="00FE285C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rsid w:val="00FE285C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.holendere\Desktop\Lat-Lit\domes_l&#275;muma_projekts\LLU\JRTC_holendere_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JRTC_holendere_01</Template>
  <TotalTime>4</TotalTime>
  <Pages>1</Pages>
  <Words>1568</Words>
  <Characters>894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Linda Holendere</dc:creator>
  <cp:lastModifiedBy>Baiba Jēkabsone</cp:lastModifiedBy>
  <cp:revision>3</cp:revision>
  <cp:lastPrinted>2019-07-08T11:29:00Z</cp:lastPrinted>
  <dcterms:created xsi:type="dcterms:W3CDTF">2019-07-08T11:25:00Z</dcterms:created>
  <dcterms:modified xsi:type="dcterms:W3CDTF">2019-07-08T11:29:00Z</dcterms:modified>
</cp:coreProperties>
</file>