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9A377" w14:textId="77777777" w:rsidR="00E61AB9" w:rsidRDefault="00C9728B" w:rsidP="008B2CA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894245E" wp14:editId="3643ECB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644B8" w14:textId="732D0017" w:rsidR="003D5C89" w:rsidRDefault="00125D1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BC644B8" w14:textId="732D0017" w:rsidR="003D5C89" w:rsidRDefault="00125D1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4" w:type="dxa"/>
        <w:tblLook w:val="0000" w:firstRow="0" w:lastRow="0" w:firstColumn="0" w:lastColumn="0" w:noHBand="0" w:noVBand="0"/>
      </w:tblPr>
      <w:tblGrid>
        <w:gridCol w:w="7763"/>
        <w:gridCol w:w="851"/>
      </w:tblGrid>
      <w:tr w:rsidR="00E61AB9" w14:paraId="2517287B" w14:textId="77777777" w:rsidTr="00125D1D">
        <w:tc>
          <w:tcPr>
            <w:tcW w:w="7763" w:type="dxa"/>
          </w:tcPr>
          <w:p w14:paraId="0810CB06" w14:textId="2571C178" w:rsidR="00E61AB9" w:rsidRDefault="002D70AA" w:rsidP="002D70A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487A42">
              <w:rPr>
                <w:bCs/>
                <w:szCs w:val="44"/>
                <w:lang w:val="lv-LV"/>
              </w:rPr>
              <w:t>7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487A42">
              <w:rPr>
                <w:bCs/>
                <w:szCs w:val="44"/>
                <w:lang w:val="lv-LV"/>
              </w:rPr>
              <w:t>19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51" w:type="dxa"/>
          </w:tcPr>
          <w:p w14:paraId="074960E7" w14:textId="243D734D" w:rsidR="00E61AB9" w:rsidRDefault="00E61AB9" w:rsidP="008B2CA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25D1D">
              <w:rPr>
                <w:bCs/>
                <w:szCs w:val="44"/>
                <w:lang w:val="lv-LV"/>
              </w:rPr>
              <w:t>9/2</w:t>
            </w:r>
          </w:p>
        </w:tc>
      </w:tr>
    </w:tbl>
    <w:p w14:paraId="0478B0C2" w14:textId="77777777" w:rsidR="00E61AB9" w:rsidRDefault="00E61AB9" w:rsidP="008B2CAF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521AD30" w14:textId="1024085F" w:rsidR="002438AA" w:rsidRPr="008B2CAF" w:rsidRDefault="00624BA8" w:rsidP="008B2CAF">
      <w:pPr>
        <w:pStyle w:val="Heading6"/>
        <w:pBdr>
          <w:bottom w:val="single" w:sz="6" w:space="0" w:color="auto"/>
        </w:pBdr>
        <w:rPr>
          <w:u w:val="none"/>
        </w:rPr>
      </w:pPr>
      <w:r w:rsidRPr="008B2CAF">
        <w:rPr>
          <w:u w:val="none"/>
        </w:rPr>
        <w:t>PAR JELGAVAS PILSĒTAS DOMES</w:t>
      </w:r>
      <w:r w:rsidR="00940F8A" w:rsidRPr="008B2CAF">
        <w:rPr>
          <w:u w:val="none"/>
        </w:rPr>
        <w:t xml:space="preserve"> 2019.GADA 31.JANVĀRA </w:t>
      </w:r>
      <w:r w:rsidRPr="008B2CAF">
        <w:rPr>
          <w:u w:val="none"/>
        </w:rPr>
        <w:t>LĒMUMA</w:t>
      </w:r>
      <w:r w:rsidR="002D70AA">
        <w:rPr>
          <w:u w:val="none"/>
        </w:rPr>
        <w:t xml:space="preserve"> </w:t>
      </w:r>
      <w:r w:rsidRPr="008B2CAF">
        <w:rPr>
          <w:u w:val="none"/>
        </w:rPr>
        <w:t xml:space="preserve">Nr. 1/9 “PROJEKTA </w:t>
      </w:r>
      <w:r w:rsidR="006A7C9B" w:rsidRPr="008B2CAF">
        <w:rPr>
          <w:u w:val="none"/>
        </w:rPr>
        <w:t xml:space="preserve">“SABIEDRĪBĀ BALSTĪTU SOCIĀLO </w:t>
      </w:r>
      <w:r w:rsidRPr="008B2CAF">
        <w:rPr>
          <w:u w:val="none"/>
        </w:rPr>
        <w:t xml:space="preserve">PAKALPOJUMU IZVEIDE JELGAVĀ” </w:t>
      </w:r>
      <w:r w:rsidR="006A7C9B" w:rsidRPr="008B2CAF">
        <w:rPr>
          <w:u w:val="none"/>
        </w:rPr>
        <w:t>IESNIEGUMA</w:t>
      </w:r>
      <w:r w:rsidRPr="008B2CAF">
        <w:rPr>
          <w:u w:val="none"/>
        </w:rPr>
        <w:t xml:space="preserve"> IESNIEGŠANA”</w:t>
      </w:r>
      <w:r w:rsidR="006A7C9B" w:rsidRPr="008B2CAF">
        <w:rPr>
          <w:u w:val="none"/>
        </w:rPr>
        <w:t xml:space="preserve"> </w:t>
      </w:r>
      <w:r w:rsidR="00462D0C" w:rsidRPr="008B2CAF">
        <w:rPr>
          <w:u w:val="none"/>
        </w:rPr>
        <w:t>ATZĪŠANU PAR SPĒKU ZAUDĒJUŠU</w:t>
      </w:r>
    </w:p>
    <w:p w14:paraId="17FDD272" w14:textId="6A16BCC9" w:rsidR="002438AA" w:rsidRDefault="00125D1D" w:rsidP="00125D1D">
      <w:pPr>
        <w:jc w:val="center"/>
      </w:pPr>
      <w:r>
        <w:t>(ziņo: I.Škutāne)</w:t>
      </w:r>
    </w:p>
    <w:p w14:paraId="3C998F2E" w14:textId="77777777" w:rsidR="00125D1D" w:rsidRPr="00F32ED3" w:rsidRDefault="00125D1D" w:rsidP="008B2CAF">
      <w:pPr>
        <w:rPr>
          <w:sz w:val="20"/>
          <w:szCs w:val="20"/>
        </w:rPr>
      </w:pPr>
    </w:p>
    <w:p w14:paraId="3930192E" w14:textId="12556716" w:rsidR="00125D1D" w:rsidRDefault="00125D1D" w:rsidP="00125D1D">
      <w:pPr>
        <w:jc w:val="both"/>
        <w:rPr>
          <w:bCs/>
          <w:lang w:eastAsia="lv-LV"/>
        </w:rPr>
      </w:pPr>
      <w:r w:rsidRPr="0066275B">
        <w:rPr>
          <w:b/>
          <w:bCs/>
          <w:lang w:eastAsia="lv-LV"/>
        </w:rPr>
        <w:t xml:space="preserve">Atklāti balsojot: PAR – 15 </w:t>
      </w:r>
      <w:r w:rsidRPr="0066275B">
        <w:rPr>
          <w:bCs/>
          <w:lang w:eastAsia="lv-LV"/>
        </w:rPr>
        <w:t xml:space="preserve">(A.Rāviņš, R.Vectirāne, V.Ļevčenoks, M.Buškevics, D.Olte, I.Bandeniece, A.Garančs, R.Šlegelmilhs, J.Strods, I.Jakovels, S.Stoļarovs, A.Eihvalds, L.Zīverts, G.Kurlovičs, A.Rublis), </w:t>
      </w:r>
      <w:r w:rsidRPr="0066275B">
        <w:rPr>
          <w:b/>
          <w:color w:val="000000"/>
          <w:lang w:eastAsia="lv-LV"/>
        </w:rPr>
        <w:t>PRET</w:t>
      </w:r>
      <w:r w:rsidR="0066275B" w:rsidRPr="0066275B">
        <w:rPr>
          <w:b/>
          <w:color w:val="000000"/>
          <w:lang w:eastAsia="lv-LV"/>
        </w:rPr>
        <w:t xml:space="preserve"> –</w:t>
      </w:r>
      <w:r w:rsidRPr="0066275B">
        <w:rPr>
          <w:b/>
          <w:color w:val="000000"/>
          <w:lang w:eastAsia="lv-LV"/>
        </w:rPr>
        <w:t xml:space="preserve"> </w:t>
      </w:r>
      <w:r w:rsidRPr="0066275B">
        <w:rPr>
          <w:color w:val="000000"/>
          <w:lang w:eastAsia="lv-LV"/>
        </w:rPr>
        <w:t>nav,</w:t>
      </w:r>
      <w:r w:rsidRPr="0066275B">
        <w:rPr>
          <w:b/>
          <w:color w:val="000000"/>
          <w:lang w:eastAsia="lv-LV"/>
        </w:rPr>
        <w:t xml:space="preserve"> ATTURAS </w:t>
      </w:r>
      <w:r w:rsidRPr="0066275B">
        <w:rPr>
          <w:color w:val="000000"/>
          <w:lang w:eastAsia="lv-LV"/>
        </w:rPr>
        <w:t>– nav</w:t>
      </w:r>
      <w:r w:rsidRPr="0066275B">
        <w:rPr>
          <w:bCs/>
          <w:lang w:eastAsia="lv-LV"/>
        </w:rPr>
        <w:t>,</w:t>
      </w:r>
    </w:p>
    <w:p w14:paraId="7F7F283E" w14:textId="1817E04E" w:rsidR="00E61AB9" w:rsidRPr="002D70AA" w:rsidRDefault="006A7C9B" w:rsidP="008B2CAF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2D70AA">
        <w:rPr>
          <w:lang w:val="lv-LV"/>
        </w:rPr>
        <w:t>Saskaņā ar likuma „Par pašvaldībām” 15.panta pirmās daļas 2.punktu, Jelgavas pilsētas attīstības programm</w:t>
      </w:r>
      <w:r w:rsidR="009A2DE3" w:rsidRPr="002D70AA">
        <w:rPr>
          <w:lang w:val="lv-LV"/>
        </w:rPr>
        <w:t>ā</w:t>
      </w:r>
      <w:r w:rsidR="0090201A" w:rsidRPr="002D70AA">
        <w:rPr>
          <w:lang w:val="lv-LV"/>
        </w:rPr>
        <w:t xml:space="preserve"> </w:t>
      </w:r>
      <w:r w:rsidR="009A2DE3" w:rsidRPr="002D70AA">
        <w:rPr>
          <w:lang w:val="lv-LV"/>
        </w:rPr>
        <w:t xml:space="preserve">2014.-2020.gadam </w:t>
      </w:r>
      <w:r w:rsidR="0090201A" w:rsidRPr="002D70AA">
        <w:rPr>
          <w:lang w:val="lv-LV"/>
        </w:rPr>
        <w:t>(apstiprināta ar Jelgavas pilsētas domes 2018.gada 28.jūnija lēmumu Nr.8/2 “Jelgavas pilsētas attīstības programmas aktualizētās sadaļas – inv</w:t>
      </w:r>
      <w:r w:rsidR="004F4625" w:rsidRPr="002D70AA">
        <w:rPr>
          <w:lang w:val="lv-LV"/>
        </w:rPr>
        <w:t>estīciju plāna apstiprināšana”)</w:t>
      </w:r>
      <w:r w:rsidRPr="002D70AA">
        <w:rPr>
          <w:lang w:val="lv-LV"/>
        </w:rPr>
        <w:t xml:space="preserve"> iekļauto Jelgavas pilsētas plānoto integrēto teritoriju investīciju projekta ideju</w:t>
      </w:r>
      <w:r w:rsidR="00624BA8" w:rsidRPr="002D70AA">
        <w:rPr>
          <w:lang w:val="lv-LV"/>
        </w:rPr>
        <w:t xml:space="preserve">, </w:t>
      </w:r>
      <w:r w:rsidRPr="002D70AA">
        <w:rPr>
          <w:lang w:val="lv-LV"/>
        </w:rPr>
        <w:t>izsludināto projektu konkursu darbības programmas “Izaugsme un nodarbinātība” 9.3.1.specifiskā atbalsta mērķa “Attīstīt pakalpojumu infrastruktūru bērnu aprūpei ģimeniskā vidē un personu ar invaliditāti neatkarīgai dzīvei un integrācijai sabiedrībā” 9.3.1.1.</w:t>
      </w:r>
      <w:r w:rsidR="0076133F" w:rsidRPr="002D70AA">
        <w:rPr>
          <w:lang w:val="lv-LV"/>
        </w:rPr>
        <w:t xml:space="preserve"> </w:t>
      </w:r>
      <w:r w:rsidRPr="002D70AA">
        <w:rPr>
          <w:lang w:val="lv-LV"/>
        </w:rPr>
        <w:t>pasākuma “Pakalpojumu infrastruktūras attīstība deinst</w:t>
      </w:r>
      <w:bookmarkStart w:id="0" w:name="_GoBack"/>
      <w:bookmarkEnd w:id="0"/>
      <w:r w:rsidRPr="002D70AA">
        <w:rPr>
          <w:lang w:val="lv-LV"/>
        </w:rPr>
        <w:t>itucionalizācijas plānu īstenošanai” pirmās atlases kārt</w:t>
      </w:r>
      <w:r w:rsidR="009A2DE3" w:rsidRPr="002D70AA">
        <w:rPr>
          <w:lang w:val="lv-LV"/>
        </w:rPr>
        <w:t>u</w:t>
      </w:r>
      <w:r w:rsidR="00624BA8" w:rsidRPr="002D70AA">
        <w:rPr>
          <w:lang w:val="lv-LV"/>
        </w:rPr>
        <w:t xml:space="preserve"> un Jelgavas pilsētas domes 2019.gada 31.janvāra lēmumu Nr.1/9 “Projekta “Sabiedrībā balstītu sociālo pakalpojumu izveide Jelgavā” iesnieguma iesniegšana”,</w:t>
      </w:r>
      <w:r w:rsidRPr="002D70AA">
        <w:rPr>
          <w:lang w:val="lv-LV"/>
        </w:rPr>
        <w:t xml:space="preserve"> Jelgavas pilsētas pašvaldība</w:t>
      </w:r>
      <w:r w:rsidR="008B2CAF" w:rsidRPr="002D70AA">
        <w:rPr>
          <w:lang w:val="lv-LV"/>
        </w:rPr>
        <w:t xml:space="preserve"> </w:t>
      </w:r>
      <w:r w:rsidRPr="002D70AA">
        <w:rPr>
          <w:lang w:val="lv-LV"/>
        </w:rPr>
        <w:t xml:space="preserve">2019.gada </w:t>
      </w:r>
      <w:r w:rsidR="0090201A" w:rsidRPr="002D70AA">
        <w:rPr>
          <w:lang w:val="lv-LV"/>
        </w:rPr>
        <w:t>31</w:t>
      </w:r>
      <w:r w:rsidRPr="002D70AA">
        <w:rPr>
          <w:lang w:val="lv-LV"/>
        </w:rPr>
        <w:t xml:space="preserve">.janvārī iesniedza projekta </w:t>
      </w:r>
      <w:r w:rsidR="0076133F" w:rsidRPr="002D70AA">
        <w:rPr>
          <w:lang w:val="lv-LV"/>
        </w:rPr>
        <w:t>“Sabiedrībā balstītu sociālo pakalpojumu izveide Jelgavā” (turpmāk – Projekts) iesniegumu</w:t>
      </w:r>
      <w:r w:rsidR="0090201A" w:rsidRPr="002D70AA">
        <w:rPr>
          <w:lang w:val="lv-LV"/>
        </w:rPr>
        <w:t xml:space="preserve"> </w:t>
      </w:r>
      <w:r w:rsidR="009A17F9" w:rsidRPr="002D70AA">
        <w:rPr>
          <w:lang w:val="lv-LV"/>
        </w:rPr>
        <w:t xml:space="preserve">Kohēzijas politikas fondu vadības informācijas sistēmas e-vidē. </w:t>
      </w:r>
    </w:p>
    <w:p w14:paraId="084EE3B7" w14:textId="54E67716" w:rsidR="0076133F" w:rsidRPr="008B2CAF" w:rsidRDefault="0076133F" w:rsidP="00F32ED3">
      <w:pPr>
        <w:ind w:firstLine="709"/>
        <w:jc w:val="both"/>
      </w:pPr>
      <w:r w:rsidRPr="008B2CAF">
        <w:t xml:space="preserve">Saskaņā ar 2019.gada 11.jūnijā Latvijas Republikas Ministru </w:t>
      </w:r>
      <w:r w:rsidR="00983808">
        <w:t>k</w:t>
      </w:r>
      <w:r w:rsidR="00983808" w:rsidRPr="008B2CAF">
        <w:t xml:space="preserve">abineta </w:t>
      </w:r>
      <w:r w:rsidRPr="008B2CAF">
        <w:t xml:space="preserve">sēdes </w:t>
      </w:r>
      <w:proofErr w:type="spellStart"/>
      <w:r w:rsidRPr="008B2CAF">
        <w:t>protokollēmumā</w:t>
      </w:r>
      <w:proofErr w:type="spellEnd"/>
      <w:r w:rsidRPr="008B2CAF">
        <w:t xml:space="preserve"> Nr.28  34.§ apstiprināto informatīvo ziņojumu “Par 2019.gada kopējo pašvaldību aizņēmumu limitu un pašvaldību aizņēmumu pieprasījumiem”, ar kuru tiek noteikti ierobežojum</w:t>
      </w:r>
      <w:r w:rsidR="009A2DE3" w:rsidRPr="008B2CAF">
        <w:t>i</w:t>
      </w:r>
      <w:r w:rsidRPr="008B2CAF">
        <w:t xml:space="preserve"> pašvaldību aizņēmumiem </w:t>
      </w:r>
      <w:r w:rsidR="0090201A" w:rsidRPr="008B2CAF">
        <w:t xml:space="preserve">attiecībā </w:t>
      </w:r>
      <w:r w:rsidRPr="008B2CAF">
        <w:t xml:space="preserve">uz projektu neattiecināmajām izmaksām, Jelgavas pilsētas pašvaldībai nav iespējams saņemt aizņēmumu </w:t>
      </w:r>
      <w:r w:rsidR="0090201A" w:rsidRPr="008B2CAF">
        <w:t>P</w:t>
      </w:r>
      <w:r w:rsidRPr="008B2CAF">
        <w:t>rojekt</w:t>
      </w:r>
      <w:r w:rsidR="0090201A" w:rsidRPr="008B2CAF">
        <w:t>ā</w:t>
      </w:r>
      <w:r w:rsidR="009A17F9" w:rsidRPr="008B2CAF">
        <w:t xml:space="preserve"> plānoto neattiecināmo izmaksu</w:t>
      </w:r>
      <w:r w:rsidR="004F4625" w:rsidRPr="008B2CAF">
        <w:t xml:space="preserve"> 4 428 987,70 </w:t>
      </w:r>
      <w:r w:rsidR="004F4625" w:rsidRPr="008B2CAF">
        <w:rPr>
          <w:i/>
          <w:iCs/>
        </w:rPr>
        <w:t xml:space="preserve">euro </w:t>
      </w:r>
      <w:r w:rsidR="009A17F9" w:rsidRPr="008B2CAF">
        <w:t>apmērā</w:t>
      </w:r>
      <w:r w:rsidR="004F4625" w:rsidRPr="008B2CAF">
        <w:t xml:space="preserve"> </w:t>
      </w:r>
      <w:r w:rsidRPr="008B2CAF">
        <w:t>segšanai</w:t>
      </w:r>
      <w:r w:rsidR="00CA68FD" w:rsidRPr="008B2CAF">
        <w:t xml:space="preserve">, </w:t>
      </w:r>
      <w:r w:rsidRPr="008B2CAF">
        <w:t xml:space="preserve">līdz ar to  nav iespējams īstenot </w:t>
      </w:r>
      <w:r w:rsidR="009A2DE3" w:rsidRPr="008B2CAF">
        <w:t>P</w:t>
      </w:r>
      <w:r w:rsidRPr="008B2CAF">
        <w:t>rojektā plānotās aktivitātes pilnā apmērā.</w:t>
      </w:r>
      <w:r w:rsidR="00F32ED3">
        <w:t xml:space="preserve"> </w:t>
      </w:r>
      <w:r w:rsidRPr="008B2CAF">
        <w:t>Ņemot vērā iepriekš minēto</w:t>
      </w:r>
      <w:r w:rsidR="009A17F9" w:rsidRPr="008B2CAF">
        <w:t>,</w:t>
      </w:r>
    </w:p>
    <w:p w14:paraId="5582A4E4" w14:textId="77777777" w:rsidR="0076133F" w:rsidRPr="00F32ED3" w:rsidRDefault="0076133F" w:rsidP="008B2CAF">
      <w:pPr>
        <w:pStyle w:val="Header"/>
        <w:tabs>
          <w:tab w:val="clear" w:pos="4320"/>
          <w:tab w:val="clear" w:pos="8640"/>
        </w:tabs>
        <w:ind w:firstLine="709"/>
        <w:jc w:val="both"/>
        <w:rPr>
          <w:sz w:val="20"/>
          <w:lang w:val="lv-LV"/>
        </w:rPr>
      </w:pPr>
    </w:p>
    <w:p w14:paraId="0FFCAEA0" w14:textId="77777777" w:rsidR="00E61AB9" w:rsidRPr="008B2CAF" w:rsidRDefault="00B51C9C" w:rsidP="00F32ED3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8B2CAF">
        <w:rPr>
          <w:b/>
          <w:bCs/>
          <w:lang w:val="lv-LV"/>
        </w:rPr>
        <w:t xml:space="preserve">JELGAVAS </w:t>
      </w:r>
      <w:r w:rsidR="001B2E18" w:rsidRPr="008B2CAF">
        <w:rPr>
          <w:b/>
          <w:bCs/>
          <w:lang w:val="lv-LV"/>
        </w:rPr>
        <w:t xml:space="preserve">PILSĒTAS </w:t>
      </w:r>
      <w:r w:rsidRPr="008B2CAF">
        <w:rPr>
          <w:b/>
          <w:bCs/>
          <w:lang w:val="lv-LV"/>
        </w:rPr>
        <w:t>DOME NOLEMJ:</w:t>
      </w:r>
    </w:p>
    <w:p w14:paraId="6BC3E3E6" w14:textId="350028F7" w:rsidR="0044759D" w:rsidRPr="002D70AA" w:rsidRDefault="0044759D" w:rsidP="00F32ED3">
      <w:pPr>
        <w:pStyle w:val="Header"/>
        <w:tabs>
          <w:tab w:val="clear" w:pos="4320"/>
          <w:tab w:val="clear" w:pos="8640"/>
        </w:tabs>
        <w:ind w:firstLine="284"/>
        <w:jc w:val="both"/>
        <w:rPr>
          <w:lang w:val="lv-LV"/>
        </w:rPr>
      </w:pPr>
      <w:r w:rsidRPr="008B2CAF">
        <w:rPr>
          <w:lang w:val="lv-LV"/>
        </w:rPr>
        <w:t>1.</w:t>
      </w:r>
      <w:r w:rsidR="0076133F" w:rsidRPr="008B2CAF">
        <w:rPr>
          <w:lang w:val="lv-LV"/>
        </w:rPr>
        <w:t xml:space="preserve"> </w:t>
      </w:r>
      <w:r w:rsidR="00462D0C" w:rsidRPr="008B2CAF">
        <w:rPr>
          <w:lang w:val="lv-LV"/>
        </w:rPr>
        <w:t xml:space="preserve">Atzīt par spēku zaudējušu </w:t>
      </w:r>
      <w:r w:rsidR="00624BA8" w:rsidRPr="008B2CAF">
        <w:rPr>
          <w:rFonts w:cs="Tahoma"/>
          <w:bCs/>
          <w:lang w:val="lv-LV"/>
        </w:rPr>
        <w:t xml:space="preserve">Jelgavas pilsētas domes 2019.gada 31.janvāra lēmumu Nr. 1/9 </w:t>
      </w:r>
      <w:r w:rsidR="00624BA8" w:rsidRPr="002D70AA">
        <w:rPr>
          <w:lang w:val="lv-LV"/>
        </w:rPr>
        <w:t>“Projekta “Sabiedrībā balstītu sociālo pakalpojumu izveide Jelgavā” iesnieguma iesniegšana”</w:t>
      </w:r>
      <w:r w:rsidR="009A17F9" w:rsidRPr="002D70AA">
        <w:rPr>
          <w:lang w:val="lv-LV"/>
        </w:rPr>
        <w:t>.</w:t>
      </w:r>
    </w:p>
    <w:p w14:paraId="1CAA9A81" w14:textId="5E96E896" w:rsidR="00E61AB9" w:rsidRDefault="00F06974" w:rsidP="00F32ED3">
      <w:pPr>
        <w:pStyle w:val="Header"/>
        <w:tabs>
          <w:tab w:val="clear" w:pos="4320"/>
          <w:tab w:val="clear" w:pos="8640"/>
        </w:tabs>
        <w:ind w:firstLine="284"/>
        <w:jc w:val="both"/>
        <w:rPr>
          <w:lang w:val="lv-LV"/>
        </w:rPr>
      </w:pPr>
      <w:r w:rsidRPr="002D70AA">
        <w:rPr>
          <w:lang w:val="lv-LV"/>
        </w:rPr>
        <w:t xml:space="preserve">2. </w:t>
      </w:r>
      <w:r w:rsidRPr="008B2CAF">
        <w:rPr>
          <w:lang w:val="lv-LV"/>
        </w:rPr>
        <w:t xml:space="preserve">Pilnvarot Jelgavas pilsētas pašvaldības izpilddirektoru atsaukt projekta </w:t>
      </w:r>
      <w:r w:rsidRPr="002D70AA">
        <w:rPr>
          <w:lang w:val="lv-LV"/>
        </w:rPr>
        <w:t>“Sabiedrībā balstītu sociālo pakalpojumu izveide Jelgavā” iesniegumu Kohēzijas politikas fondu vadības informācijas sistēmas e-vidē.</w:t>
      </w:r>
    </w:p>
    <w:p w14:paraId="5E65B61B" w14:textId="77777777" w:rsidR="00F32ED3" w:rsidRDefault="00F32ED3" w:rsidP="00125D1D">
      <w:pPr>
        <w:jc w:val="both"/>
      </w:pPr>
    </w:p>
    <w:p w14:paraId="285840E8" w14:textId="121BF925" w:rsidR="00125D1D" w:rsidRDefault="00125D1D" w:rsidP="00125D1D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14:paraId="5CBEBFC6" w14:textId="77777777" w:rsidR="00125D1D" w:rsidRDefault="00125D1D" w:rsidP="00125D1D">
      <w:pPr>
        <w:rPr>
          <w:color w:val="000000"/>
          <w:lang w:eastAsia="lv-LV"/>
        </w:rPr>
      </w:pPr>
    </w:p>
    <w:p w14:paraId="7069507E" w14:textId="77777777" w:rsidR="00125D1D" w:rsidRDefault="00125D1D" w:rsidP="00125D1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1341E817" w14:textId="77777777" w:rsidR="00125D1D" w:rsidRDefault="00125D1D" w:rsidP="00125D1D">
      <w:pPr>
        <w:tabs>
          <w:tab w:val="left" w:pos="3960"/>
        </w:tabs>
        <w:jc w:val="both"/>
      </w:pPr>
      <w:r>
        <w:t xml:space="preserve">Administratīvās pārvaldes </w:t>
      </w:r>
    </w:p>
    <w:p w14:paraId="627166A3" w14:textId="77777777" w:rsidR="00125D1D" w:rsidRDefault="00125D1D" w:rsidP="00125D1D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245FC1A2" w14:textId="5F8255FB" w:rsidR="00342504" w:rsidRDefault="00125D1D">
      <w:pPr>
        <w:jc w:val="both"/>
      </w:pPr>
      <w:r>
        <w:t>2019.gada 25.jūlijā</w:t>
      </w:r>
    </w:p>
    <w:sectPr w:rsidR="00342504" w:rsidSect="00F32ED3">
      <w:headerReference w:type="first" r:id="rId9"/>
      <w:pgSz w:w="11906" w:h="16838" w:code="9"/>
      <w:pgMar w:top="567" w:right="102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C9A7A" w14:textId="77777777" w:rsidR="00DE3D01" w:rsidRDefault="00DE3D01">
      <w:r>
        <w:separator/>
      </w:r>
    </w:p>
  </w:endnote>
  <w:endnote w:type="continuationSeparator" w:id="0">
    <w:p w14:paraId="24F077E9" w14:textId="77777777" w:rsidR="00DE3D01" w:rsidRDefault="00DE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5DDF7" w14:textId="77777777" w:rsidR="00DE3D01" w:rsidRDefault="00DE3D01">
      <w:r>
        <w:separator/>
      </w:r>
    </w:p>
  </w:footnote>
  <w:footnote w:type="continuationSeparator" w:id="0">
    <w:p w14:paraId="08BC2EB3" w14:textId="77777777" w:rsidR="00DE3D01" w:rsidRDefault="00DE3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51F85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FC7A788" wp14:editId="11E0864C">
          <wp:extent cx="581025" cy="685089"/>
          <wp:effectExtent l="0" t="0" r="0" b="1270"/>
          <wp:docPr id="5" name="Picture 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85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96D774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3D46871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56B785CD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F546C12" w14:textId="77777777" w:rsidTr="002D70AA">
      <w:trPr>
        <w:jc w:val="center"/>
      </w:trPr>
      <w:tc>
        <w:tcPr>
          <w:tcW w:w="8528" w:type="dxa"/>
        </w:tcPr>
        <w:p w14:paraId="5994DFA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4C2D20C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100D23A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89"/>
    <w:rsid w:val="00021A18"/>
    <w:rsid w:val="00043948"/>
    <w:rsid w:val="000C4CB0"/>
    <w:rsid w:val="000E4EB6"/>
    <w:rsid w:val="00125D1D"/>
    <w:rsid w:val="00133EFD"/>
    <w:rsid w:val="00157FB5"/>
    <w:rsid w:val="00196468"/>
    <w:rsid w:val="00197F0A"/>
    <w:rsid w:val="001B2E18"/>
    <w:rsid w:val="001C00DA"/>
    <w:rsid w:val="001C104F"/>
    <w:rsid w:val="002051D3"/>
    <w:rsid w:val="002438AA"/>
    <w:rsid w:val="0029227E"/>
    <w:rsid w:val="002A71EA"/>
    <w:rsid w:val="002D70AA"/>
    <w:rsid w:val="002D745A"/>
    <w:rsid w:val="0031251F"/>
    <w:rsid w:val="00342504"/>
    <w:rsid w:val="00342FAB"/>
    <w:rsid w:val="00385794"/>
    <w:rsid w:val="003959A1"/>
    <w:rsid w:val="003D12D3"/>
    <w:rsid w:val="003D5C89"/>
    <w:rsid w:val="004342D7"/>
    <w:rsid w:val="004407DF"/>
    <w:rsid w:val="0044759D"/>
    <w:rsid w:val="00462D0C"/>
    <w:rsid w:val="00487A42"/>
    <w:rsid w:val="004A07D3"/>
    <w:rsid w:val="004B1F51"/>
    <w:rsid w:val="004D47D9"/>
    <w:rsid w:val="004D74D3"/>
    <w:rsid w:val="004E6343"/>
    <w:rsid w:val="004F4625"/>
    <w:rsid w:val="00540422"/>
    <w:rsid w:val="00577970"/>
    <w:rsid w:val="005821BB"/>
    <w:rsid w:val="005931AB"/>
    <w:rsid w:val="0060175D"/>
    <w:rsid w:val="00624BA8"/>
    <w:rsid w:val="0063151B"/>
    <w:rsid w:val="00631B8B"/>
    <w:rsid w:val="006457D0"/>
    <w:rsid w:val="0066057F"/>
    <w:rsid w:val="0066275B"/>
    <w:rsid w:val="0066324F"/>
    <w:rsid w:val="006A1086"/>
    <w:rsid w:val="006A7C9B"/>
    <w:rsid w:val="006D62C3"/>
    <w:rsid w:val="00720161"/>
    <w:rsid w:val="007419F0"/>
    <w:rsid w:val="0076133F"/>
    <w:rsid w:val="0076543C"/>
    <w:rsid w:val="007F54F5"/>
    <w:rsid w:val="00802131"/>
    <w:rsid w:val="00807AB7"/>
    <w:rsid w:val="00827057"/>
    <w:rsid w:val="008562DC"/>
    <w:rsid w:val="00880030"/>
    <w:rsid w:val="00892EB6"/>
    <w:rsid w:val="008B2CAF"/>
    <w:rsid w:val="008C0916"/>
    <w:rsid w:val="0090201A"/>
    <w:rsid w:val="00940F8A"/>
    <w:rsid w:val="00946181"/>
    <w:rsid w:val="0097415D"/>
    <w:rsid w:val="00983808"/>
    <w:rsid w:val="009A17F9"/>
    <w:rsid w:val="009A2DE3"/>
    <w:rsid w:val="009C00E0"/>
    <w:rsid w:val="00A21B89"/>
    <w:rsid w:val="00A867C4"/>
    <w:rsid w:val="00AA6D58"/>
    <w:rsid w:val="00AE50F9"/>
    <w:rsid w:val="00AE74E5"/>
    <w:rsid w:val="00B03FD3"/>
    <w:rsid w:val="00B06B53"/>
    <w:rsid w:val="00B35B4C"/>
    <w:rsid w:val="00B4767D"/>
    <w:rsid w:val="00B51C9C"/>
    <w:rsid w:val="00B64D4D"/>
    <w:rsid w:val="00B760FD"/>
    <w:rsid w:val="00BB795F"/>
    <w:rsid w:val="00C36D3B"/>
    <w:rsid w:val="00C516D8"/>
    <w:rsid w:val="00C608A0"/>
    <w:rsid w:val="00C75E2C"/>
    <w:rsid w:val="00C86BBA"/>
    <w:rsid w:val="00C9728B"/>
    <w:rsid w:val="00CA0990"/>
    <w:rsid w:val="00CA68FD"/>
    <w:rsid w:val="00CD139B"/>
    <w:rsid w:val="00CD2FC4"/>
    <w:rsid w:val="00D00D85"/>
    <w:rsid w:val="00D1121C"/>
    <w:rsid w:val="00DC5428"/>
    <w:rsid w:val="00DE3D01"/>
    <w:rsid w:val="00E47BF6"/>
    <w:rsid w:val="00E57011"/>
    <w:rsid w:val="00E61AB9"/>
    <w:rsid w:val="00EA770A"/>
    <w:rsid w:val="00EB10AE"/>
    <w:rsid w:val="00EC3FC4"/>
    <w:rsid w:val="00EC4C76"/>
    <w:rsid w:val="00EC518D"/>
    <w:rsid w:val="00F06974"/>
    <w:rsid w:val="00F32ED3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B0DF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uiPriority w:val="99"/>
    <w:rsid w:val="00F06974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462D0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62D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62D0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62D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62D0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uiPriority w:val="99"/>
    <w:rsid w:val="00F06974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462D0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62D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62D0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62D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62D0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0B32A-86AB-4487-A994-B8F750A8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21</TotalTime>
  <Pages>1</Pages>
  <Words>1745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Krista Vula</dc:creator>
  <cp:lastModifiedBy>Baiba Jēkabsone</cp:lastModifiedBy>
  <cp:revision>6</cp:revision>
  <cp:lastPrinted>2019-07-25T12:51:00Z</cp:lastPrinted>
  <dcterms:created xsi:type="dcterms:W3CDTF">2019-07-24T16:54:00Z</dcterms:created>
  <dcterms:modified xsi:type="dcterms:W3CDTF">2019-07-25T12:54:00Z</dcterms:modified>
</cp:coreProperties>
</file>