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81CA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81CA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922EC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22.08.2019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881CA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 </w:t>
            </w:r>
            <w:r w:rsidR="00E61AB9">
              <w:rPr>
                <w:bCs/>
                <w:szCs w:val="44"/>
                <w:lang w:val="lv-LV"/>
              </w:rPr>
              <w:t>Nr.</w:t>
            </w:r>
            <w:r>
              <w:rPr>
                <w:bCs/>
                <w:szCs w:val="44"/>
                <w:lang w:val="lv-LV"/>
              </w:rPr>
              <w:t>10/2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22EC8" w:rsidRDefault="00922EC8" w:rsidP="00922EC8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GROZĪJUMS JELGAVAS PILSĒTAS DOMES 2018.GADA 27.SEPTEMBRA L</w:t>
      </w:r>
      <w:r w:rsidR="00920BD5">
        <w:rPr>
          <w:u w:val="none"/>
        </w:rPr>
        <w:t>Ē</w:t>
      </w:r>
      <w:r>
        <w:rPr>
          <w:u w:val="none"/>
        </w:rPr>
        <w:t>MUMĀ NR.12/14 “SABIEDRISKĀ TRANSPORTA PAKALPOJUMU SNIEGŠANĀ RADUŠOS ZAUDĒJUMU KOMPENSĀCIJAS NOTEIKŠANAS KOMISIJAS SASTĀVA APSTIPRINĀŠANA”</w:t>
      </w:r>
    </w:p>
    <w:p w:rsidR="00881CA7" w:rsidRDefault="00881CA7" w:rsidP="00881CA7">
      <w:pPr>
        <w:jc w:val="center"/>
      </w:pPr>
      <w:r>
        <w:t>(ziņo: I.</w:t>
      </w:r>
      <w:r>
        <w:t>Krīgere</w:t>
      </w:r>
      <w:r>
        <w:t>)</w:t>
      </w:r>
    </w:p>
    <w:p w:rsidR="00922EC8" w:rsidRPr="00D1198E" w:rsidRDefault="00922EC8" w:rsidP="00922EC8">
      <w:pPr>
        <w:pStyle w:val="BodyText"/>
        <w:ind w:right="118"/>
        <w:jc w:val="both"/>
      </w:pPr>
    </w:p>
    <w:p w:rsidR="00922EC8" w:rsidRDefault="00922EC8" w:rsidP="00922EC8">
      <w:pPr>
        <w:ind w:firstLine="567"/>
        <w:jc w:val="both"/>
      </w:pPr>
      <w:r w:rsidRPr="0095107A">
        <w:t>Saskaņā ar likuma ”Par pašvaldībām” 21.panta pi</w:t>
      </w:r>
      <w:r>
        <w:t xml:space="preserve">rmās daļas 24.punktu, 61.pantu </w:t>
      </w:r>
      <w:r w:rsidRPr="0095107A">
        <w:t xml:space="preserve">un </w:t>
      </w:r>
      <w:r>
        <w:t>Jelgavas pilsētas domes S</w:t>
      </w:r>
      <w:r w:rsidRPr="005B3A01">
        <w:t>abiedriskā transporta pakalpojumu sniegšanā</w:t>
      </w:r>
      <w:r>
        <w:t xml:space="preserve"> radušos zaudējumu kompensācijas noteikšanas komisijas nolikuma 5.punktu (apstiprināts ar Jelgavas domes 2008.gada 20.marta lēmumu Nr.4/33 “Par sabiedriskā transporta pakalpojumu sniegšanā radušos zaudējumu kompensēšanas kārtību”), </w:t>
      </w:r>
    </w:p>
    <w:p w:rsidR="00881CA7" w:rsidRPr="0095107A" w:rsidRDefault="00881CA7" w:rsidP="00922EC8">
      <w:pPr>
        <w:ind w:firstLine="567"/>
        <w:jc w:val="both"/>
      </w:pPr>
      <w:bookmarkStart w:id="0" w:name="_GoBack"/>
      <w:bookmarkEnd w:id="0"/>
    </w:p>
    <w:p w:rsidR="00881CA7" w:rsidRPr="006B5148" w:rsidRDefault="00881CA7" w:rsidP="00881CA7">
      <w:pPr>
        <w:jc w:val="both"/>
        <w:rPr>
          <w:bCs/>
          <w:lang w:eastAsia="lv-LV"/>
        </w:rPr>
      </w:pPr>
      <w:r w:rsidRPr="006B5148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3</w:t>
      </w:r>
      <w:r w:rsidRPr="006B5148">
        <w:rPr>
          <w:b/>
          <w:bCs/>
          <w:lang w:eastAsia="lv-LV"/>
        </w:rPr>
        <w:t xml:space="preserve"> </w:t>
      </w:r>
      <w:r w:rsidRPr="006B5148">
        <w:rPr>
          <w:bCs/>
          <w:lang w:eastAsia="lv-LV"/>
        </w:rPr>
        <w:t>(A.Eihvalds,</w:t>
      </w:r>
      <w:r>
        <w:rPr>
          <w:bCs/>
          <w:lang w:eastAsia="lv-LV"/>
        </w:rPr>
        <w:t xml:space="preserve"> I.Jakovels, </w:t>
      </w:r>
      <w:r w:rsidRPr="006B5148">
        <w:rPr>
          <w:bCs/>
          <w:lang w:eastAsia="lv-LV"/>
        </w:rPr>
        <w:t>L.Zīverts,</w:t>
      </w:r>
      <w:r w:rsidRPr="00753A09">
        <w:rPr>
          <w:bCs/>
          <w:lang w:eastAsia="lv-LV"/>
        </w:rPr>
        <w:t xml:space="preserve"> </w:t>
      </w:r>
      <w:r w:rsidRPr="006B5148">
        <w:rPr>
          <w:bCs/>
          <w:lang w:eastAsia="lv-LV"/>
        </w:rPr>
        <w:t>G.Kurlovičs</w:t>
      </w:r>
      <w:r>
        <w:rPr>
          <w:bCs/>
          <w:lang w:eastAsia="lv-LV"/>
        </w:rPr>
        <w:t>,</w:t>
      </w:r>
      <w:r w:rsidRPr="006B5148">
        <w:rPr>
          <w:bCs/>
          <w:lang w:eastAsia="lv-LV"/>
        </w:rPr>
        <w:t xml:space="preserve"> A.Rublis,</w:t>
      </w:r>
      <w:r>
        <w:rPr>
          <w:bCs/>
          <w:lang w:eastAsia="lv-LV"/>
        </w:rPr>
        <w:t xml:space="preserve"> V.Ļevčenoks,</w:t>
      </w:r>
      <w:r w:rsidRPr="006B5148">
        <w:rPr>
          <w:bCs/>
          <w:lang w:eastAsia="lv-LV"/>
        </w:rPr>
        <w:t xml:space="preserve"> M.Buškevics, R.Vectirāne, D.Olte, A.Garančs, I.Bandeniece, J.Strods, A.Rāviņš), </w:t>
      </w:r>
      <w:r w:rsidRPr="006B5148">
        <w:rPr>
          <w:b/>
          <w:color w:val="000000"/>
          <w:lang w:eastAsia="lv-LV"/>
        </w:rPr>
        <w:t xml:space="preserve">PRET- </w:t>
      </w:r>
      <w:r w:rsidRPr="006B5148">
        <w:rPr>
          <w:color w:val="000000"/>
          <w:lang w:eastAsia="lv-LV"/>
        </w:rPr>
        <w:t>nav,</w:t>
      </w:r>
      <w:r w:rsidRPr="006B5148"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 xml:space="preserve">– </w:t>
      </w:r>
      <w:r w:rsidRPr="000709B7">
        <w:rPr>
          <w:color w:val="000000"/>
          <w:lang w:eastAsia="lv-LV"/>
        </w:rPr>
        <w:t>nav</w:t>
      </w:r>
      <w:r>
        <w:rPr>
          <w:bCs/>
          <w:lang w:eastAsia="lv-LV"/>
        </w:rPr>
        <w:t>,</w:t>
      </w:r>
    </w:p>
    <w:p w:rsidR="00881CA7" w:rsidRDefault="00881CA7" w:rsidP="00881CA7">
      <w:pPr>
        <w:pStyle w:val="BodyText"/>
        <w:jc w:val="both"/>
      </w:pPr>
    </w:p>
    <w:p w:rsidR="00922EC8" w:rsidRPr="0095107A" w:rsidRDefault="00922EC8" w:rsidP="00922EC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22EC8" w:rsidRDefault="00922EC8" w:rsidP="00922EC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5107A">
        <w:rPr>
          <w:b/>
          <w:bCs/>
          <w:lang w:val="lv-LV"/>
        </w:rPr>
        <w:t>JELGAVAS PILSĒTAS DOME NOLEMJ:</w:t>
      </w:r>
    </w:p>
    <w:p w:rsidR="00D71256" w:rsidRDefault="00D71256" w:rsidP="00D71256">
      <w:pPr>
        <w:pStyle w:val="Header"/>
        <w:tabs>
          <w:tab w:val="left" w:pos="720"/>
        </w:tabs>
        <w:ind w:firstLine="360"/>
        <w:jc w:val="both"/>
        <w:rPr>
          <w:lang w:val="lv-LV"/>
        </w:rPr>
      </w:pPr>
    </w:p>
    <w:p w:rsidR="00D71256" w:rsidRDefault="00D71256" w:rsidP="00D71256">
      <w:pPr>
        <w:pStyle w:val="Header"/>
        <w:tabs>
          <w:tab w:val="left" w:pos="720"/>
        </w:tabs>
        <w:ind w:firstLine="360"/>
        <w:jc w:val="both"/>
        <w:rPr>
          <w:lang w:val="lv-LV"/>
        </w:rPr>
      </w:pPr>
      <w:r>
        <w:rPr>
          <w:lang w:val="lv-LV"/>
        </w:rPr>
        <w:t>Izdarīt Jelgavas pilsētas domes 2018.gada 27.septembra lēmumā Nr.12/14 “</w:t>
      </w:r>
      <w:r>
        <w:rPr>
          <w:bCs/>
          <w:lang w:val="lv-LV"/>
        </w:rPr>
        <w:t>S</w:t>
      </w:r>
      <w:r w:rsidRPr="00D71256">
        <w:rPr>
          <w:bCs/>
          <w:lang w:val="lv-LV"/>
        </w:rPr>
        <w:t>abiedriskā transporta pakalpojumu sniegšanā radušos zaudējumu kompens</w:t>
      </w:r>
      <w:r>
        <w:rPr>
          <w:bCs/>
          <w:lang w:val="lv-LV"/>
        </w:rPr>
        <w:t>ācijas noteikšanas komisijas sastāva apstiprināšana”</w:t>
      </w:r>
      <w:r w:rsidRPr="00DB2191">
        <w:rPr>
          <w:lang w:val="lv-LV"/>
        </w:rPr>
        <w:t xml:space="preserve"> </w:t>
      </w:r>
      <w:r>
        <w:rPr>
          <w:lang w:val="lv-LV"/>
        </w:rPr>
        <w:t>grozījumu un izteikt 1.2.3.apakšpunktu šādā redakcijā:</w:t>
      </w:r>
    </w:p>
    <w:p w:rsidR="00D71256" w:rsidRDefault="00D71256" w:rsidP="00D71256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“1.2.3. Ilona Grimakova </w:t>
      </w:r>
      <w:r w:rsidRPr="00D71256">
        <w:rPr>
          <w:lang w:val="lv-LV"/>
        </w:rPr>
        <w:t>- Jelgavas pilsētas pašvaldības administrācijas Audita pārvaldes vadītājas vietniece;</w:t>
      </w:r>
      <w:r>
        <w:rPr>
          <w:lang w:val="lv-LV"/>
        </w:rPr>
        <w:t>”.</w:t>
      </w:r>
    </w:p>
    <w:p w:rsidR="00922EC8" w:rsidRDefault="00922EC8" w:rsidP="00922EC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881CA7" w:rsidRDefault="00881CA7" w:rsidP="00922EC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881CA7" w:rsidRPr="0095107A" w:rsidRDefault="00881CA7" w:rsidP="00922EC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881CA7" w:rsidRPr="00C018B7" w:rsidRDefault="00881CA7" w:rsidP="00881CA7">
      <w:pPr>
        <w:jc w:val="both"/>
      </w:pPr>
      <w:r w:rsidRPr="00C018B7">
        <w:t>Domes priekšsēdētājs</w:t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rPr>
          <w:color w:val="000000"/>
        </w:rPr>
        <w:t>(paraksts)</w:t>
      </w:r>
      <w:r w:rsidRPr="00C018B7">
        <w:tab/>
      </w:r>
      <w:r w:rsidRPr="00C018B7">
        <w:tab/>
      </w:r>
      <w:r w:rsidRPr="00C018B7">
        <w:tab/>
        <w:t>A.Rāviņš</w:t>
      </w:r>
    </w:p>
    <w:p w:rsidR="00881CA7" w:rsidRPr="00C018B7" w:rsidRDefault="00881CA7" w:rsidP="00881CA7">
      <w:pPr>
        <w:rPr>
          <w:color w:val="000000"/>
          <w:lang w:eastAsia="lv-LV"/>
        </w:rPr>
      </w:pPr>
    </w:p>
    <w:p w:rsidR="00881CA7" w:rsidRDefault="00881CA7" w:rsidP="00881CA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81CA7" w:rsidRDefault="00881CA7" w:rsidP="00881CA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81CA7" w:rsidRPr="00C018B7" w:rsidRDefault="00881CA7" w:rsidP="00881CA7">
      <w:pPr>
        <w:rPr>
          <w:color w:val="000000"/>
          <w:lang w:eastAsia="lv-LV"/>
        </w:rPr>
      </w:pPr>
      <w:r w:rsidRPr="00C018B7">
        <w:rPr>
          <w:color w:val="000000"/>
          <w:lang w:eastAsia="lv-LV"/>
        </w:rPr>
        <w:t>NORAKSTS PAREIZS</w:t>
      </w:r>
    </w:p>
    <w:p w:rsidR="00881CA7" w:rsidRPr="00C018B7" w:rsidRDefault="00881CA7" w:rsidP="00881CA7">
      <w:pPr>
        <w:tabs>
          <w:tab w:val="left" w:pos="3960"/>
        </w:tabs>
        <w:jc w:val="both"/>
      </w:pPr>
      <w:r w:rsidRPr="00C018B7">
        <w:t xml:space="preserve">Administratīvās pārvaldes </w:t>
      </w:r>
    </w:p>
    <w:p w:rsidR="00881CA7" w:rsidRPr="00C018B7" w:rsidRDefault="00881CA7" w:rsidP="00881CA7">
      <w:pPr>
        <w:tabs>
          <w:tab w:val="left" w:pos="3960"/>
        </w:tabs>
        <w:jc w:val="both"/>
      </w:pPr>
      <w:r w:rsidRPr="00C018B7">
        <w:t>Pašvaldības izpilddirektores sekretāre</w:t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tab/>
        <w:t>K.Simonova</w:t>
      </w:r>
    </w:p>
    <w:p w:rsidR="00881CA7" w:rsidRPr="00C018B7" w:rsidRDefault="00881CA7" w:rsidP="00881CA7">
      <w:pPr>
        <w:jc w:val="both"/>
      </w:pPr>
      <w:r>
        <w:t>2019.gada 22.augustā</w:t>
      </w:r>
    </w:p>
    <w:p w:rsidR="00881CA7" w:rsidRPr="009B4F26" w:rsidRDefault="00881CA7" w:rsidP="00881CA7">
      <w:pPr>
        <w:pStyle w:val="Header"/>
        <w:tabs>
          <w:tab w:val="left" w:pos="720"/>
        </w:tabs>
        <w:jc w:val="both"/>
      </w:pPr>
    </w:p>
    <w:p w:rsidR="00881CA7" w:rsidRPr="006B5148" w:rsidRDefault="00881CA7" w:rsidP="00881CA7">
      <w:pPr>
        <w:jc w:val="both"/>
      </w:pPr>
    </w:p>
    <w:p w:rsidR="00922EC8" w:rsidRDefault="00922EC8" w:rsidP="00922EC8">
      <w:pPr>
        <w:pStyle w:val="BodyText"/>
        <w:jc w:val="both"/>
        <w:rPr>
          <w:sz w:val="16"/>
          <w:szCs w:val="16"/>
        </w:rPr>
      </w:pPr>
    </w:p>
    <w:sectPr w:rsidR="00922EC8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5A" w:rsidRDefault="007E115A">
      <w:r>
        <w:separator/>
      </w:r>
    </w:p>
  </w:endnote>
  <w:endnote w:type="continuationSeparator" w:id="0">
    <w:p w:rsidR="007E115A" w:rsidRDefault="007E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5A" w:rsidRDefault="007E115A">
      <w:r>
        <w:separator/>
      </w:r>
    </w:p>
  </w:footnote>
  <w:footnote w:type="continuationSeparator" w:id="0">
    <w:p w:rsidR="007E115A" w:rsidRDefault="007E1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D61A8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7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C8"/>
    <w:rsid w:val="000C4CB0"/>
    <w:rsid w:val="000E4EB6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60175D"/>
    <w:rsid w:val="0063151B"/>
    <w:rsid w:val="00631B8B"/>
    <w:rsid w:val="006457D0"/>
    <w:rsid w:val="00653C83"/>
    <w:rsid w:val="0066057F"/>
    <w:rsid w:val="0066324F"/>
    <w:rsid w:val="00683E22"/>
    <w:rsid w:val="006D62C3"/>
    <w:rsid w:val="00720161"/>
    <w:rsid w:val="007419F0"/>
    <w:rsid w:val="0076543C"/>
    <w:rsid w:val="007E115A"/>
    <w:rsid w:val="007F54F5"/>
    <w:rsid w:val="00802131"/>
    <w:rsid w:val="00807AB7"/>
    <w:rsid w:val="00827057"/>
    <w:rsid w:val="008562DC"/>
    <w:rsid w:val="00880030"/>
    <w:rsid w:val="00881CA7"/>
    <w:rsid w:val="00892EB6"/>
    <w:rsid w:val="00920BD5"/>
    <w:rsid w:val="00922EC8"/>
    <w:rsid w:val="00946181"/>
    <w:rsid w:val="0097415D"/>
    <w:rsid w:val="009C00E0"/>
    <w:rsid w:val="00A867C4"/>
    <w:rsid w:val="00AA6D58"/>
    <w:rsid w:val="00AB1FEB"/>
    <w:rsid w:val="00AF6465"/>
    <w:rsid w:val="00B03FD3"/>
    <w:rsid w:val="00B35B4C"/>
    <w:rsid w:val="00B51C9C"/>
    <w:rsid w:val="00B64D4D"/>
    <w:rsid w:val="00BB795F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50127"/>
    <w:rsid w:val="00D61A88"/>
    <w:rsid w:val="00D71256"/>
    <w:rsid w:val="00DC5428"/>
    <w:rsid w:val="00E51F32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922EC8"/>
    <w:rPr>
      <w:sz w:val="24"/>
      <w:lang w:val="en-US"/>
    </w:rPr>
  </w:style>
  <w:style w:type="character" w:customStyle="1" w:styleId="BodyTextChar">
    <w:name w:val="Body Text Char"/>
    <w:link w:val="BodyText"/>
    <w:rsid w:val="00922EC8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922EC8"/>
    <w:rPr>
      <w:sz w:val="24"/>
      <w:lang w:val="en-US"/>
    </w:rPr>
  </w:style>
  <w:style w:type="character" w:customStyle="1" w:styleId="BodyTextChar">
    <w:name w:val="Body Text Char"/>
    <w:link w:val="BodyText"/>
    <w:rsid w:val="00922EC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9BA7E-4A59-4150-B465-5364DFC0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1</Pages>
  <Words>141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Ksenija Simonova</cp:lastModifiedBy>
  <cp:revision>2</cp:revision>
  <cp:lastPrinted>2017-10-24T11:28:00Z</cp:lastPrinted>
  <dcterms:created xsi:type="dcterms:W3CDTF">2019-08-22T10:50:00Z</dcterms:created>
  <dcterms:modified xsi:type="dcterms:W3CDTF">2019-08-22T10:50:00Z</dcterms:modified>
</cp:coreProperties>
</file>