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172D6" w14:textId="38F19C56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B9E3844" wp14:editId="5FE182C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F0A66" w14:textId="0D75F295" w:rsidR="003D5C89" w:rsidRDefault="007E65E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12F0A66" w14:textId="0D75F295" w:rsidR="003D5C89" w:rsidRDefault="007E65E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609714E5" w14:textId="77777777">
        <w:tc>
          <w:tcPr>
            <w:tcW w:w="6768" w:type="dxa"/>
          </w:tcPr>
          <w:p w14:paraId="2D1F3AD5" w14:textId="77777777" w:rsidR="00E61AB9" w:rsidRDefault="00922EC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22.08.2019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2220D4F9" w14:textId="3CC4D9EB" w:rsidR="00E61AB9" w:rsidRDefault="007E65E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   </w:t>
            </w:r>
            <w:r w:rsidR="00E61AB9">
              <w:rPr>
                <w:bCs/>
                <w:szCs w:val="44"/>
                <w:lang w:val="lv-LV"/>
              </w:rPr>
              <w:t>Nr.</w:t>
            </w:r>
            <w:r>
              <w:rPr>
                <w:bCs/>
                <w:szCs w:val="44"/>
                <w:lang w:val="lv-LV"/>
              </w:rPr>
              <w:t>10/4</w:t>
            </w:r>
          </w:p>
        </w:tc>
      </w:tr>
    </w:tbl>
    <w:p w14:paraId="1F09772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92BC99C" w14:textId="77777777" w:rsidR="00B34E2F" w:rsidRPr="00FA33F7" w:rsidRDefault="00B34E2F" w:rsidP="00B34E2F">
      <w:pPr>
        <w:pBdr>
          <w:bottom w:val="single" w:sz="12" w:space="1" w:color="auto"/>
        </w:pBdr>
        <w:ind w:right="-477"/>
        <w:jc w:val="center"/>
        <w:rPr>
          <w:b/>
          <w:bCs/>
        </w:rPr>
      </w:pPr>
      <w:r>
        <w:rPr>
          <w:b/>
          <w:bCs/>
        </w:rPr>
        <w:t>PIRMPIRKUMA TIESĪBU IZMANTOŠANA UZ NEKUSTAMO ĪPAŠUMU</w:t>
      </w:r>
      <w:r>
        <w:rPr>
          <w:b/>
          <w:bCs/>
        </w:rPr>
        <w:br/>
      </w:r>
      <w:r w:rsidR="00B74093">
        <w:rPr>
          <w:b/>
          <w:bCs/>
        </w:rPr>
        <w:t>JĀŅA ČAKSTES BULVĀRĪ 17</w:t>
      </w:r>
      <w:r>
        <w:rPr>
          <w:b/>
          <w:bCs/>
        </w:rPr>
        <w:t>, JELGAVĀ</w:t>
      </w:r>
    </w:p>
    <w:p w14:paraId="2FE24E59" w14:textId="14E09501" w:rsidR="00B34E2F" w:rsidRPr="007E65E9" w:rsidRDefault="007E65E9" w:rsidP="007E65E9">
      <w:pPr>
        <w:pStyle w:val="BodyText"/>
        <w:jc w:val="center"/>
        <w:rPr>
          <w:szCs w:val="24"/>
        </w:rPr>
      </w:pPr>
      <w:bookmarkStart w:id="0" w:name="_GoBack"/>
      <w:r w:rsidRPr="007E65E9">
        <w:rPr>
          <w:szCs w:val="24"/>
        </w:rPr>
        <w:t>(Ziņo: I.Krīgere)</w:t>
      </w:r>
    </w:p>
    <w:bookmarkEnd w:id="0"/>
    <w:p w14:paraId="06C11212" w14:textId="77777777" w:rsidR="007E65E9" w:rsidRPr="008F490D" w:rsidRDefault="007E65E9" w:rsidP="007E65E9">
      <w:pPr>
        <w:pStyle w:val="BodyText"/>
        <w:jc w:val="center"/>
        <w:rPr>
          <w:sz w:val="18"/>
        </w:rPr>
      </w:pPr>
    </w:p>
    <w:p w14:paraId="17E47CA8" w14:textId="64C411ED" w:rsidR="00B34E2F" w:rsidRDefault="00B34E2F" w:rsidP="00B34E2F">
      <w:pPr>
        <w:pStyle w:val="BodyText"/>
        <w:ind w:right="46" w:firstLine="567"/>
        <w:jc w:val="both"/>
        <w:rPr>
          <w:szCs w:val="24"/>
        </w:rPr>
      </w:pPr>
      <w:proofErr w:type="gramStart"/>
      <w:r w:rsidRPr="00A31518">
        <w:rPr>
          <w:szCs w:val="24"/>
        </w:rPr>
        <w:t>201</w:t>
      </w:r>
      <w:r w:rsidR="008F5C76">
        <w:rPr>
          <w:szCs w:val="24"/>
        </w:rPr>
        <w:t>9</w:t>
      </w:r>
      <w:r w:rsidRPr="00A31518">
        <w:rPr>
          <w:szCs w:val="24"/>
        </w:rPr>
        <w:t xml:space="preserve">.gada </w:t>
      </w:r>
      <w:r w:rsidR="008F5C76">
        <w:rPr>
          <w:szCs w:val="24"/>
        </w:rPr>
        <w:t>12.augustā</w:t>
      </w:r>
      <w:r w:rsidRPr="00A31518">
        <w:rPr>
          <w:szCs w:val="24"/>
        </w:rPr>
        <w:t xml:space="preserve"> Jelgavas</w:t>
      </w:r>
      <w:r>
        <w:rPr>
          <w:szCs w:val="24"/>
        </w:rPr>
        <w:t xml:space="preserve"> pilsētas pašvaldības administrācijā</w:t>
      </w:r>
      <w:r w:rsidRPr="00A31518">
        <w:rPr>
          <w:szCs w:val="24"/>
        </w:rPr>
        <w:t xml:space="preserve"> saņemts </w:t>
      </w:r>
      <w:r w:rsidR="004F5A87">
        <w:rPr>
          <w:szCs w:val="24"/>
        </w:rPr>
        <w:t>akciju sabiedrība</w:t>
      </w:r>
      <w:proofErr w:type="gramEnd"/>
      <w:r>
        <w:rPr>
          <w:szCs w:val="24"/>
        </w:rPr>
        <w:t xml:space="preserve"> “</w:t>
      </w:r>
      <w:r w:rsidR="00EA1A29" w:rsidRPr="004F5A87">
        <w:rPr>
          <w:caps/>
          <w:szCs w:val="24"/>
        </w:rPr>
        <w:t>Jelgavas siltumtīklu uzņēmums</w:t>
      </w:r>
      <w:r>
        <w:rPr>
          <w:szCs w:val="24"/>
        </w:rPr>
        <w:t xml:space="preserve">”, reģistrācijas Nr. </w:t>
      </w:r>
      <w:r w:rsidR="00EA1A29">
        <w:rPr>
          <w:szCs w:val="24"/>
        </w:rPr>
        <w:t>41703001340</w:t>
      </w:r>
      <w:r>
        <w:rPr>
          <w:szCs w:val="24"/>
        </w:rPr>
        <w:t>, juridiskā adrese</w:t>
      </w:r>
      <w:r w:rsidRPr="00A31518">
        <w:rPr>
          <w:szCs w:val="24"/>
        </w:rPr>
        <w:t xml:space="preserve">: </w:t>
      </w:r>
      <w:r w:rsidR="00EA1A29">
        <w:rPr>
          <w:szCs w:val="24"/>
        </w:rPr>
        <w:t>Pasta</w:t>
      </w:r>
      <w:r>
        <w:rPr>
          <w:szCs w:val="24"/>
        </w:rPr>
        <w:t xml:space="preserve"> iela </w:t>
      </w:r>
      <w:r w:rsidR="00EA1A29">
        <w:rPr>
          <w:szCs w:val="24"/>
        </w:rPr>
        <w:t>47</w:t>
      </w:r>
      <w:r>
        <w:rPr>
          <w:szCs w:val="24"/>
        </w:rPr>
        <w:t xml:space="preserve">, </w:t>
      </w:r>
      <w:r w:rsidR="00EA1A29">
        <w:rPr>
          <w:szCs w:val="24"/>
        </w:rPr>
        <w:t>Jelgava</w:t>
      </w:r>
      <w:r>
        <w:rPr>
          <w:szCs w:val="24"/>
        </w:rPr>
        <w:t>, LV-</w:t>
      </w:r>
      <w:r w:rsidR="00EA1A29">
        <w:rPr>
          <w:szCs w:val="24"/>
        </w:rPr>
        <w:t>3001</w:t>
      </w:r>
      <w:r w:rsidRPr="00A31518">
        <w:rPr>
          <w:szCs w:val="24"/>
        </w:rPr>
        <w:t>,</w:t>
      </w:r>
      <w:r>
        <w:rPr>
          <w:szCs w:val="24"/>
        </w:rPr>
        <w:t xml:space="preserve"> </w:t>
      </w:r>
      <w:r w:rsidRPr="00A31518">
        <w:rPr>
          <w:szCs w:val="24"/>
        </w:rPr>
        <w:t>201</w:t>
      </w:r>
      <w:r w:rsidR="00EA1A29">
        <w:rPr>
          <w:szCs w:val="24"/>
        </w:rPr>
        <w:t>9</w:t>
      </w:r>
      <w:r w:rsidRPr="00A31518">
        <w:rPr>
          <w:szCs w:val="24"/>
        </w:rPr>
        <w:t xml:space="preserve">.gada </w:t>
      </w:r>
      <w:r w:rsidR="009B0A36" w:rsidRPr="009B0A36">
        <w:rPr>
          <w:szCs w:val="24"/>
        </w:rPr>
        <w:t>12.</w:t>
      </w:r>
      <w:r w:rsidR="00EA1A29" w:rsidRPr="009B0A36">
        <w:rPr>
          <w:szCs w:val="24"/>
        </w:rPr>
        <w:t>augusta</w:t>
      </w:r>
      <w:r w:rsidRPr="00A31518">
        <w:rPr>
          <w:szCs w:val="24"/>
        </w:rPr>
        <w:t xml:space="preserve"> </w:t>
      </w:r>
      <w:r>
        <w:rPr>
          <w:szCs w:val="24"/>
        </w:rPr>
        <w:t>Pirkuma</w:t>
      </w:r>
      <w:r w:rsidRPr="00A31518">
        <w:rPr>
          <w:szCs w:val="24"/>
        </w:rPr>
        <w:t xml:space="preserve"> līgums</w:t>
      </w:r>
      <w:r>
        <w:rPr>
          <w:szCs w:val="24"/>
        </w:rPr>
        <w:t xml:space="preserve"> par </w:t>
      </w:r>
      <w:r w:rsidRPr="00A31518">
        <w:rPr>
          <w:szCs w:val="24"/>
        </w:rPr>
        <w:t>nekustam</w:t>
      </w:r>
      <w:r>
        <w:rPr>
          <w:szCs w:val="24"/>
        </w:rPr>
        <w:t>ā</w:t>
      </w:r>
      <w:r w:rsidRPr="00A31518">
        <w:rPr>
          <w:szCs w:val="24"/>
        </w:rPr>
        <w:t xml:space="preserve"> īpašum</w:t>
      </w:r>
      <w:r>
        <w:rPr>
          <w:szCs w:val="24"/>
        </w:rPr>
        <w:t xml:space="preserve">a ar kadastra Nr.0900 </w:t>
      </w:r>
      <w:r w:rsidR="00EA1A29">
        <w:rPr>
          <w:szCs w:val="24"/>
        </w:rPr>
        <w:t>505 0027, Jāņa Čakstes bulvārī 17</w:t>
      </w:r>
      <w:r>
        <w:rPr>
          <w:szCs w:val="24"/>
        </w:rPr>
        <w:t xml:space="preserve">, Jelgavā, turpmāk - nekustamais īpašums, atsavināšanu par pirkuma maksu </w:t>
      </w:r>
      <w:r w:rsidR="00EA1A29">
        <w:rPr>
          <w:szCs w:val="24"/>
        </w:rPr>
        <w:t>29 500</w:t>
      </w:r>
      <w:r w:rsidRPr="00A31518">
        <w:rPr>
          <w:szCs w:val="24"/>
        </w:rPr>
        <w:t xml:space="preserve"> </w:t>
      </w:r>
      <w:r w:rsidRPr="00A31518">
        <w:rPr>
          <w:i/>
          <w:szCs w:val="24"/>
        </w:rPr>
        <w:t>euro</w:t>
      </w:r>
      <w:r>
        <w:rPr>
          <w:szCs w:val="24"/>
        </w:rPr>
        <w:t>, turpmāk – pirkuma maksa.</w:t>
      </w:r>
      <w:r w:rsidRPr="00A31518">
        <w:rPr>
          <w:szCs w:val="24"/>
        </w:rPr>
        <w:t xml:space="preserve"> </w:t>
      </w:r>
    </w:p>
    <w:p w14:paraId="338F0815" w14:textId="61502135" w:rsidR="009B0A36" w:rsidRDefault="00B34E2F" w:rsidP="00B34E2F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N</w:t>
      </w:r>
      <w:r w:rsidRPr="003D7AC5">
        <w:rPr>
          <w:szCs w:val="24"/>
        </w:rPr>
        <w:t xml:space="preserve">ekustamais īpašums sastāv no </w:t>
      </w:r>
      <w:r w:rsidR="00EA1A29">
        <w:rPr>
          <w:szCs w:val="24"/>
        </w:rPr>
        <w:t>būves</w:t>
      </w:r>
      <w:r w:rsidRPr="003D7AC5">
        <w:rPr>
          <w:szCs w:val="24"/>
        </w:rPr>
        <w:t xml:space="preserve"> ar kadastra </w:t>
      </w:r>
      <w:r>
        <w:rPr>
          <w:szCs w:val="24"/>
        </w:rPr>
        <w:t>apzīmējumu</w:t>
      </w:r>
      <w:r w:rsidRPr="003D7AC5">
        <w:rPr>
          <w:szCs w:val="24"/>
        </w:rPr>
        <w:t xml:space="preserve"> </w:t>
      </w:r>
      <w:r w:rsidRPr="00A31518">
        <w:rPr>
          <w:szCs w:val="24"/>
        </w:rPr>
        <w:t xml:space="preserve">0900 </w:t>
      </w:r>
      <w:r w:rsidR="00EA1A29">
        <w:rPr>
          <w:szCs w:val="24"/>
        </w:rPr>
        <w:t>005 0472 001</w:t>
      </w:r>
      <w:r>
        <w:rPr>
          <w:szCs w:val="24"/>
        </w:rPr>
        <w:t xml:space="preserve"> un ir </w:t>
      </w:r>
      <w:r w:rsidR="00EA1A29">
        <w:rPr>
          <w:szCs w:val="24"/>
        </w:rPr>
        <w:t>reģistrēts Zemgales rajona</w:t>
      </w:r>
      <w:r w:rsidRPr="00A31518">
        <w:rPr>
          <w:szCs w:val="24"/>
        </w:rPr>
        <w:t xml:space="preserve"> tiesas </w:t>
      </w:r>
      <w:r w:rsidR="00EA1A29">
        <w:rPr>
          <w:szCs w:val="24"/>
        </w:rPr>
        <w:t>Jelgavas pilsētas z</w:t>
      </w:r>
      <w:r w:rsidRPr="00A31518">
        <w:rPr>
          <w:szCs w:val="24"/>
        </w:rPr>
        <w:t>emesgrāmat</w:t>
      </w:r>
      <w:r w:rsidR="00EA1A29">
        <w:rPr>
          <w:szCs w:val="24"/>
        </w:rPr>
        <w:t>as</w:t>
      </w:r>
      <w:r w:rsidRPr="00A31518">
        <w:rPr>
          <w:szCs w:val="24"/>
        </w:rPr>
        <w:t xml:space="preserve"> </w:t>
      </w:r>
      <w:r>
        <w:rPr>
          <w:szCs w:val="24"/>
        </w:rPr>
        <w:t xml:space="preserve">nodalījumā </w:t>
      </w:r>
      <w:r w:rsidRPr="00A31518">
        <w:rPr>
          <w:szCs w:val="24"/>
        </w:rPr>
        <w:t>Nr.</w:t>
      </w:r>
      <w:r w:rsidR="00EA1A29">
        <w:rPr>
          <w:szCs w:val="24"/>
        </w:rPr>
        <w:t xml:space="preserve">100000587101 </w:t>
      </w:r>
      <w:r>
        <w:rPr>
          <w:szCs w:val="24"/>
        </w:rPr>
        <w:t>uz</w:t>
      </w:r>
      <w:r w:rsidR="00EA1A29">
        <w:rPr>
          <w:szCs w:val="24"/>
        </w:rPr>
        <w:t xml:space="preserve"> </w:t>
      </w:r>
      <w:r w:rsidR="004F5A87">
        <w:rPr>
          <w:szCs w:val="24"/>
        </w:rPr>
        <w:t>akciju sabiedrības “</w:t>
      </w:r>
      <w:r w:rsidR="004F5A87" w:rsidRPr="004F5A87">
        <w:rPr>
          <w:caps/>
          <w:szCs w:val="24"/>
        </w:rPr>
        <w:t>Jelgavas siltumtīklu uzņēmums</w:t>
      </w:r>
      <w:r w:rsidR="004F5A87">
        <w:rPr>
          <w:szCs w:val="24"/>
        </w:rPr>
        <w:t>”</w:t>
      </w:r>
      <w:r w:rsidR="00EA1A29">
        <w:rPr>
          <w:szCs w:val="24"/>
        </w:rPr>
        <w:t xml:space="preserve"> </w:t>
      </w:r>
      <w:r>
        <w:rPr>
          <w:szCs w:val="24"/>
        </w:rPr>
        <w:t>vārda.</w:t>
      </w:r>
      <w:r w:rsidR="00EA1A29">
        <w:rPr>
          <w:szCs w:val="24"/>
        </w:rPr>
        <w:t xml:space="preserve"> </w:t>
      </w:r>
      <w:r w:rsidR="00B225CB">
        <w:rPr>
          <w:szCs w:val="24"/>
        </w:rPr>
        <w:t xml:space="preserve">Saskaņā ar </w:t>
      </w:r>
      <w:r w:rsidR="009B0A36" w:rsidRPr="00720222">
        <w:rPr>
          <w:szCs w:val="24"/>
        </w:rPr>
        <w:t xml:space="preserve">Nekustamā </w:t>
      </w:r>
      <w:r w:rsidR="009B0A36">
        <w:rPr>
          <w:szCs w:val="24"/>
        </w:rPr>
        <w:t>īpašum</w:t>
      </w:r>
      <w:r w:rsidR="009B0A36" w:rsidRPr="00720222">
        <w:rPr>
          <w:szCs w:val="24"/>
        </w:rPr>
        <w:t>a Valsts kadastra informācijas sistēm</w:t>
      </w:r>
      <w:r w:rsidR="00B225CB">
        <w:rPr>
          <w:szCs w:val="24"/>
        </w:rPr>
        <w:t>as datiem,</w:t>
      </w:r>
      <w:r w:rsidR="009B0A36" w:rsidRPr="00720222">
        <w:rPr>
          <w:szCs w:val="24"/>
        </w:rPr>
        <w:t xml:space="preserve"> </w:t>
      </w:r>
      <w:r w:rsidR="009B0A36">
        <w:rPr>
          <w:szCs w:val="24"/>
        </w:rPr>
        <w:t xml:space="preserve">nekustamā īpašuma kadastrālā vērtība </w:t>
      </w:r>
      <w:r w:rsidR="00B225CB">
        <w:rPr>
          <w:szCs w:val="24"/>
        </w:rPr>
        <w:t xml:space="preserve">ir </w:t>
      </w:r>
      <w:r w:rsidR="009B0A36">
        <w:rPr>
          <w:szCs w:val="24"/>
        </w:rPr>
        <w:t xml:space="preserve">11 008 </w:t>
      </w:r>
      <w:r w:rsidR="009B0A36" w:rsidRPr="00F03841">
        <w:rPr>
          <w:i/>
          <w:szCs w:val="24"/>
        </w:rPr>
        <w:t>euro</w:t>
      </w:r>
      <w:r w:rsidR="009B0A36" w:rsidRPr="003C4250">
        <w:rPr>
          <w:szCs w:val="24"/>
        </w:rPr>
        <w:t>.</w:t>
      </w:r>
    </w:p>
    <w:p w14:paraId="1135D94F" w14:textId="77777777" w:rsidR="00B34E2F" w:rsidRPr="003C4250" w:rsidRDefault="00EA1A29" w:rsidP="00B34E2F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Būve saistīta ar zemes gabalu (zemes vienības kadastra apzīmējums 0900 005 0472)</w:t>
      </w:r>
      <w:r w:rsidR="009B0A36">
        <w:rPr>
          <w:szCs w:val="24"/>
        </w:rPr>
        <w:t xml:space="preserve">, kas saskaņā ar Jelgavas pilsētas domes 2015.gada 29.janvāra lēmuma Nr.2/7 “Zemes reformas pabeigšana Jelgavas pilsētā” </w:t>
      </w:r>
      <w:r w:rsidR="009B0A36" w:rsidRPr="009B0A36">
        <w:rPr>
          <w:szCs w:val="24"/>
        </w:rPr>
        <w:t>pielikuma trešo sadaļu „Pašvaldībai piekritīgā zeme”</w:t>
      </w:r>
      <w:r w:rsidR="009B0A36">
        <w:rPr>
          <w:szCs w:val="24"/>
        </w:rPr>
        <w:t xml:space="preserve"> piekrīt pašvaldībai</w:t>
      </w:r>
      <w:r>
        <w:rPr>
          <w:szCs w:val="24"/>
        </w:rPr>
        <w:t>.</w:t>
      </w:r>
      <w:r w:rsidR="003C4250">
        <w:rPr>
          <w:szCs w:val="24"/>
        </w:rPr>
        <w:t xml:space="preserve"> </w:t>
      </w:r>
    </w:p>
    <w:p w14:paraId="4596B4C2" w14:textId="77777777" w:rsidR="00B9419B" w:rsidRDefault="00B9419B" w:rsidP="00B9419B">
      <w:pPr>
        <w:pStyle w:val="BodyText"/>
        <w:ind w:right="46" w:firstLine="567"/>
        <w:jc w:val="both"/>
        <w:rPr>
          <w:szCs w:val="24"/>
        </w:rPr>
      </w:pPr>
      <w:r w:rsidRPr="00A366CF">
        <w:rPr>
          <w:szCs w:val="24"/>
        </w:rPr>
        <w:t xml:space="preserve">Likuma </w:t>
      </w:r>
      <w:r w:rsidRPr="00E944C6">
        <w:rPr>
          <w:szCs w:val="24"/>
        </w:rPr>
        <w:t xml:space="preserve">„Par pašvaldībām” </w:t>
      </w:r>
      <w:r w:rsidRPr="00A366CF">
        <w:rPr>
          <w:szCs w:val="24"/>
        </w:rPr>
        <w:t>14.panta pirmās daļas 2.punkts nosaka, ka pildot savas</w:t>
      </w:r>
      <w:r>
        <w:rPr>
          <w:szCs w:val="24"/>
        </w:rPr>
        <w:t xml:space="preserve"> </w:t>
      </w:r>
      <w:r w:rsidRPr="00A366CF">
        <w:rPr>
          <w:szCs w:val="24"/>
        </w:rPr>
        <w:t>funkcijas, pašvaldībai ir tiesības iegūt un atsavināt kustamo un nekustamo mantu, turklāt</w:t>
      </w:r>
      <w:r>
        <w:rPr>
          <w:szCs w:val="24"/>
        </w:rPr>
        <w:t xml:space="preserve"> minētā l</w:t>
      </w:r>
      <w:r w:rsidRPr="00A366CF">
        <w:rPr>
          <w:szCs w:val="24"/>
        </w:rPr>
        <w:t>ikuma 21.pant</w:t>
      </w:r>
      <w:r>
        <w:rPr>
          <w:szCs w:val="24"/>
        </w:rPr>
        <w:t>a pirmās daļas 17.punkts</w:t>
      </w:r>
      <w:r w:rsidRPr="00A366CF">
        <w:rPr>
          <w:szCs w:val="24"/>
        </w:rPr>
        <w:t xml:space="preserve"> nosaka, ka tikai dome var lemt par nekustamās mantas iegūšanu</w:t>
      </w:r>
      <w:r>
        <w:rPr>
          <w:szCs w:val="24"/>
        </w:rPr>
        <w:t xml:space="preserve"> pašvaldības īpašumā.</w:t>
      </w:r>
    </w:p>
    <w:p w14:paraId="41A14A9F" w14:textId="77777777" w:rsidR="00B34E2F" w:rsidRDefault="00B34E2F" w:rsidP="00B34E2F">
      <w:pPr>
        <w:pStyle w:val="BodyText"/>
        <w:ind w:right="46" w:firstLine="567"/>
        <w:jc w:val="both"/>
        <w:rPr>
          <w:color w:val="000000"/>
          <w:szCs w:val="24"/>
        </w:rPr>
      </w:pPr>
      <w:r w:rsidRPr="003C4250">
        <w:rPr>
          <w:color w:val="000000"/>
          <w:szCs w:val="24"/>
        </w:rPr>
        <w:t xml:space="preserve">Atsavināmais nekustamais īpašums ir nepieciešams, lai Jelgavas pilsētas pašvaldība pildītu likuma „Par pašvaldībām” 15.panta pirmās daļas </w:t>
      </w:r>
      <w:r w:rsidR="003C4250" w:rsidRPr="003C4250">
        <w:rPr>
          <w:color w:val="000000"/>
          <w:szCs w:val="24"/>
        </w:rPr>
        <w:t>5</w:t>
      </w:r>
      <w:r w:rsidRPr="003C4250">
        <w:rPr>
          <w:color w:val="000000"/>
          <w:szCs w:val="24"/>
        </w:rPr>
        <w:t>.punktā noteiktās pašvaldības autonom</w:t>
      </w:r>
      <w:r w:rsidR="003C4250" w:rsidRPr="003C4250">
        <w:rPr>
          <w:color w:val="000000"/>
          <w:szCs w:val="24"/>
        </w:rPr>
        <w:t>o</w:t>
      </w:r>
      <w:r w:rsidRPr="003C4250">
        <w:rPr>
          <w:color w:val="000000"/>
          <w:szCs w:val="24"/>
        </w:rPr>
        <w:t xml:space="preserve"> funkcij</w:t>
      </w:r>
      <w:r w:rsidR="003C4250" w:rsidRPr="003C4250">
        <w:rPr>
          <w:color w:val="000000"/>
          <w:szCs w:val="24"/>
        </w:rPr>
        <w:t>u</w:t>
      </w:r>
      <w:r w:rsidRPr="003C4250">
        <w:rPr>
          <w:color w:val="000000"/>
          <w:szCs w:val="24"/>
        </w:rPr>
        <w:t xml:space="preserve"> – </w:t>
      </w:r>
      <w:r w:rsidR="003C4250" w:rsidRPr="003C4250">
        <w:rPr>
          <w:color w:val="000000"/>
          <w:szCs w:val="24"/>
        </w:rPr>
        <w:t>rūpētos par kultūru un sekmētu tradicionālo kultūras vērtību saglabāšanu un tautas jaunrades attīstību</w:t>
      </w:r>
      <w:r w:rsidRPr="003C4250">
        <w:rPr>
          <w:color w:val="000000"/>
          <w:szCs w:val="24"/>
        </w:rPr>
        <w:t>.</w:t>
      </w:r>
    </w:p>
    <w:p w14:paraId="63B88EED" w14:textId="730E0C66" w:rsidR="00B34E2F" w:rsidRDefault="00B34E2F" w:rsidP="00B34E2F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 xml:space="preserve">Saskaņā ar </w:t>
      </w:r>
      <w:r w:rsidRPr="00A31518">
        <w:rPr>
          <w:szCs w:val="24"/>
        </w:rPr>
        <w:t xml:space="preserve">likuma </w:t>
      </w:r>
      <w:r>
        <w:rPr>
          <w:szCs w:val="24"/>
        </w:rPr>
        <w:t xml:space="preserve">„Par pašvaldībām” 14.panta pirmās daļas 2.punktu, </w:t>
      </w:r>
      <w:r w:rsidRPr="006B69EC">
        <w:rPr>
          <w:color w:val="000000"/>
          <w:szCs w:val="24"/>
        </w:rPr>
        <w:t>15.pant</w:t>
      </w:r>
      <w:r>
        <w:rPr>
          <w:color w:val="000000"/>
          <w:szCs w:val="24"/>
        </w:rPr>
        <w:t xml:space="preserve">a pirmās daļas </w:t>
      </w:r>
      <w:r w:rsidR="003C4250">
        <w:rPr>
          <w:color w:val="000000"/>
          <w:szCs w:val="24"/>
        </w:rPr>
        <w:t>5</w:t>
      </w:r>
      <w:r>
        <w:rPr>
          <w:color w:val="000000"/>
          <w:szCs w:val="24"/>
        </w:rPr>
        <w:t>.</w:t>
      </w:r>
      <w:r w:rsidRPr="00867C91">
        <w:rPr>
          <w:color w:val="000000"/>
          <w:szCs w:val="24"/>
        </w:rPr>
        <w:t>punkt</w:t>
      </w:r>
      <w:r w:rsidR="003C4250">
        <w:rPr>
          <w:color w:val="000000"/>
          <w:szCs w:val="24"/>
        </w:rPr>
        <w:t>u</w:t>
      </w:r>
      <w:r>
        <w:rPr>
          <w:szCs w:val="24"/>
        </w:rPr>
        <w:t>,</w:t>
      </w:r>
      <w:r w:rsidRPr="002E0274">
        <w:rPr>
          <w:szCs w:val="24"/>
        </w:rPr>
        <w:t xml:space="preserve"> </w:t>
      </w:r>
      <w:r w:rsidRPr="00A31518">
        <w:rPr>
          <w:szCs w:val="24"/>
        </w:rPr>
        <w:t>21.panta pirmās daļas 1</w:t>
      </w:r>
      <w:r>
        <w:rPr>
          <w:szCs w:val="24"/>
        </w:rPr>
        <w:t>7</w:t>
      </w:r>
      <w:r w:rsidRPr="00A31518">
        <w:rPr>
          <w:szCs w:val="24"/>
        </w:rPr>
        <w:t>.punkt</w:t>
      </w:r>
      <w:r>
        <w:rPr>
          <w:szCs w:val="24"/>
        </w:rPr>
        <w:t>u</w:t>
      </w:r>
      <w:r w:rsidRPr="00A22C9E">
        <w:rPr>
          <w:szCs w:val="24"/>
        </w:rPr>
        <w:t xml:space="preserve">, </w:t>
      </w:r>
      <w:r w:rsidR="005A3DB5">
        <w:rPr>
          <w:szCs w:val="24"/>
        </w:rPr>
        <w:t xml:space="preserve">Civillikuma </w:t>
      </w:r>
      <w:r w:rsidR="000D2DB5">
        <w:rPr>
          <w:szCs w:val="24"/>
        </w:rPr>
        <w:t xml:space="preserve">2060. panta otro daļu, </w:t>
      </w:r>
      <w:r w:rsidR="005A3DB5">
        <w:rPr>
          <w:szCs w:val="24"/>
        </w:rPr>
        <w:t>206</w:t>
      </w:r>
      <w:r w:rsidR="005223AF">
        <w:rPr>
          <w:szCs w:val="24"/>
        </w:rPr>
        <w:t>1</w:t>
      </w:r>
      <w:r w:rsidR="005A3DB5">
        <w:rPr>
          <w:szCs w:val="24"/>
        </w:rPr>
        <w:t>. un 2062.pantu</w:t>
      </w:r>
      <w:r w:rsidRPr="002E0274">
        <w:rPr>
          <w:szCs w:val="24"/>
        </w:rPr>
        <w:t xml:space="preserve">, </w:t>
      </w:r>
      <w:r w:rsidR="008F490D">
        <w:rPr>
          <w:szCs w:val="24"/>
        </w:rPr>
        <w:t>likuma ”Par atjaunotā Latvijas Republikas 1937.gada Civillikuma ievada, mantojuma tiesību un lietu tiesību daļas spēkā stāšanās laiku un piemērošanas kārtību” 14.panta otro daļu,</w:t>
      </w:r>
    </w:p>
    <w:p w14:paraId="5539E3D2" w14:textId="77777777" w:rsidR="007E65E9" w:rsidRDefault="007E65E9" w:rsidP="00B34E2F">
      <w:pPr>
        <w:pStyle w:val="BodyText"/>
        <w:ind w:right="46" w:firstLine="567"/>
        <w:jc w:val="both"/>
        <w:rPr>
          <w:szCs w:val="24"/>
        </w:rPr>
      </w:pPr>
    </w:p>
    <w:p w14:paraId="157B24F8" w14:textId="77777777" w:rsidR="007E65E9" w:rsidRPr="006B5148" w:rsidRDefault="007E65E9" w:rsidP="007E65E9">
      <w:pPr>
        <w:jc w:val="both"/>
        <w:rPr>
          <w:bCs/>
          <w:lang w:eastAsia="lv-LV"/>
        </w:rPr>
      </w:pPr>
      <w:r w:rsidRPr="006B5148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3</w:t>
      </w:r>
      <w:r w:rsidRPr="006B5148">
        <w:rPr>
          <w:b/>
          <w:bCs/>
          <w:lang w:eastAsia="lv-LV"/>
        </w:rPr>
        <w:t xml:space="preserve"> </w:t>
      </w:r>
      <w:r w:rsidRPr="006B5148">
        <w:rPr>
          <w:bCs/>
          <w:lang w:eastAsia="lv-LV"/>
        </w:rPr>
        <w:t>(A.Eihvalds,</w:t>
      </w:r>
      <w:r>
        <w:rPr>
          <w:bCs/>
          <w:lang w:eastAsia="lv-LV"/>
        </w:rPr>
        <w:t xml:space="preserve"> I.Jakovels, </w:t>
      </w:r>
      <w:r w:rsidRPr="006B5148">
        <w:rPr>
          <w:bCs/>
          <w:lang w:eastAsia="lv-LV"/>
        </w:rPr>
        <w:t>L.Zīverts,</w:t>
      </w:r>
      <w:r w:rsidRPr="00753A09">
        <w:rPr>
          <w:bCs/>
          <w:lang w:eastAsia="lv-LV"/>
        </w:rPr>
        <w:t xml:space="preserve"> </w:t>
      </w:r>
      <w:r w:rsidRPr="006B5148">
        <w:rPr>
          <w:bCs/>
          <w:lang w:eastAsia="lv-LV"/>
        </w:rPr>
        <w:t>G.Kurlovičs</w:t>
      </w:r>
      <w:r>
        <w:rPr>
          <w:bCs/>
          <w:lang w:eastAsia="lv-LV"/>
        </w:rPr>
        <w:t>,</w:t>
      </w:r>
      <w:r w:rsidRPr="006B5148">
        <w:rPr>
          <w:bCs/>
          <w:lang w:eastAsia="lv-LV"/>
        </w:rPr>
        <w:t xml:space="preserve"> A.Rublis,</w:t>
      </w:r>
      <w:r>
        <w:rPr>
          <w:bCs/>
          <w:lang w:eastAsia="lv-LV"/>
        </w:rPr>
        <w:t xml:space="preserve"> V.Ļevčenoks,</w:t>
      </w:r>
      <w:r w:rsidRPr="006B5148">
        <w:rPr>
          <w:bCs/>
          <w:lang w:eastAsia="lv-LV"/>
        </w:rPr>
        <w:t xml:space="preserve"> M.Buškevics, R.Vectirāne, D.Olte, A.Garančs, I.Bandeniece, J.Strods, A.Rāviņš), </w:t>
      </w:r>
      <w:r w:rsidRPr="006B5148">
        <w:rPr>
          <w:b/>
          <w:color w:val="000000"/>
          <w:lang w:eastAsia="lv-LV"/>
        </w:rPr>
        <w:t xml:space="preserve">PRET- </w:t>
      </w:r>
      <w:r w:rsidRPr="006B5148">
        <w:rPr>
          <w:color w:val="000000"/>
          <w:lang w:eastAsia="lv-LV"/>
        </w:rPr>
        <w:t>nav,</w:t>
      </w:r>
      <w:r w:rsidRPr="006B5148"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 xml:space="preserve">– </w:t>
      </w:r>
      <w:r w:rsidRPr="000709B7">
        <w:rPr>
          <w:color w:val="000000"/>
          <w:lang w:eastAsia="lv-LV"/>
        </w:rPr>
        <w:t>nav</w:t>
      </w:r>
      <w:r>
        <w:rPr>
          <w:bCs/>
          <w:lang w:eastAsia="lv-LV"/>
        </w:rPr>
        <w:t>,</w:t>
      </w:r>
    </w:p>
    <w:p w14:paraId="28E5DDCF" w14:textId="77777777" w:rsidR="007E65E9" w:rsidRDefault="007E65E9" w:rsidP="00B34E2F">
      <w:pPr>
        <w:pStyle w:val="BodyText"/>
        <w:ind w:right="46" w:firstLine="567"/>
        <w:jc w:val="both"/>
        <w:rPr>
          <w:szCs w:val="24"/>
        </w:rPr>
      </w:pPr>
    </w:p>
    <w:p w14:paraId="3045FE9C" w14:textId="77777777" w:rsidR="007E65E9" w:rsidRDefault="007E65E9" w:rsidP="00B34E2F">
      <w:pPr>
        <w:pStyle w:val="BodyText"/>
        <w:ind w:right="46" w:firstLine="567"/>
        <w:jc w:val="both"/>
        <w:rPr>
          <w:szCs w:val="24"/>
        </w:rPr>
      </w:pPr>
    </w:p>
    <w:p w14:paraId="08456936" w14:textId="77777777" w:rsidR="007E65E9" w:rsidRDefault="007E65E9" w:rsidP="00B34E2F">
      <w:pPr>
        <w:pStyle w:val="BodyText"/>
        <w:ind w:right="46" w:firstLine="567"/>
        <w:jc w:val="both"/>
        <w:rPr>
          <w:szCs w:val="24"/>
        </w:rPr>
      </w:pPr>
    </w:p>
    <w:p w14:paraId="3A4FF9C8" w14:textId="77777777" w:rsidR="00B34E2F" w:rsidRPr="008F490D" w:rsidRDefault="00B34E2F" w:rsidP="00B34E2F">
      <w:pPr>
        <w:pStyle w:val="BodyText"/>
        <w:ind w:right="46"/>
        <w:jc w:val="both"/>
        <w:rPr>
          <w:sz w:val="14"/>
          <w:szCs w:val="24"/>
        </w:rPr>
      </w:pPr>
    </w:p>
    <w:p w14:paraId="292E45C6" w14:textId="77777777" w:rsidR="00B34E2F" w:rsidRPr="00A31518" w:rsidRDefault="00B34E2F" w:rsidP="00B34E2F">
      <w:pPr>
        <w:ind w:right="46"/>
        <w:jc w:val="both"/>
        <w:rPr>
          <w:b/>
          <w:bCs/>
        </w:rPr>
      </w:pPr>
      <w:r w:rsidRPr="00A31518">
        <w:rPr>
          <w:b/>
          <w:bCs/>
        </w:rPr>
        <w:t>JELGAVAS PILSĒTAS DOME NOLEMJ:</w:t>
      </w:r>
    </w:p>
    <w:p w14:paraId="6F3787C8" w14:textId="77777777" w:rsidR="00B34E2F" w:rsidRPr="008F490D" w:rsidRDefault="00B34E2F" w:rsidP="00B34E2F">
      <w:pPr>
        <w:ind w:right="46" w:firstLine="567"/>
        <w:jc w:val="both"/>
        <w:rPr>
          <w:b/>
          <w:bCs/>
          <w:sz w:val="14"/>
        </w:rPr>
      </w:pPr>
    </w:p>
    <w:p w14:paraId="4060EF1B" w14:textId="77777777" w:rsidR="00B34E2F" w:rsidRPr="00A31518" w:rsidRDefault="00B34E2F" w:rsidP="00B34E2F">
      <w:pPr>
        <w:pStyle w:val="BodyText"/>
        <w:numPr>
          <w:ilvl w:val="0"/>
          <w:numId w:val="3"/>
        </w:numPr>
        <w:ind w:left="426" w:right="46" w:hanging="426"/>
        <w:jc w:val="both"/>
        <w:rPr>
          <w:szCs w:val="24"/>
        </w:rPr>
      </w:pPr>
      <w:r w:rsidRPr="00A31518">
        <w:rPr>
          <w:szCs w:val="24"/>
        </w:rPr>
        <w:t xml:space="preserve">Izmantot pirmpirkuma tiesības un pirkt </w:t>
      </w:r>
      <w:r>
        <w:rPr>
          <w:szCs w:val="24"/>
        </w:rPr>
        <w:t xml:space="preserve">nekustamo īpašumu – </w:t>
      </w:r>
      <w:r w:rsidR="00EA1A29">
        <w:rPr>
          <w:szCs w:val="24"/>
        </w:rPr>
        <w:t xml:space="preserve">būvi ar kadastra apzīmējumu </w:t>
      </w:r>
      <w:r w:rsidRPr="00A31518">
        <w:rPr>
          <w:szCs w:val="24"/>
        </w:rPr>
        <w:t xml:space="preserve">0900 </w:t>
      </w:r>
      <w:r w:rsidR="00EA1A29">
        <w:rPr>
          <w:szCs w:val="24"/>
        </w:rPr>
        <w:t>005 0472 001</w:t>
      </w:r>
      <w:r w:rsidRPr="00A31518">
        <w:rPr>
          <w:szCs w:val="24"/>
        </w:rPr>
        <w:t>,</w:t>
      </w:r>
      <w:r w:rsidR="00EA1A29">
        <w:rPr>
          <w:szCs w:val="24"/>
        </w:rPr>
        <w:t xml:space="preserve"> Jāņa Čakstes bulvārī 17,</w:t>
      </w:r>
      <w:r w:rsidRPr="00A31518">
        <w:rPr>
          <w:szCs w:val="24"/>
        </w:rPr>
        <w:t xml:space="preserve"> Jelgavā, par </w:t>
      </w:r>
      <w:r w:rsidRPr="00305635">
        <w:rPr>
          <w:szCs w:val="24"/>
        </w:rPr>
        <w:t>201</w:t>
      </w:r>
      <w:r w:rsidR="00EA1A29">
        <w:rPr>
          <w:szCs w:val="24"/>
        </w:rPr>
        <w:t>9</w:t>
      </w:r>
      <w:r w:rsidRPr="00305635">
        <w:rPr>
          <w:szCs w:val="24"/>
        </w:rPr>
        <w:t>.</w:t>
      </w:r>
      <w:r w:rsidRPr="009B0A36">
        <w:rPr>
          <w:szCs w:val="24"/>
        </w:rPr>
        <w:t xml:space="preserve">gada </w:t>
      </w:r>
      <w:r w:rsidR="009B0A36" w:rsidRPr="009B0A36">
        <w:rPr>
          <w:szCs w:val="24"/>
        </w:rPr>
        <w:t>12.</w:t>
      </w:r>
      <w:r w:rsidR="00EA1A29" w:rsidRPr="009B0A36">
        <w:rPr>
          <w:szCs w:val="24"/>
        </w:rPr>
        <w:t>augusta</w:t>
      </w:r>
      <w:r w:rsidR="00EA1A29">
        <w:rPr>
          <w:szCs w:val="24"/>
        </w:rPr>
        <w:t xml:space="preserve"> </w:t>
      </w:r>
      <w:r>
        <w:rPr>
          <w:szCs w:val="24"/>
        </w:rPr>
        <w:t xml:space="preserve"> Pirkuma līgumā </w:t>
      </w:r>
      <w:r w:rsidRPr="00E56176">
        <w:rPr>
          <w:szCs w:val="24"/>
        </w:rPr>
        <w:t xml:space="preserve">norādīto </w:t>
      </w:r>
      <w:r>
        <w:rPr>
          <w:szCs w:val="24"/>
        </w:rPr>
        <w:t>pirkuma maksu</w:t>
      </w:r>
      <w:r w:rsidR="00B9419B">
        <w:rPr>
          <w:szCs w:val="24"/>
        </w:rPr>
        <w:t xml:space="preserve"> </w:t>
      </w:r>
      <w:r w:rsidR="00EA1A29">
        <w:rPr>
          <w:szCs w:val="24"/>
        </w:rPr>
        <w:t>29 500</w:t>
      </w:r>
      <w:r w:rsidRPr="00A31518">
        <w:rPr>
          <w:szCs w:val="24"/>
        </w:rPr>
        <w:t xml:space="preserve"> </w:t>
      </w:r>
      <w:r w:rsidRPr="00A31518">
        <w:rPr>
          <w:i/>
          <w:szCs w:val="24"/>
        </w:rPr>
        <w:t>euro</w:t>
      </w:r>
      <w:r w:rsidRPr="00A31518">
        <w:rPr>
          <w:szCs w:val="24"/>
        </w:rPr>
        <w:t xml:space="preserve"> (</w:t>
      </w:r>
      <w:r w:rsidR="00EA1A29">
        <w:rPr>
          <w:szCs w:val="24"/>
        </w:rPr>
        <w:t>div</w:t>
      </w:r>
      <w:r>
        <w:rPr>
          <w:szCs w:val="24"/>
        </w:rPr>
        <w:t xml:space="preserve">desmit </w:t>
      </w:r>
      <w:r w:rsidR="00EA1A29">
        <w:rPr>
          <w:szCs w:val="24"/>
        </w:rPr>
        <w:t xml:space="preserve">deviņi </w:t>
      </w:r>
      <w:r w:rsidRPr="00A31518">
        <w:rPr>
          <w:szCs w:val="24"/>
        </w:rPr>
        <w:t>tūksto</w:t>
      </w:r>
      <w:r>
        <w:rPr>
          <w:szCs w:val="24"/>
        </w:rPr>
        <w:t>ši</w:t>
      </w:r>
      <w:r w:rsidR="00EA1A29">
        <w:rPr>
          <w:szCs w:val="24"/>
        </w:rPr>
        <w:t xml:space="preserve"> pieci simti</w:t>
      </w:r>
      <w:r w:rsidRPr="00A31518">
        <w:rPr>
          <w:szCs w:val="24"/>
        </w:rPr>
        <w:t xml:space="preserve"> </w:t>
      </w:r>
      <w:r w:rsidRPr="00A31518">
        <w:rPr>
          <w:i/>
          <w:szCs w:val="24"/>
        </w:rPr>
        <w:t>euro</w:t>
      </w:r>
      <w:r>
        <w:rPr>
          <w:szCs w:val="24"/>
        </w:rPr>
        <w:t>).</w:t>
      </w:r>
    </w:p>
    <w:p w14:paraId="61C1A491" w14:textId="2950BE18" w:rsidR="00B34E2F" w:rsidRPr="00D566A7" w:rsidRDefault="00B34E2F" w:rsidP="00B34E2F">
      <w:pPr>
        <w:pStyle w:val="BodyText"/>
        <w:numPr>
          <w:ilvl w:val="0"/>
          <w:numId w:val="3"/>
        </w:numPr>
        <w:ind w:left="426" w:right="46" w:hanging="426"/>
        <w:jc w:val="both"/>
      </w:pPr>
      <w:r w:rsidRPr="002A31E4">
        <w:rPr>
          <w:szCs w:val="24"/>
        </w:rPr>
        <w:t xml:space="preserve">Pilnvarot Jelgavas pilsētas </w:t>
      </w:r>
      <w:r>
        <w:rPr>
          <w:szCs w:val="24"/>
        </w:rPr>
        <w:t>pašvaldības</w:t>
      </w:r>
      <w:r w:rsidRPr="002A31E4">
        <w:rPr>
          <w:szCs w:val="24"/>
        </w:rPr>
        <w:t xml:space="preserve"> administrācijas Pašvaldības īpašumu pārvaldes vadītāju noslēgt pirkuma līgumu par 1.punktā norādīt</w:t>
      </w:r>
      <w:r>
        <w:rPr>
          <w:szCs w:val="24"/>
        </w:rPr>
        <w:t>ā</w:t>
      </w:r>
      <w:r w:rsidRPr="002A31E4">
        <w:rPr>
          <w:szCs w:val="24"/>
        </w:rPr>
        <w:t xml:space="preserve"> </w:t>
      </w:r>
      <w:r>
        <w:rPr>
          <w:szCs w:val="24"/>
        </w:rPr>
        <w:t>nekustamā ī</w:t>
      </w:r>
      <w:r w:rsidRPr="002A31E4">
        <w:rPr>
          <w:szCs w:val="24"/>
        </w:rPr>
        <w:t>pašum</w:t>
      </w:r>
      <w:r>
        <w:rPr>
          <w:szCs w:val="24"/>
        </w:rPr>
        <w:t>a pirkšanu</w:t>
      </w:r>
      <w:r w:rsidRPr="002A31E4">
        <w:rPr>
          <w:szCs w:val="24"/>
        </w:rPr>
        <w:t xml:space="preserve"> un veikt</w:t>
      </w:r>
      <w:r>
        <w:rPr>
          <w:szCs w:val="24"/>
        </w:rPr>
        <w:t xml:space="preserve"> visas </w:t>
      </w:r>
      <w:r w:rsidRPr="002A31E4">
        <w:rPr>
          <w:szCs w:val="24"/>
        </w:rPr>
        <w:t xml:space="preserve">darbības, kas saistītas ar </w:t>
      </w:r>
      <w:r>
        <w:rPr>
          <w:szCs w:val="24"/>
        </w:rPr>
        <w:t>nekustamā ī</w:t>
      </w:r>
      <w:r w:rsidRPr="002A31E4">
        <w:rPr>
          <w:szCs w:val="24"/>
        </w:rPr>
        <w:t>pašuma ierakstīšanu zemesgrāmatā uz Jelgavas pilsētas pašvaldības vārda.</w:t>
      </w:r>
    </w:p>
    <w:p w14:paraId="52105527" w14:textId="5C42099A" w:rsidR="00D566A7" w:rsidRDefault="00D566A7" w:rsidP="00B34E2F">
      <w:pPr>
        <w:pStyle w:val="BodyText"/>
        <w:numPr>
          <w:ilvl w:val="0"/>
          <w:numId w:val="3"/>
        </w:numPr>
        <w:ind w:left="426" w:right="46" w:hanging="426"/>
        <w:jc w:val="both"/>
      </w:pPr>
      <w:r>
        <w:rPr>
          <w:szCs w:val="24"/>
        </w:rPr>
        <w:t xml:space="preserve">Jelgavas pilsētas pašvaldības administrācijai 1.punktā norādītā nekustamā īpašuma iegādei piešķirt līdzekļus no pamatbudžeta programmas </w:t>
      </w:r>
      <w:r w:rsidRPr="005A7CED">
        <w:rPr>
          <w:szCs w:val="24"/>
        </w:rPr>
        <w:t>„Izdevumi neparedzētiem gadījumiem” (klasifikācijas kods 01.890.)</w:t>
      </w:r>
      <w:r>
        <w:rPr>
          <w:szCs w:val="24"/>
        </w:rPr>
        <w:t>.</w:t>
      </w:r>
    </w:p>
    <w:p w14:paraId="5CD32CA2" w14:textId="2770B848" w:rsidR="00B34E2F" w:rsidRPr="009B0A36" w:rsidRDefault="00B34E2F" w:rsidP="00B34E2F">
      <w:pPr>
        <w:pStyle w:val="BodyText"/>
        <w:numPr>
          <w:ilvl w:val="0"/>
          <w:numId w:val="3"/>
        </w:numPr>
        <w:tabs>
          <w:tab w:val="left" w:pos="0"/>
        </w:tabs>
        <w:ind w:left="426" w:right="46" w:hanging="426"/>
        <w:jc w:val="both"/>
        <w:rPr>
          <w:szCs w:val="24"/>
        </w:rPr>
      </w:pPr>
      <w:r w:rsidRPr="00586208">
        <w:rPr>
          <w:szCs w:val="24"/>
        </w:rPr>
        <w:t>Jelgavas pilsētas pašvaldības iestāde</w:t>
      </w:r>
      <w:r>
        <w:rPr>
          <w:szCs w:val="24"/>
        </w:rPr>
        <w:t>i</w:t>
      </w:r>
      <w:r w:rsidRPr="00586208">
        <w:rPr>
          <w:szCs w:val="24"/>
        </w:rPr>
        <w:t xml:space="preserve"> „Pašvaldības iestāžu centralizētā grāmatvedība”</w:t>
      </w:r>
      <w:r>
        <w:rPr>
          <w:szCs w:val="24"/>
        </w:rPr>
        <w:t xml:space="preserve"> pārskaitī</w:t>
      </w:r>
      <w:r w:rsidRPr="00A31518">
        <w:rPr>
          <w:szCs w:val="24"/>
        </w:rPr>
        <w:t xml:space="preserve">t </w:t>
      </w:r>
      <w:r w:rsidR="004F5A87">
        <w:rPr>
          <w:szCs w:val="24"/>
        </w:rPr>
        <w:t>akciju sabiedrībai “</w:t>
      </w:r>
      <w:r w:rsidR="004F5A87" w:rsidRPr="004F5A87">
        <w:rPr>
          <w:caps/>
          <w:szCs w:val="24"/>
        </w:rPr>
        <w:t>Jelgavas siltumtīklu uzņēmums</w:t>
      </w:r>
      <w:r w:rsidR="004F5A87">
        <w:rPr>
          <w:szCs w:val="24"/>
        </w:rPr>
        <w:t xml:space="preserve">” </w:t>
      </w:r>
      <w:r>
        <w:rPr>
          <w:szCs w:val="24"/>
        </w:rPr>
        <w:t xml:space="preserve">nekustamā īpašuma </w:t>
      </w:r>
      <w:r w:rsidR="00EA1A29">
        <w:rPr>
          <w:szCs w:val="24"/>
        </w:rPr>
        <w:t>Jāņa Čakstes bulvārī 17,</w:t>
      </w:r>
      <w:r w:rsidR="00EA1A29" w:rsidRPr="00A31518">
        <w:rPr>
          <w:szCs w:val="24"/>
        </w:rPr>
        <w:t xml:space="preserve"> Jelgavā</w:t>
      </w:r>
      <w:r w:rsidR="00EA1A29">
        <w:rPr>
          <w:szCs w:val="24"/>
        </w:rPr>
        <w:t xml:space="preserve"> </w:t>
      </w:r>
      <w:r>
        <w:rPr>
          <w:szCs w:val="24"/>
        </w:rPr>
        <w:t>pirkuma maksu</w:t>
      </w:r>
      <w:r w:rsidR="00EA1A29">
        <w:rPr>
          <w:szCs w:val="24"/>
        </w:rPr>
        <w:t xml:space="preserve"> 29 500</w:t>
      </w:r>
      <w:r w:rsidRPr="00E87F52">
        <w:rPr>
          <w:szCs w:val="24"/>
        </w:rPr>
        <w:t xml:space="preserve"> </w:t>
      </w:r>
      <w:r w:rsidRPr="00E87F52">
        <w:rPr>
          <w:i/>
          <w:szCs w:val="24"/>
        </w:rPr>
        <w:t xml:space="preserve">euro </w:t>
      </w:r>
      <w:r w:rsidRPr="00E87F52">
        <w:rPr>
          <w:szCs w:val="24"/>
        </w:rPr>
        <w:t>(</w:t>
      </w:r>
      <w:r w:rsidR="00EA1A29">
        <w:rPr>
          <w:szCs w:val="24"/>
        </w:rPr>
        <w:t xml:space="preserve">divdesmit deviņi </w:t>
      </w:r>
      <w:r w:rsidRPr="00E87F52">
        <w:rPr>
          <w:szCs w:val="24"/>
        </w:rPr>
        <w:t xml:space="preserve"> </w:t>
      </w:r>
      <w:r>
        <w:rPr>
          <w:szCs w:val="24"/>
        </w:rPr>
        <w:t>tūkstoš</w:t>
      </w:r>
      <w:r w:rsidRPr="00E87F52">
        <w:rPr>
          <w:szCs w:val="24"/>
        </w:rPr>
        <w:t>i</w:t>
      </w:r>
      <w:r w:rsidR="00EA1A29">
        <w:rPr>
          <w:szCs w:val="24"/>
        </w:rPr>
        <w:t xml:space="preserve"> pieci simti</w:t>
      </w:r>
      <w:r w:rsidRPr="00E87F52">
        <w:rPr>
          <w:szCs w:val="24"/>
        </w:rPr>
        <w:t xml:space="preserve"> </w:t>
      </w:r>
      <w:r w:rsidRPr="00E87F52">
        <w:rPr>
          <w:i/>
          <w:szCs w:val="24"/>
        </w:rPr>
        <w:t>euro</w:t>
      </w:r>
      <w:r w:rsidRPr="00E87F52">
        <w:rPr>
          <w:szCs w:val="24"/>
        </w:rPr>
        <w:t>)</w:t>
      </w:r>
      <w:r w:rsidRPr="005A7CED">
        <w:rPr>
          <w:szCs w:val="24"/>
        </w:rPr>
        <w:t>,</w:t>
      </w:r>
      <w:r>
        <w:rPr>
          <w:szCs w:val="24"/>
        </w:rPr>
        <w:t xml:space="preserve"> saskaņā </w:t>
      </w:r>
      <w:r w:rsidRPr="009B0A36">
        <w:rPr>
          <w:szCs w:val="24"/>
        </w:rPr>
        <w:t>ar Pirkuma līguma nosacījumiem.</w:t>
      </w:r>
    </w:p>
    <w:p w14:paraId="68256154" w14:textId="77777777" w:rsidR="00922EC8" w:rsidRDefault="00922EC8" w:rsidP="00922EC8">
      <w:pPr>
        <w:pStyle w:val="Header"/>
        <w:tabs>
          <w:tab w:val="clear" w:pos="4320"/>
          <w:tab w:val="clear" w:pos="8640"/>
        </w:tabs>
        <w:rPr>
          <w:szCs w:val="24"/>
          <w:lang w:val="lv-LV" w:eastAsia="en-US"/>
        </w:rPr>
      </w:pPr>
    </w:p>
    <w:p w14:paraId="03C12F33" w14:textId="77777777" w:rsidR="007E65E9" w:rsidRDefault="007E65E9" w:rsidP="00922EC8">
      <w:pPr>
        <w:pStyle w:val="Header"/>
        <w:tabs>
          <w:tab w:val="clear" w:pos="4320"/>
          <w:tab w:val="clear" w:pos="8640"/>
        </w:tabs>
        <w:rPr>
          <w:szCs w:val="24"/>
          <w:lang w:val="lv-LV" w:eastAsia="en-US"/>
        </w:rPr>
      </w:pPr>
    </w:p>
    <w:p w14:paraId="253C5A72" w14:textId="77777777" w:rsidR="007E65E9" w:rsidRPr="0095107A" w:rsidRDefault="007E65E9" w:rsidP="00922EC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0553F82E" w14:textId="77777777" w:rsidR="007E65E9" w:rsidRPr="00C018B7" w:rsidRDefault="007E65E9" w:rsidP="007E65E9">
      <w:pPr>
        <w:jc w:val="both"/>
      </w:pPr>
      <w:r w:rsidRPr="00C018B7">
        <w:t>Domes priekšsēdētājs</w:t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rPr>
          <w:color w:val="000000"/>
        </w:rPr>
        <w:t>(paraksts)</w:t>
      </w:r>
      <w:r w:rsidRPr="00C018B7">
        <w:tab/>
      </w:r>
      <w:r w:rsidRPr="00C018B7">
        <w:tab/>
      </w:r>
      <w:r w:rsidRPr="00C018B7">
        <w:tab/>
        <w:t>A.Rāviņš</w:t>
      </w:r>
    </w:p>
    <w:p w14:paraId="0164A5C7" w14:textId="77777777" w:rsidR="007E65E9" w:rsidRPr="00C018B7" w:rsidRDefault="007E65E9" w:rsidP="007E65E9">
      <w:pPr>
        <w:rPr>
          <w:color w:val="000000"/>
          <w:lang w:eastAsia="lv-LV"/>
        </w:rPr>
      </w:pPr>
    </w:p>
    <w:p w14:paraId="0D386517" w14:textId="77777777" w:rsidR="007E65E9" w:rsidRDefault="007E65E9" w:rsidP="007E65E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78AD3C3" w14:textId="77777777" w:rsidR="007E65E9" w:rsidRDefault="007E65E9" w:rsidP="007E65E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3EAABDB" w14:textId="77777777" w:rsidR="007E65E9" w:rsidRPr="00C018B7" w:rsidRDefault="007E65E9" w:rsidP="007E65E9">
      <w:pPr>
        <w:rPr>
          <w:color w:val="000000"/>
          <w:lang w:eastAsia="lv-LV"/>
        </w:rPr>
      </w:pPr>
      <w:r w:rsidRPr="00C018B7">
        <w:rPr>
          <w:color w:val="000000"/>
          <w:lang w:eastAsia="lv-LV"/>
        </w:rPr>
        <w:t>NORAKSTS PAREIZS</w:t>
      </w:r>
    </w:p>
    <w:p w14:paraId="4CCFC1C8" w14:textId="77777777" w:rsidR="007E65E9" w:rsidRPr="00C018B7" w:rsidRDefault="007E65E9" w:rsidP="007E65E9">
      <w:pPr>
        <w:tabs>
          <w:tab w:val="left" w:pos="3960"/>
        </w:tabs>
        <w:jc w:val="both"/>
      </w:pPr>
      <w:r w:rsidRPr="00C018B7">
        <w:t xml:space="preserve">Administratīvās pārvaldes </w:t>
      </w:r>
    </w:p>
    <w:p w14:paraId="5949EB99" w14:textId="77777777" w:rsidR="007E65E9" w:rsidRPr="00C018B7" w:rsidRDefault="007E65E9" w:rsidP="007E65E9">
      <w:pPr>
        <w:tabs>
          <w:tab w:val="left" w:pos="3960"/>
        </w:tabs>
        <w:jc w:val="both"/>
      </w:pPr>
      <w:r w:rsidRPr="00C018B7">
        <w:t>Pašvaldības izpilddirektores sekretāre</w:t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tab/>
        <w:t>K.Simonova</w:t>
      </w:r>
    </w:p>
    <w:p w14:paraId="03E0338A" w14:textId="77777777" w:rsidR="007E65E9" w:rsidRPr="00C018B7" w:rsidRDefault="007E65E9" w:rsidP="007E65E9">
      <w:pPr>
        <w:jc w:val="both"/>
      </w:pPr>
      <w:r>
        <w:t>2019</w:t>
      </w:r>
      <w:r w:rsidRPr="00C018B7">
        <w:t xml:space="preserve">.gada </w:t>
      </w:r>
      <w:r>
        <w:t>22.augustā</w:t>
      </w:r>
    </w:p>
    <w:p w14:paraId="4B25D846" w14:textId="77777777" w:rsidR="007E65E9" w:rsidRPr="009B4F26" w:rsidRDefault="007E65E9" w:rsidP="007E65E9">
      <w:pPr>
        <w:pStyle w:val="Header"/>
        <w:tabs>
          <w:tab w:val="left" w:pos="720"/>
        </w:tabs>
        <w:jc w:val="both"/>
      </w:pPr>
    </w:p>
    <w:p w14:paraId="05E6D68A" w14:textId="77777777" w:rsidR="007E65E9" w:rsidRPr="006B5148" w:rsidRDefault="007E65E9" w:rsidP="007E65E9">
      <w:pPr>
        <w:jc w:val="both"/>
      </w:pPr>
    </w:p>
    <w:p w14:paraId="27BEBE7B" w14:textId="227136BD" w:rsidR="00922EC8" w:rsidRDefault="00922EC8" w:rsidP="00922EC8">
      <w:pPr>
        <w:pStyle w:val="BodyText"/>
        <w:jc w:val="both"/>
        <w:rPr>
          <w:sz w:val="16"/>
          <w:szCs w:val="16"/>
        </w:rPr>
      </w:pPr>
    </w:p>
    <w:sectPr w:rsidR="00922EC8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24CD9" w14:textId="77777777" w:rsidR="00820214" w:rsidRDefault="00820214">
      <w:r>
        <w:separator/>
      </w:r>
    </w:p>
  </w:endnote>
  <w:endnote w:type="continuationSeparator" w:id="0">
    <w:p w14:paraId="3D022F12" w14:textId="77777777" w:rsidR="00820214" w:rsidRDefault="0082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8307F" w14:textId="77777777" w:rsidR="00820214" w:rsidRDefault="00820214">
      <w:r>
        <w:separator/>
      </w:r>
    </w:p>
  </w:footnote>
  <w:footnote w:type="continuationSeparator" w:id="0">
    <w:p w14:paraId="2C52EFBB" w14:textId="77777777" w:rsidR="00820214" w:rsidRDefault="00820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ED4B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A989EBF" wp14:editId="0C0EDC8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380C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2D0BF71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0D4D27C6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487D30D" w14:textId="77777777">
      <w:tc>
        <w:tcPr>
          <w:tcW w:w="8528" w:type="dxa"/>
        </w:tcPr>
        <w:p w14:paraId="63FB8E1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9B87A1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53041B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7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C8"/>
    <w:rsid w:val="00055D72"/>
    <w:rsid w:val="000C4CB0"/>
    <w:rsid w:val="000D2DB5"/>
    <w:rsid w:val="000E4EB6"/>
    <w:rsid w:val="001028A6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42504"/>
    <w:rsid w:val="003527EB"/>
    <w:rsid w:val="003959A1"/>
    <w:rsid w:val="003C4250"/>
    <w:rsid w:val="003D12D3"/>
    <w:rsid w:val="003D5C89"/>
    <w:rsid w:val="004407DF"/>
    <w:rsid w:val="0044759D"/>
    <w:rsid w:val="004A07D3"/>
    <w:rsid w:val="004D47D9"/>
    <w:rsid w:val="004F5A87"/>
    <w:rsid w:val="005223AF"/>
    <w:rsid w:val="00540422"/>
    <w:rsid w:val="00577970"/>
    <w:rsid w:val="005931AB"/>
    <w:rsid w:val="005A3DB5"/>
    <w:rsid w:val="0060175D"/>
    <w:rsid w:val="0063151B"/>
    <w:rsid w:val="00631B8B"/>
    <w:rsid w:val="006457D0"/>
    <w:rsid w:val="00653C83"/>
    <w:rsid w:val="0066057F"/>
    <w:rsid w:val="0066324F"/>
    <w:rsid w:val="00683E22"/>
    <w:rsid w:val="006D4674"/>
    <w:rsid w:val="006D62C3"/>
    <w:rsid w:val="00720161"/>
    <w:rsid w:val="007419F0"/>
    <w:rsid w:val="0076543C"/>
    <w:rsid w:val="007C175F"/>
    <w:rsid w:val="007D3C07"/>
    <w:rsid w:val="007E65E9"/>
    <w:rsid w:val="007F54F5"/>
    <w:rsid w:val="00802131"/>
    <w:rsid w:val="00807AB7"/>
    <w:rsid w:val="00820214"/>
    <w:rsid w:val="00827057"/>
    <w:rsid w:val="008562DC"/>
    <w:rsid w:val="00880030"/>
    <w:rsid w:val="00892EB6"/>
    <w:rsid w:val="008A1B29"/>
    <w:rsid w:val="008F490D"/>
    <w:rsid w:val="008F5C76"/>
    <w:rsid w:val="00920BD5"/>
    <w:rsid w:val="00922EC8"/>
    <w:rsid w:val="00925253"/>
    <w:rsid w:val="00946181"/>
    <w:rsid w:val="0097415D"/>
    <w:rsid w:val="00975FD6"/>
    <w:rsid w:val="009B0A36"/>
    <w:rsid w:val="009C00E0"/>
    <w:rsid w:val="00A867C4"/>
    <w:rsid w:val="00AA6D58"/>
    <w:rsid w:val="00AB1FEB"/>
    <w:rsid w:val="00AC77D7"/>
    <w:rsid w:val="00AF6465"/>
    <w:rsid w:val="00B03FD3"/>
    <w:rsid w:val="00B225CB"/>
    <w:rsid w:val="00B34E2F"/>
    <w:rsid w:val="00B35B4C"/>
    <w:rsid w:val="00B51C9C"/>
    <w:rsid w:val="00B51DC4"/>
    <w:rsid w:val="00B64D4D"/>
    <w:rsid w:val="00B74093"/>
    <w:rsid w:val="00B9419B"/>
    <w:rsid w:val="00BB795F"/>
    <w:rsid w:val="00C17A4B"/>
    <w:rsid w:val="00C36D3B"/>
    <w:rsid w:val="00C516D8"/>
    <w:rsid w:val="00C75E2C"/>
    <w:rsid w:val="00C86BBA"/>
    <w:rsid w:val="00C96358"/>
    <w:rsid w:val="00C9728B"/>
    <w:rsid w:val="00CA0990"/>
    <w:rsid w:val="00CC1381"/>
    <w:rsid w:val="00CD139B"/>
    <w:rsid w:val="00CD2FC4"/>
    <w:rsid w:val="00CF2D4D"/>
    <w:rsid w:val="00D00D85"/>
    <w:rsid w:val="00D1121C"/>
    <w:rsid w:val="00D50127"/>
    <w:rsid w:val="00D566A7"/>
    <w:rsid w:val="00D71256"/>
    <w:rsid w:val="00DC5428"/>
    <w:rsid w:val="00DF70E4"/>
    <w:rsid w:val="00E51F32"/>
    <w:rsid w:val="00E61AB9"/>
    <w:rsid w:val="00EA1A29"/>
    <w:rsid w:val="00EA770A"/>
    <w:rsid w:val="00EB10AE"/>
    <w:rsid w:val="00EB615A"/>
    <w:rsid w:val="00EC3FC4"/>
    <w:rsid w:val="00EC4C76"/>
    <w:rsid w:val="00EC518D"/>
    <w:rsid w:val="00F67A9E"/>
    <w:rsid w:val="00F848CF"/>
    <w:rsid w:val="00FA0B80"/>
    <w:rsid w:val="00FA6E31"/>
    <w:rsid w:val="00FB6B06"/>
    <w:rsid w:val="00FB7367"/>
    <w:rsid w:val="00FD3CD6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3819C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922EC8"/>
    <w:rPr>
      <w:sz w:val="24"/>
      <w:lang w:val="en-US"/>
    </w:rPr>
  </w:style>
  <w:style w:type="character" w:customStyle="1" w:styleId="BodyTextChar">
    <w:name w:val="Body Text Char"/>
    <w:link w:val="BodyText"/>
    <w:rsid w:val="00922EC8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C13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3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38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922EC8"/>
    <w:rPr>
      <w:sz w:val="24"/>
      <w:lang w:val="en-US"/>
    </w:rPr>
  </w:style>
  <w:style w:type="character" w:customStyle="1" w:styleId="BodyTextChar">
    <w:name w:val="Body Text Char"/>
    <w:link w:val="BodyText"/>
    <w:rsid w:val="00922EC8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C13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38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38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ECFE-E6ED-469B-B642-D9AADA8A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2</Pages>
  <Words>444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Ksenija Simonova</cp:lastModifiedBy>
  <cp:revision>2</cp:revision>
  <cp:lastPrinted>2019-08-15T06:54:00Z</cp:lastPrinted>
  <dcterms:created xsi:type="dcterms:W3CDTF">2019-08-22T10:54:00Z</dcterms:created>
  <dcterms:modified xsi:type="dcterms:W3CDTF">2019-08-22T10:54:00Z</dcterms:modified>
</cp:coreProperties>
</file>