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175BD7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175BD7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616" w:type="dxa"/>
        <w:tblLook w:val="0000" w:firstRow="0" w:lastRow="0" w:firstColumn="0" w:lastColumn="0" w:noHBand="0" w:noVBand="0"/>
      </w:tblPr>
      <w:tblGrid>
        <w:gridCol w:w="7479"/>
        <w:gridCol w:w="1137"/>
      </w:tblGrid>
      <w:tr w:rsidR="00E61AB9" w:rsidTr="003C3B87">
        <w:tc>
          <w:tcPr>
            <w:tcW w:w="7479" w:type="dxa"/>
          </w:tcPr>
          <w:p w:rsidR="00E61AB9" w:rsidRDefault="006C0140" w:rsidP="006C0140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26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CD139B">
              <w:rPr>
                <w:bCs/>
                <w:szCs w:val="44"/>
                <w:lang w:val="lv-LV"/>
              </w:rPr>
              <w:t>0</w:t>
            </w:r>
            <w:r>
              <w:rPr>
                <w:bCs/>
                <w:szCs w:val="44"/>
                <w:lang w:val="lv-LV"/>
              </w:rPr>
              <w:t>9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137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175BD7">
              <w:rPr>
                <w:bCs/>
                <w:szCs w:val="44"/>
                <w:lang w:val="lv-LV"/>
              </w:rPr>
              <w:t>12/13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2438AA" w:rsidRDefault="006C0140" w:rsidP="001C104F">
      <w:pPr>
        <w:pStyle w:val="Heading6"/>
        <w:pBdr>
          <w:bottom w:val="single" w:sz="6" w:space="1" w:color="auto"/>
        </w:pBdr>
        <w:rPr>
          <w:u w:val="none"/>
        </w:rPr>
      </w:pPr>
      <w:r>
        <w:rPr>
          <w:u w:val="none"/>
        </w:rPr>
        <w:t>GROZĪJUMS JELGAVAS PILSĒTAS DOMES 2017.GADA 24.AUGUSTA LĒMUMĀ NR.10/13 “JELGAVAS PILSĒTAS DOMES ADMINISTRATĪVĀS KOMISIJAS SASTĀVA APSTIPRINĀŠANA”</w:t>
      </w:r>
    </w:p>
    <w:p w:rsidR="001C104F" w:rsidRDefault="00175BD7" w:rsidP="00175BD7">
      <w:pPr>
        <w:jc w:val="center"/>
      </w:pPr>
      <w:r>
        <w:t>(ziņo: I.Škutāne)</w:t>
      </w:r>
    </w:p>
    <w:p w:rsidR="00175BD7" w:rsidRPr="001C104F" w:rsidRDefault="00175BD7" w:rsidP="00175BD7">
      <w:pPr>
        <w:jc w:val="center"/>
      </w:pPr>
    </w:p>
    <w:p w:rsidR="00714EFC" w:rsidRDefault="00714EFC" w:rsidP="00714EFC">
      <w:pPr>
        <w:pStyle w:val="BodyText"/>
        <w:jc w:val="both"/>
      </w:pPr>
      <w:r w:rsidRPr="00820073">
        <w:rPr>
          <w:b/>
          <w:bCs/>
          <w:lang w:eastAsia="lv-LV"/>
        </w:rPr>
        <w:t>Atklāti balsojot: PAR – 1</w:t>
      </w:r>
      <w:r w:rsidR="00820073">
        <w:rPr>
          <w:b/>
          <w:bCs/>
          <w:lang w:eastAsia="lv-LV"/>
        </w:rPr>
        <w:t>3</w:t>
      </w:r>
      <w:r w:rsidRPr="00820073">
        <w:rPr>
          <w:b/>
          <w:bCs/>
          <w:lang w:eastAsia="lv-LV"/>
        </w:rPr>
        <w:t xml:space="preserve"> </w:t>
      </w:r>
      <w:r w:rsidRPr="00820073">
        <w:rPr>
          <w:bCs/>
          <w:lang w:eastAsia="lv-LV"/>
        </w:rPr>
        <w:t xml:space="preserve">(A.Rāviņš, R.Vectirāne, V.Ļevčenoks, M.Buškevics, D.Olte, I.Bandeniece, A.Garančs, J.Strods, I.Jakovels, S.Stoļarovs, L.Zīverts, G.Kurlovičs, A.Rublis), </w:t>
      </w:r>
      <w:r w:rsidRPr="00820073">
        <w:rPr>
          <w:b/>
          <w:color w:val="000000"/>
          <w:lang w:eastAsia="lv-LV"/>
        </w:rPr>
        <w:t xml:space="preserve">PRET – </w:t>
      </w:r>
      <w:r w:rsidRPr="00820073">
        <w:rPr>
          <w:color w:val="000000"/>
          <w:lang w:eastAsia="lv-LV"/>
        </w:rPr>
        <w:t>nav,</w:t>
      </w:r>
      <w:r w:rsidRPr="00820073">
        <w:rPr>
          <w:b/>
          <w:color w:val="000000"/>
          <w:lang w:eastAsia="lv-LV"/>
        </w:rPr>
        <w:t xml:space="preserve"> ATTURAS </w:t>
      </w:r>
      <w:r w:rsidRPr="00820073">
        <w:rPr>
          <w:color w:val="000000"/>
          <w:lang w:eastAsia="lv-LV"/>
        </w:rPr>
        <w:t>– nav</w:t>
      </w:r>
      <w:r w:rsidRPr="00820073">
        <w:rPr>
          <w:bCs/>
          <w:lang w:eastAsia="lv-LV"/>
        </w:rPr>
        <w:t>,</w:t>
      </w:r>
    </w:p>
    <w:p w:rsidR="00714EFC" w:rsidRDefault="00714EFC" w:rsidP="003C3B87">
      <w:pPr>
        <w:pStyle w:val="BodyText"/>
        <w:ind w:firstLine="567"/>
        <w:jc w:val="both"/>
      </w:pPr>
    </w:p>
    <w:p w:rsidR="00E61AB9" w:rsidRDefault="00E61AB9" w:rsidP="003C3B87">
      <w:pPr>
        <w:pStyle w:val="BodyText"/>
        <w:ind w:firstLine="567"/>
        <w:jc w:val="both"/>
      </w:pPr>
      <w:r>
        <w:t>Saskaņā ar likuma</w:t>
      </w:r>
      <w:r w:rsidR="00B51C9C">
        <w:t xml:space="preserve"> </w:t>
      </w:r>
      <w:r w:rsidR="0044759D">
        <w:t>„Par pašvaldībām”</w:t>
      </w:r>
      <w:r w:rsidR="00157FB5">
        <w:t xml:space="preserve"> </w:t>
      </w:r>
      <w:r w:rsidR="0044759D">
        <w:t xml:space="preserve">21.panta pirmās daļas </w:t>
      </w:r>
      <w:r w:rsidR="00B305D2">
        <w:t>24</w:t>
      </w:r>
      <w:r w:rsidR="008A4BEE">
        <w:t>.punktu, Jelgavas pilsētas domes Administratīvās komisijas nolikuma 12.3.apakšpunktu (apstiprināts ar Jelgavas pilsētas domes 2013.gada 25.jūlija lēmumu Nr.8/13 “Jelgavas pilsētas</w:t>
      </w:r>
      <w:bookmarkStart w:id="0" w:name="_GoBack"/>
      <w:bookmarkEnd w:id="0"/>
      <w:r w:rsidR="008A4BEE">
        <w:t xml:space="preserve"> domes Administratīvās komisijas nolikuma un komisijas sastāva apstiprināšana”)</w:t>
      </w:r>
      <w:r w:rsidR="00157FB5">
        <w:t>,</w:t>
      </w:r>
      <w:r w:rsidR="00156026">
        <w:t xml:space="preserve"> </w:t>
      </w:r>
      <w:proofErr w:type="gramStart"/>
      <w:r w:rsidR="00156026">
        <w:t>Valsts Policijas</w:t>
      </w:r>
      <w:proofErr w:type="gramEnd"/>
      <w:r w:rsidR="00156026">
        <w:t xml:space="preserve"> Zemgales reģiona pārvaldes </w:t>
      </w:r>
      <w:r w:rsidR="00156026" w:rsidRPr="00D71256">
        <w:t xml:space="preserve">Jelgavas </w:t>
      </w:r>
      <w:r w:rsidR="00156026">
        <w:t>iecirkņa 2019.gada 19.augusta vēstuli Nr.20/16/25-423259 “Par izmaiņām Administratīvās komisijas sastāvā”,</w:t>
      </w:r>
    </w:p>
    <w:p w:rsidR="00E61AB9" w:rsidRDefault="00E61AB9" w:rsidP="00C36D3B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E61AB9" w:rsidRPr="00B51C9C" w:rsidRDefault="00B51C9C" w:rsidP="00175BD7">
      <w:pPr>
        <w:pStyle w:val="Header"/>
        <w:tabs>
          <w:tab w:val="clear" w:pos="4320"/>
          <w:tab w:val="clear" w:pos="8640"/>
        </w:tabs>
        <w:rPr>
          <w:b/>
          <w:bCs/>
          <w:lang w:val="lv-LV"/>
        </w:rPr>
      </w:pPr>
      <w:r w:rsidRPr="00B51C9C">
        <w:rPr>
          <w:b/>
          <w:bCs/>
          <w:lang w:val="lv-LV"/>
        </w:rPr>
        <w:t xml:space="preserve">JELGAVAS </w:t>
      </w:r>
      <w:r w:rsidR="001B2E18">
        <w:rPr>
          <w:b/>
          <w:bCs/>
          <w:lang w:val="lv-LV"/>
        </w:rPr>
        <w:t xml:space="preserve">PILSĒTAS </w:t>
      </w:r>
      <w:r w:rsidRPr="00B51C9C">
        <w:rPr>
          <w:b/>
          <w:bCs/>
          <w:lang w:val="lv-LV"/>
        </w:rPr>
        <w:t>DOME NOLEMJ:</w:t>
      </w:r>
    </w:p>
    <w:p w:rsidR="008A4BEE" w:rsidRDefault="008A4BEE" w:rsidP="00175BD7">
      <w:pPr>
        <w:pStyle w:val="Header"/>
        <w:tabs>
          <w:tab w:val="left" w:pos="720"/>
        </w:tabs>
        <w:jc w:val="both"/>
        <w:rPr>
          <w:lang w:val="lv-LV"/>
        </w:rPr>
      </w:pPr>
      <w:r>
        <w:rPr>
          <w:lang w:val="lv-LV"/>
        </w:rPr>
        <w:t>Izdarīt Jelgavas pilsētas domes 2017.gada 24.augusta lēmumā Nr.10/13 “</w:t>
      </w:r>
      <w:r w:rsidRPr="008A4BEE">
        <w:rPr>
          <w:lang w:val="lv-LV"/>
        </w:rPr>
        <w:t>Jelgavas pilsētas domes Administratīvās</w:t>
      </w:r>
      <w:r>
        <w:rPr>
          <w:bCs/>
          <w:lang w:val="lv-LV"/>
        </w:rPr>
        <w:t xml:space="preserve"> komisijas sastāva apstiprināšana”</w:t>
      </w:r>
      <w:r w:rsidRPr="00DB2191">
        <w:rPr>
          <w:lang w:val="lv-LV"/>
        </w:rPr>
        <w:t xml:space="preserve"> </w:t>
      </w:r>
      <w:r>
        <w:rPr>
          <w:lang w:val="lv-LV"/>
        </w:rPr>
        <w:t>grozījumu un izteikt 1.</w:t>
      </w:r>
      <w:r w:rsidR="00954484">
        <w:rPr>
          <w:lang w:val="lv-LV"/>
        </w:rPr>
        <w:t>3</w:t>
      </w:r>
      <w:r>
        <w:rPr>
          <w:lang w:val="lv-LV"/>
        </w:rPr>
        <w:t>.</w:t>
      </w:r>
      <w:r w:rsidR="00954484">
        <w:rPr>
          <w:lang w:val="lv-LV"/>
        </w:rPr>
        <w:t>1</w:t>
      </w:r>
      <w:r>
        <w:rPr>
          <w:lang w:val="lv-LV"/>
        </w:rPr>
        <w:t>.apakšpunktu šādā redakcijā:</w:t>
      </w:r>
    </w:p>
    <w:p w:rsidR="00E61AB9" w:rsidRDefault="008A4BEE" w:rsidP="00954484">
      <w:pPr>
        <w:pStyle w:val="Header"/>
        <w:tabs>
          <w:tab w:val="clear" w:pos="4320"/>
          <w:tab w:val="clear" w:pos="8640"/>
        </w:tabs>
        <w:ind w:left="1134" w:hanging="774"/>
        <w:jc w:val="both"/>
        <w:rPr>
          <w:lang w:val="lv-LV"/>
        </w:rPr>
      </w:pPr>
      <w:r>
        <w:rPr>
          <w:lang w:val="lv-LV"/>
        </w:rPr>
        <w:t>“1.</w:t>
      </w:r>
      <w:r w:rsidR="00954484">
        <w:rPr>
          <w:lang w:val="lv-LV"/>
        </w:rPr>
        <w:t>3</w:t>
      </w:r>
      <w:r>
        <w:rPr>
          <w:lang w:val="lv-LV"/>
        </w:rPr>
        <w:t>.</w:t>
      </w:r>
      <w:r w:rsidR="00954484">
        <w:rPr>
          <w:lang w:val="lv-LV"/>
        </w:rPr>
        <w:t xml:space="preserve">1. Gints </w:t>
      </w:r>
      <w:proofErr w:type="spellStart"/>
      <w:r w:rsidR="00954484">
        <w:rPr>
          <w:lang w:val="lv-LV"/>
        </w:rPr>
        <w:t>Varapoga</w:t>
      </w:r>
      <w:proofErr w:type="spellEnd"/>
      <w:r>
        <w:rPr>
          <w:lang w:val="lv-LV"/>
        </w:rPr>
        <w:t xml:space="preserve"> </w:t>
      </w:r>
      <w:r w:rsidR="00954484">
        <w:rPr>
          <w:lang w:val="lv-LV"/>
        </w:rPr>
        <w:t>–</w:t>
      </w:r>
      <w:r w:rsidRPr="00D71256">
        <w:rPr>
          <w:lang w:val="lv-LV"/>
        </w:rPr>
        <w:t xml:space="preserve"> </w:t>
      </w:r>
      <w:r w:rsidR="00954484">
        <w:rPr>
          <w:lang w:val="lv-LV"/>
        </w:rPr>
        <w:t xml:space="preserve">Valsts Policijas Zemgales reģiona pārvaldes </w:t>
      </w:r>
      <w:r w:rsidRPr="00D71256">
        <w:rPr>
          <w:lang w:val="lv-LV"/>
        </w:rPr>
        <w:t xml:space="preserve">Jelgavas </w:t>
      </w:r>
      <w:r w:rsidR="00133591">
        <w:rPr>
          <w:lang w:val="lv-LV"/>
        </w:rPr>
        <w:t>iecirkņa</w:t>
      </w:r>
      <w:r w:rsidR="00954484">
        <w:rPr>
          <w:lang w:val="lv-LV"/>
        </w:rPr>
        <w:t xml:space="preserve"> Kārtības policijas nodaļas priekšnieks</w:t>
      </w:r>
      <w:r w:rsidRPr="00D71256">
        <w:rPr>
          <w:lang w:val="lv-LV"/>
        </w:rPr>
        <w:t>;</w:t>
      </w:r>
      <w:r>
        <w:rPr>
          <w:lang w:val="lv-LV"/>
        </w:rPr>
        <w:t>”.</w:t>
      </w:r>
    </w:p>
    <w:p w:rsidR="008A4BEE" w:rsidRDefault="008A4BEE" w:rsidP="00175BD7">
      <w:pPr>
        <w:jc w:val="both"/>
      </w:pPr>
    </w:p>
    <w:p w:rsidR="00175BD7" w:rsidRDefault="00175BD7" w:rsidP="00175BD7">
      <w:pPr>
        <w:jc w:val="both"/>
      </w:pPr>
    </w:p>
    <w:p w:rsidR="00175BD7" w:rsidRDefault="00175BD7" w:rsidP="00175BD7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>
        <w:tab/>
      </w:r>
      <w:r>
        <w:tab/>
      </w:r>
      <w:r>
        <w:tab/>
        <w:t>A.Rāviņš</w:t>
      </w:r>
    </w:p>
    <w:p w:rsidR="00175BD7" w:rsidRDefault="00175BD7" w:rsidP="00175BD7">
      <w:pPr>
        <w:rPr>
          <w:color w:val="000000"/>
          <w:lang w:eastAsia="lv-LV"/>
        </w:rPr>
      </w:pPr>
    </w:p>
    <w:p w:rsidR="00175BD7" w:rsidRDefault="00175BD7" w:rsidP="00175BD7">
      <w:pPr>
        <w:rPr>
          <w:color w:val="000000"/>
          <w:lang w:eastAsia="lv-LV"/>
        </w:rPr>
      </w:pPr>
    </w:p>
    <w:p w:rsidR="00175BD7" w:rsidRDefault="00175BD7" w:rsidP="00175BD7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175BD7" w:rsidRDefault="00175BD7" w:rsidP="00175BD7">
      <w:pPr>
        <w:tabs>
          <w:tab w:val="left" w:pos="3960"/>
        </w:tabs>
        <w:jc w:val="both"/>
      </w:pPr>
      <w:r>
        <w:t xml:space="preserve">Administratīvās pārvaldes </w:t>
      </w:r>
    </w:p>
    <w:p w:rsidR="00175BD7" w:rsidRDefault="00175BD7" w:rsidP="00175BD7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342504" w:rsidRDefault="00175BD7" w:rsidP="003C3B87">
      <w:pPr>
        <w:jc w:val="both"/>
      </w:pPr>
      <w:r>
        <w:t>2019.gada 26.septembrī</w:t>
      </w:r>
      <w:r w:rsidR="00C86BBA">
        <w:rPr>
          <w:szCs w:val="20"/>
        </w:rPr>
        <w:t xml:space="preserve"> </w:t>
      </w:r>
    </w:p>
    <w:sectPr w:rsidR="00342504" w:rsidSect="00820073">
      <w:headerReference w:type="first" r:id="rId8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6C6" w:rsidRDefault="009F06C6">
      <w:r>
        <w:separator/>
      </w:r>
    </w:p>
  </w:endnote>
  <w:endnote w:type="continuationSeparator" w:id="0">
    <w:p w:rsidR="009F06C6" w:rsidRDefault="009F0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6C6" w:rsidRDefault="009F06C6">
      <w:r>
        <w:separator/>
      </w:r>
    </w:p>
  </w:footnote>
  <w:footnote w:type="continuationSeparator" w:id="0">
    <w:p w:rsidR="009F06C6" w:rsidRDefault="009F06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7D548505" wp14:editId="2E8017B0">
          <wp:extent cx="638175" cy="752475"/>
          <wp:effectExtent l="0" t="0" r="9525" b="9525"/>
          <wp:docPr id="3" name="Picture 3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jc w:val="center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 w:rsidTr="003C3B87">
      <w:trPr>
        <w:jc w:val="center"/>
      </w:trPr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140D"/>
    <w:rsid w:val="000C4CB0"/>
    <w:rsid w:val="000E4EB6"/>
    <w:rsid w:val="00133591"/>
    <w:rsid w:val="00156026"/>
    <w:rsid w:val="00157FB5"/>
    <w:rsid w:val="00175BD7"/>
    <w:rsid w:val="00197F0A"/>
    <w:rsid w:val="001B2E18"/>
    <w:rsid w:val="001C104F"/>
    <w:rsid w:val="002051D3"/>
    <w:rsid w:val="002438AA"/>
    <w:rsid w:val="0028112E"/>
    <w:rsid w:val="0029227E"/>
    <w:rsid w:val="002A71EA"/>
    <w:rsid w:val="002B0C04"/>
    <w:rsid w:val="002D745A"/>
    <w:rsid w:val="0031251F"/>
    <w:rsid w:val="00342504"/>
    <w:rsid w:val="0037140D"/>
    <w:rsid w:val="003855F4"/>
    <w:rsid w:val="003959A1"/>
    <w:rsid w:val="003A53A0"/>
    <w:rsid w:val="003C3B87"/>
    <w:rsid w:val="003D12D3"/>
    <w:rsid w:val="003D5C89"/>
    <w:rsid w:val="004407DF"/>
    <w:rsid w:val="004447EE"/>
    <w:rsid w:val="0044759D"/>
    <w:rsid w:val="004A07D3"/>
    <w:rsid w:val="004D47D9"/>
    <w:rsid w:val="00540422"/>
    <w:rsid w:val="00577970"/>
    <w:rsid w:val="005931AB"/>
    <w:rsid w:val="005C4CE2"/>
    <w:rsid w:val="0060175D"/>
    <w:rsid w:val="0063151B"/>
    <w:rsid w:val="00631B8B"/>
    <w:rsid w:val="006457D0"/>
    <w:rsid w:val="0066057F"/>
    <w:rsid w:val="0066324F"/>
    <w:rsid w:val="006C0140"/>
    <w:rsid w:val="006D62C3"/>
    <w:rsid w:val="00714EFC"/>
    <w:rsid w:val="00720161"/>
    <w:rsid w:val="007419F0"/>
    <w:rsid w:val="0076543C"/>
    <w:rsid w:val="007F54F5"/>
    <w:rsid w:val="00802131"/>
    <w:rsid w:val="00807AB7"/>
    <w:rsid w:val="00820073"/>
    <w:rsid w:val="00827057"/>
    <w:rsid w:val="008562DC"/>
    <w:rsid w:val="00876C88"/>
    <w:rsid w:val="00880030"/>
    <w:rsid w:val="00892EB6"/>
    <w:rsid w:val="008A4BEE"/>
    <w:rsid w:val="00946181"/>
    <w:rsid w:val="00954484"/>
    <w:rsid w:val="00957921"/>
    <w:rsid w:val="0097415D"/>
    <w:rsid w:val="009C00E0"/>
    <w:rsid w:val="009F06C6"/>
    <w:rsid w:val="00A867C4"/>
    <w:rsid w:val="00A9432F"/>
    <w:rsid w:val="00AA6D58"/>
    <w:rsid w:val="00B03FD3"/>
    <w:rsid w:val="00B305D2"/>
    <w:rsid w:val="00B35B4C"/>
    <w:rsid w:val="00B51C9C"/>
    <w:rsid w:val="00B64D4D"/>
    <w:rsid w:val="00BB795F"/>
    <w:rsid w:val="00C36D3B"/>
    <w:rsid w:val="00C42146"/>
    <w:rsid w:val="00C516D8"/>
    <w:rsid w:val="00C70667"/>
    <w:rsid w:val="00C75E2C"/>
    <w:rsid w:val="00C86BBA"/>
    <w:rsid w:val="00C9657D"/>
    <w:rsid w:val="00C9728B"/>
    <w:rsid w:val="00CA096B"/>
    <w:rsid w:val="00CA0990"/>
    <w:rsid w:val="00CD139B"/>
    <w:rsid w:val="00CD2FC4"/>
    <w:rsid w:val="00D00D85"/>
    <w:rsid w:val="00D1121C"/>
    <w:rsid w:val="00DC5428"/>
    <w:rsid w:val="00E61AB9"/>
    <w:rsid w:val="00EA770A"/>
    <w:rsid w:val="00EB10AE"/>
    <w:rsid w:val="00EC3FC4"/>
    <w:rsid w:val="00EC4C76"/>
    <w:rsid w:val="00EC518D"/>
    <w:rsid w:val="00EE1F29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rPr>
      <w:szCs w:val="20"/>
    </w:rPr>
  </w:style>
  <w:style w:type="paragraph" w:styleId="Footer">
    <w:name w:val="footer"/>
    <w:basedOn w:val="Normal"/>
    <w:link w:val="FooterChar"/>
    <w:uiPriority w:val="99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link w:val="Header"/>
    <w:locked/>
    <w:rsid w:val="008A4BEE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3A53A0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Dome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5A91D-ED5C-443C-816E-C69B188BB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3</TotalTime>
  <Pages>1</Pages>
  <Words>887</Words>
  <Characters>506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Urvis Uodiņš</dc:creator>
  <cp:lastModifiedBy>Baiba Jēkabsone</cp:lastModifiedBy>
  <cp:revision>6</cp:revision>
  <cp:lastPrinted>2019-09-26T11:52:00Z</cp:lastPrinted>
  <dcterms:created xsi:type="dcterms:W3CDTF">2019-09-25T16:04:00Z</dcterms:created>
  <dcterms:modified xsi:type="dcterms:W3CDTF">2019-09-26T11:54:00Z</dcterms:modified>
</cp:coreProperties>
</file>