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BC179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BC179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338"/>
        <w:gridCol w:w="1278"/>
      </w:tblGrid>
      <w:tr w:rsidR="00E61AB9" w:rsidTr="00992100">
        <w:tc>
          <w:tcPr>
            <w:tcW w:w="7338" w:type="dxa"/>
          </w:tcPr>
          <w:p w:rsidR="00E61AB9" w:rsidRDefault="00DD6342" w:rsidP="00754A0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6C3876">
              <w:rPr>
                <w:bCs/>
                <w:szCs w:val="44"/>
                <w:lang w:val="lv-LV"/>
              </w:rPr>
              <w:t>2</w:t>
            </w:r>
            <w:r w:rsidR="00F93ADD">
              <w:rPr>
                <w:bCs/>
                <w:szCs w:val="44"/>
                <w:lang w:val="lv-LV"/>
              </w:rPr>
              <w:t>8</w:t>
            </w:r>
            <w:r w:rsidR="00E61AB9" w:rsidRPr="006C3876">
              <w:rPr>
                <w:bCs/>
                <w:szCs w:val="44"/>
                <w:lang w:val="lv-LV"/>
              </w:rPr>
              <w:t>.</w:t>
            </w:r>
            <w:r w:rsidR="00F93ADD">
              <w:rPr>
                <w:bCs/>
                <w:szCs w:val="44"/>
                <w:lang w:val="lv-LV"/>
              </w:rPr>
              <w:t>11</w:t>
            </w:r>
            <w:r w:rsidR="00CD139B" w:rsidRPr="006C3876">
              <w:rPr>
                <w:bCs/>
                <w:szCs w:val="44"/>
                <w:lang w:val="lv-LV"/>
              </w:rPr>
              <w:t>.</w:t>
            </w:r>
            <w:r w:rsidR="0044759D" w:rsidRPr="006C3876">
              <w:rPr>
                <w:bCs/>
                <w:szCs w:val="44"/>
                <w:lang w:val="lv-LV"/>
              </w:rPr>
              <w:t>20</w:t>
            </w:r>
            <w:r w:rsidR="000C4CB0" w:rsidRPr="006C3876">
              <w:rPr>
                <w:bCs/>
                <w:szCs w:val="44"/>
                <w:lang w:val="lv-LV"/>
              </w:rPr>
              <w:t>1</w:t>
            </w:r>
            <w:r w:rsidR="00754A08" w:rsidRPr="006C3876">
              <w:rPr>
                <w:bCs/>
                <w:szCs w:val="44"/>
                <w:lang w:val="lv-LV"/>
              </w:rPr>
              <w:t>9</w:t>
            </w:r>
            <w:r w:rsidR="00B51C9C" w:rsidRPr="006C3876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C179A">
              <w:rPr>
                <w:bCs/>
                <w:szCs w:val="44"/>
                <w:lang w:val="lv-LV"/>
              </w:rPr>
              <w:t>14/10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157FB5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A</w:t>
      </w:r>
      <w:r w:rsidR="00DD6342">
        <w:rPr>
          <w:u w:val="none"/>
        </w:rPr>
        <w:t xml:space="preserve">TĻAUJA JELGAVAS PILSĒTAS PAŠVALDĪBAS IESTĀDEI </w:t>
      </w:r>
      <w:r w:rsidR="00DD6342" w:rsidRPr="00DD6342">
        <w:rPr>
          <w:u w:val="none"/>
        </w:rPr>
        <w:t>„</w:t>
      </w:r>
      <w:r w:rsidR="00DD6342">
        <w:rPr>
          <w:u w:val="none"/>
        </w:rPr>
        <w:t>PILSĒTSAIMNIECĪBA” ATSAVINĀT KUSTAMO MANTU</w:t>
      </w:r>
    </w:p>
    <w:p w:rsidR="001C104F" w:rsidRDefault="00BC179A" w:rsidP="00BC179A">
      <w:pPr>
        <w:jc w:val="center"/>
      </w:pPr>
      <w:r>
        <w:t>(ziņo: I.Škutāne)</w:t>
      </w:r>
    </w:p>
    <w:p w:rsidR="00BC179A" w:rsidRDefault="00BC179A" w:rsidP="00BC179A">
      <w:pPr>
        <w:ind w:firstLine="567"/>
        <w:jc w:val="both"/>
        <w:rPr>
          <w:b/>
          <w:bCs/>
          <w:highlight w:val="yellow"/>
          <w:lang w:eastAsia="lv-LV"/>
        </w:rPr>
      </w:pPr>
    </w:p>
    <w:p w:rsidR="00BC179A" w:rsidRDefault="0026128D" w:rsidP="00BC179A">
      <w:pPr>
        <w:ind w:firstLine="567"/>
        <w:jc w:val="both"/>
      </w:pPr>
      <w:r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4</w:t>
      </w:r>
      <w:r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(A.Rāviņš, R.Vectirāne, V.Ļevčenoks, M.Buškevics, I.Bandeniece, D.Olte, A.Garančs, R.Šlegelmilhs, J.</w:t>
      </w:r>
      <w:bookmarkStart w:id="0" w:name="_GoBack"/>
      <w:bookmarkEnd w:id="0"/>
      <w:r>
        <w:rPr>
          <w:bCs/>
          <w:lang w:eastAsia="lv-LV"/>
        </w:rPr>
        <w:t xml:space="preserve">Strods, I.Jakovels, S.Stoļarovs, A.Eihvalds, G.Kurlovičs, A.Rublis), </w:t>
      </w:r>
      <w:r>
        <w:rPr>
          <w:b/>
          <w:color w:val="000000"/>
          <w:lang w:eastAsia="lv-LV"/>
        </w:rPr>
        <w:t xml:space="preserve">PRET </w:t>
      </w:r>
      <w:r w:rsidRPr="0026128D">
        <w:rPr>
          <w:b/>
          <w:color w:val="000000"/>
          <w:lang w:eastAsia="lv-LV"/>
        </w:rPr>
        <w:t>–</w:t>
      </w:r>
      <w:r>
        <w:rPr>
          <w:b/>
          <w:color w:val="000000"/>
          <w:lang w:eastAsia="lv-LV"/>
        </w:rPr>
        <w:t xml:space="preserve"> </w:t>
      </w:r>
      <w:r>
        <w:rPr>
          <w:color w:val="000000"/>
          <w:lang w:eastAsia="lv-LV"/>
        </w:rPr>
        <w:t>nav,</w:t>
      </w:r>
      <w:r>
        <w:rPr>
          <w:b/>
          <w:color w:val="000000"/>
          <w:lang w:eastAsia="lv-LV"/>
        </w:rPr>
        <w:t xml:space="preserve"> ATTURAS </w:t>
      </w:r>
      <w:r>
        <w:rPr>
          <w:color w:val="000000"/>
          <w:lang w:eastAsia="lv-LV"/>
        </w:rPr>
        <w:t xml:space="preserve">– </w:t>
      </w:r>
      <w:r w:rsidRPr="0026128D">
        <w:rPr>
          <w:b/>
          <w:color w:val="000000"/>
          <w:lang w:eastAsia="lv-LV"/>
        </w:rPr>
        <w:t>1</w:t>
      </w:r>
      <w:r>
        <w:rPr>
          <w:color w:val="000000"/>
          <w:lang w:eastAsia="lv-LV"/>
        </w:rPr>
        <w:t xml:space="preserve"> (</w:t>
      </w:r>
      <w:proofErr w:type="spellStart"/>
      <w:r>
        <w:rPr>
          <w:bCs/>
          <w:lang w:eastAsia="lv-LV"/>
        </w:rPr>
        <w:t>L.Zīverts</w:t>
      </w:r>
      <w:r>
        <w:rPr>
          <w:color w:val="000000"/>
          <w:lang w:eastAsia="lv-LV"/>
        </w:rPr>
        <w:t>)</w:t>
      </w:r>
      <w:proofErr w:type="spellEnd"/>
      <w:r>
        <w:rPr>
          <w:color w:val="000000"/>
          <w:lang w:eastAsia="lv-LV"/>
        </w:rPr>
        <w:t>,</w:t>
      </w:r>
    </w:p>
    <w:p w:rsidR="00E61AB9" w:rsidRDefault="00E61AB9" w:rsidP="00BF530B">
      <w:pPr>
        <w:pStyle w:val="BodyText"/>
        <w:ind w:firstLine="720"/>
        <w:jc w:val="both"/>
      </w:pPr>
      <w:r>
        <w:t xml:space="preserve">Saskaņā ar </w:t>
      </w:r>
      <w:r w:rsidR="00DD6342" w:rsidRPr="00294AE7">
        <w:t>likuma</w:t>
      </w:r>
      <w:r w:rsidR="00DD6342">
        <w:t xml:space="preserve"> „Par pašvaldībām” 14.</w:t>
      </w:r>
      <w:r w:rsidR="0019115A">
        <w:t xml:space="preserve"> </w:t>
      </w:r>
      <w:r w:rsidR="00DD6342">
        <w:t>panta pirmās daļas 2.</w:t>
      </w:r>
      <w:r w:rsidR="0019115A">
        <w:t xml:space="preserve"> </w:t>
      </w:r>
      <w:r w:rsidR="00BF530B">
        <w:t>punktu un otrās daļas 3.</w:t>
      </w:r>
      <w:r w:rsidR="0019115A">
        <w:t xml:space="preserve"> </w:t>
      </w:r>
      <w:r w:rsidR="00DD6342">
        <w:t>punktu, Publiskas personas</w:t>
      </w:r>
      <w:r w:rsidR="00DD6342" w:rsidRPr="00294AE7">
        <w:t xml:space="preserve"> mantas atsav</w:t>
      </w:r>
      <w:r w:rsidR="00DD6342">
        <w:t>ināšanas likuma 3.</w:t>
      </w:r>
      <w:r w:rsidR="0019115A">
        <w:t> </w:t>
      </w:r>
      <w:r w:rsidR="00DD6342">
        <w:t>panta pirmās daļas 1.</w:t>
      </w:r>
      <w:r w:rsidR="0019115A">
        <w:t xml:space="preserve"> </w:t>
      </w:r>
      <w:r w:rsidR="00DD6342">
        <w:t xml:space="preserve">punktu un otro daļu, </w:t>
      </w:r>
      <w:r w:rsidR="00A73F25">
        <w:t>6.</w:t>
      </w:r>
      <w:r w:rsidR="0019115A">
        <w:t xml:space="preserve"> </w:t>
      </w:r>
      <w:r w:rsidR="00A73F25">
        <w:t xml:space="preserve">panta </w:t>
      </w:r>
      <w:r w:rsidR="00DD6342">
        <w:t>otro un trešo</w:t>
      </w:r>
      <w:r w:rsidR="00DD6342" w:rsidRPr="00294AE7">
        <w:t xml:space="preserve"> daļu</w:t>
      </w:r>
      <w:r w:rsidR="00DD6342">
        <w:t>, 8.</w:t>
      </w:r>
      <w:r w:rsidR="0019115A">
        <w:t xml:space="preserve"> </w:t>
      </w:r>
      <w:r w:rsidR="00DD6342">
        <w:t>panta piekto daļu un Jelgavas pilsētas pašvaldības iestādes „Pilsētsaimniecība” Kustamās mantas novērtēšanas komisijas 201</w:t>
      </w:r>
      <w:r w:rsidR="00754A08">
        <w:t>9</w:t>
      </w:r>
      <w:r w:rsidR="00DD6342">
        <w:t>.</w:t>
      </w:r>
      <w:r w:rsidR="0019115A">
        <w:t xml:space="preserve"> </w:t>
      </w:r>
      <w:r w:rsidR="00DD6342">
        <w:t xml:space="preserve">gada </w:t>
      </w:r>
      <w:r w:rsidR="00AB354B">
        <w:t>8</w:t>
      </w:r>
      <w:r w:rsidR="00DD6342">
        <w:t>.</w:t>
      </w:r>
      <w:r w:rsidR="0019115A">
        <w:t> </w:t>
      </w:r>
      <w:r w:rsidR="00F93ADD">
        <w:t>novembr</w:t>
      </w:r>
      <w:r w:rsidR="00DD6342" w:rsidRPr="004F4891">
        <w:t>a</w:t>
      </w:r>
      <w:r w:rsidR="00DD6342">
        <w:t xml:space="preserve"> </w:t>
      </w:r>
      <w:r w:rsidR="00DD6342" w:rsidRPr="00F27230">
        <w:t>kustamās mantas novērtēšanas</w:t>
      </w:r>
      <w:r w:rsidR="00DD6342" w:rsidRPr="004F4891">
        <w:t xml:space="preserve"> aktu</w:t>
      </w:r>
      <w:r w:rsidR="00157FB5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DD6342" w:rsidRPr="00FD5515" w:rsidRDefault="00DD6342" w:rsidP="00EA79E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jc w:val="both"/>
        <w:rPr>
          <w:lang w:val="lv-LV"/>
        </w:rPr>
      </w:pPr>
      <w:r w:rsidRPr="00FD5515">
        <w:rPr>
          <w:lang w:val="lv-LV"/>
        </w:rPr>
        <w:t>Atļaut Jelgavas pilsētas pašvaldības iestādei „Pilsētsaimniecība” atsavināt kustamo mantu</w:t>
      </w:r>
      <w:r w:rsidR="00A0382F" w:rsidRPr="00FD5515">
        <w:rPr>
          <w:lang w:val="lv-LV"/>
        </w:rPr>
        <w:t> </w:t>
      </w:r>
      <w:r w:rsidRPr="00FD5515">
        <w:rPr>
          <w:lang w:val="lv-LV"/>
        </w:rPr>
        <w:t>–</w:t>
      </w:r>
      <w:r w:rsidR="00F93ADD">
        <w:rPr>
          <w:lang w:val="lv-LV"/>
        </w:rPr>
        <w:t xml:space="preserve"> kokmateriālu</w:t>
      </w:r>
      <w:r w:rsidR="0019115A">
        <w:rPr>
          <w:lang w:val="lv-LV"/>
        </w:rPr>
        <w:t>s</w:t>
      </w:r>
      <w:r w:rsidR="00F93ADD">
        <w:rPr>
          <w:lang w:val="lv-LV"/>
        </w:rPr>
        <w:t xml:space="preserve"> </w:t>
      </w:r>
      <w:r w:rsidR="008E7826" w:rsidRPr="003024F0">
        <w:rPr>
          <w:bCs/>
          <w:color w:val="000000"/>
          <w:szCs w:val="24"/>
          <w:lang w:val="lv-LV"/>
        </w:rPr>
        <w:t>1</w:t>
      </w:r>
      <w:r w:rsidR="00754A08">
        <w:rPr>
          <w:bCs/>
          <w:color w:val="000000"/>
          <w:szCs w:val="24"/>
          <w:lang w:val="lv-LV"/>
        </w:rPr>
        <w:t>9</w:t>
      </w:r>
      <w:r w:rsidR="00F93ADD">
        <w:rPr>
          <w:bCs/>
          <w:color w:val="000000"/>
          <w:szCs w:val="24"/>
          <w:lang w:val="lv-LV"/>
        </w:rPr>
        <w:t>7</w:t>
      </w:r>
      <w:r w:rsidR="000A0FC2">
        <w:rPr>
          <w:bCs/>
          <w:color w:val="000000"/>
          <w:szCs w:val="24"/>
          <w:lang w:val="lv-LV"/>
        </w:rPr>
        <w:t>,1</w:t>
      </w:r>
      <w:r w:rsidR="00F93ADD">
        <w:rPr>
          <w:bCs/>
          <w:color w:val="000000"/>
          <w:szCs w:val="24"/>
          <w:lang w:val="lv-LV"/>
        </w:rPr>
        <w:t>0</w:t>
      </w:r>
      <w:r w:rsidR="00507838" w:rsidRPr="00507838">
        <w:rPr>
          <w:bCs/>
          <w:color w:val="000000"/>
          <w:szCs w:val="24"/>
          <w:lang w:val="lv-LV"/>
        </w:rPr>
        <w:t xml:space="preserve"> </w:t>
      </w:r>
      <w:r w:rsidR="00EA79E6" w:rsidRPr="00FD5515">
        <w:rPr>
          <w:lang w:val="lv-LV"/>
        </w:rPr>
        <w:t>m</w:t>
      </w:r>
      <w:r w:rsidR="00EA79E6" w:rsidRPr="00FD5515">
        <w:rPr>
          <w:vertAlign w:val="superscript"/>
          <w:lang w:val="lv-LV"/>
        </w:rPr>
        <w:t>3</w:t>
      </w:r>
      <w:r w:rsidR="0019115A">
        <w:rPr>
          <w:vertAlign w:val="superscript"/>
          <w:lang w:val="lv-LV"/>
        </w:rPr>
        <w:t xml:space="preserve"> </w:t>
      </w:r>
      <w:r w:rsidR="0019115A">
        <w:rPr>
          <w:lang w:val="lv-LV"/>
        </w:rPr>
        <w:t>apjomā</w:t>
      </w:r>
      <w:r w:rsidR="00EA79E6" w:rsidRPr="00FD5515">
        <w:rPr>
          <w:lang w:val="lv-LV"/>
        </w:rPr>
        <w:t>, kur</w:t>
      </w:r>
      <w:r w:rsidR="00E4055E">
        <w:rPr>
          <w:lang w:val="lv-LV"/>
        </w:rPr>
        <w:t>i</w:t>
      </w:r>
      <w:r w:rsidR="00EA79E6" w:rsidRPr="00FD5515">
        <w:rPr>
          <w:lang w:val="lv-LV"/>
        </w:rPr>
        <w:t xml:space="preserve"> atrodas </w:t>
      </w:r>
      <w:r w:rsidR="00394FF4" w:rsidRPr="00FD5515">
        <w:rPr>
          <w:lang w:val="lv-LV"/>
        </w:rPr>
        <w:t xml:space="preserve">Jelgavas </w:t>
      </w:r>
      <w:r w:rsidR="005A1B4C" w:rsidRPr="00FD5515">
        <w:rPr>
          <w:lang w:val="lv-LV"/>
        </w:rPr>
        <w:t xml:space="preserve">pilsētas pašvaldības </w:t>
      </w:r>
      <w:r w:rsidR="00FD5515" w:rsidRPr="00FD5515">
        <w:rPr>
          <w:lang w:val="lv-LV"/>
        </w:rPr>
        <w:t>nekustam</w:t>
      </w:r>
      <w:r w:rsidR="00445B4D" w:rsidRPr="00FD5515">
        <w:rPr>
          <w:lang w:val="lv-LV"/>
        </w:rPr>
        <w:t>ā</w:t>
      </w:r>
      <w:r w:rsidR="005A1898">
        <w:rPr>
          <w:lang w:val="lv-LV"/>
        </w:rPr>
        <w:t xml:space="preserve"> īpašumā</w:t>
      </w:r>
      <w:r w:rsidR="00C9085B" w:rsidRPr="00FD5515">
        <w:rPr>
          <w:lang w:val="lv-LV"/>
        </w:rPr>
        <w:t xml:space="preserve"> </w:t>
      </w:r>
      <w:r w:rsidR="00CF386B" w:rsidRPr="00FD5515">
        <w:rPr>
          <w:lang w:val="lv-LV"/>
        </w:rPr>
        <w:t>„</w:t>
      </w:r>
      <w:r w:rsidR="00AC205E">
        <w:rPr>
          <w:lang w:val="lv-LV"/>
        </w:rPr>
        <w:t xml:space="preserve">Siliņu–Viskaļu </w:t>
      </w:r>
      <w:r w:rsidR="00445B4D" w:rsidRPr="00FD5515">
        <w:rPr>
          <w:lang w:val="lv-LV"/>
        </w:rPr>
        <w:t>mežs”</w:t>
      </w:r>
      <w:r w:rsidR="00DB50BA">
        <w:rPr>
          <w:lang w:val="lv-LV"/>
        </w:rPr>
        <w:t xml:space="preserve"> </w:t>
      </w:r>
      <w:r w:rsidR="00EA79E6" w:rsidRPr="00FD5515">
        <w:rPr>
          <w:lang w:val="lv-LV"/>
        </w:rPr>
        <w:t xml:space="preserve">ar kadastra </w:t>
      </w:r>
      <w:r w:rsidR="00EA79E6" w:rsidRPr="001C66F0">
        <w:rPr>
          <w:lang w:val="lv-LV"/>
        </w:rPr>
        <w:t>apzīmējumu 09000290</w:t>
      </w:r>
      <w:r w:rsidR="001C66F0" w:rsidRPr="001C66F0">
        <w:rPr>
          <w:lang w:val="lv-LV"/>
        </w:rPr>
        <w:t>601</w:t>
      </w:r>
      <w:r w:rsidR="005A1B4C" w:rsidRPr="00FD5515">
        <w:rPr>
          <w:lang w:val="lv-LV"/>
        </w:rPr>
        <w:t xml:space="preserve">, </w:t>
      </w:r>
      <w:r w:rsidRPr="00FD5515">
        <w:rPr>
          <w:lang w:val="lv-LV"/>
        </w:rPr>
        <w:t xml:space="preserve">pārdodot </w:t>
      </w:r>
      <w:r w:rsidR="00FD5515" w:rsidRPr="00FD5515">
        <w:rPr>
          <w:lang w:val="lv-LV"/>
        </w:rPr>
        <w:t xml:space="preserve">to </w:t>
      </w:r>
      <w:r w:rsidRPr="00FD5515">
        <w:rPr>
          <w:lang w:val="lv-LV"/>
        </w:rPr>
        <w:t>rakstiskā izsolē ar augšupejošu soli.</w:t>
      </w:r>
    </w:p>
    <w:p w:rsidR="00DD6342" w:rsidRPr="0019115A" w:rsidRDefault="00DD6342" w:rsidP="00DD6342">
      <w:pPr>
        <w:numPr>
          <w:ilvl w:val="0"/>
          <w:numId w:val="1"/>
        </w:numPr>
        <w:jc w:val="both"/>
      </w:pPr>
      <w:r w:rsidRPr="0019115A">
        <w:t xml:space="preserve">Apstiprināt kustamās mantas izsoles nosacīto cenu (sākumcena) </w:t>
      </w:r>
      <w:r w:rsidR="00F93ADD" w:rsidRPr="0019115A">
        <w:t xml:space="preserve">7800,00 </w:t>
      </w:r>
      <w:r w:rsidR="009D454E" w:rsidRPr="0019115A">
        <w:rPr>
          <w:i/>
        </w:rPr>
        <w:t>euro</w:t>
      </w:r>
      <w:r w:rsidR="00280272" w:rsidRPr="0019115A">
        <w:rPr>
          <w:bCs/>
          <w:color w:val="000000"/>
        </w:rPr>
        <w:t xml:space="preserve"> (</w:t>
      </w:r>
      <w:r w:rsidR="00F93ADD" w:rsidRPr="0019115A">
        <w:rPr>
          <w:bCs/>
          <w:color w:val="000000"/>
        </w:rPr>
        <w:t>septiņi</w:t>
      </w:r>
      <w:r w:rsidR="00F96767" w:rsidRPr="0019115A">
        <w:rPr>
          <w:bCs/>
          <w:color w:val="000000"/>
        </w:rPr>
        <w:t xml:space="preserve"> tūkstoši </w:t>
      </w:r>
      <w:r w:rsidR="00F93ADD" w:rsidRPr="0019115A">
        <w:rPr>
          <w:bCs/>
          <w:color w:val="000000"/>
        </w:rPr>
        <w:t xml:space="preserve">astoņi </w:t>
      </w:r>
      <w:r w:rsidR="00280272" w:rsidRPr="0019115A">
        <w:rPr>
          <w:bCs/>
          <w:color w:val="000000"/>
        </w:rPr>
        <w:t>simti</w:t>
      </w:r>
      <w:r w:rsidR="009D454E" w:rsidRPr="0019115A">
        <w:rPr>
          <w:bCs/>
          <w:color w:val="000000"/>
        </w:rPr>
        <w:t xml:space="preserve"> </w:t>
      </w:r>
      <w:r w:rsidR="009D454E" w:rsidRPr="0019115A">
        <w:rPr>
          <w:bCs/>
          <w:i/>
          <w:color w:val="000000"/>
        </w:rPr>
        <w:t>euro</w:t>
      </w:r>
      <w:r w:rsidR="00F96767" w:rsidRPr="0019115A">
        <w:rPr>
          <w:bCs/>
          <w:color w:val="000000"/>
        </w:rPr>
        <w:t>)</w:t>
      </w:r>
      <w:r w:rsidR="00507838" w:rsidRPr="0019115A">
        <w:rPr>
          <w:b/>
          <w:bCs/>
          <w:color w:val="000000"/>
          <w:sz w:val="20"/>
        </w:rPr>
        <w:t xml:space="preserve"> </w:t>
      </w:r>
      <w:r w:rsidRPr="0019115A">
        <w:t>bez pievienotās vērtības nodokļa.</w:t>
      </w:r>
    </w:p>
    <w:p w:rsidR="00DD6342" w:rsidRPr="00896984" w:rsidRDefault="00DD6342" w:rsidP="00DD634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noProof/>
          <w:lang w:val="lv-LV"/>
        </w:rPr>
      </w:pPr>
      <w:r w:rsidRPr="00896984">
        <w:rPr>
          <w:noProof/>
          <w:lang w:val="lv-LV"/>
        </w:rPr>
        <w:t xml:space="preserve">Ieņēmumus par </w:t>
      </w:r>
      <w:r>
        <w:rPr>
          <w:noProof/>
          <w:lang w:val="lv-LV"/>
        </w:rPr>
        <w:t>atsavināto kustamo mantu</w:t>
      </w:r>
      <w:r w:rsidRPr="00896984">
        <w:rPr>
          <w:noProof/>
          <w:lang w:val="lv-LV"/>
        </w:rPr>
        <w:t xml:space="preserve"> </w:t>
      </w:r>
      <w:r>
        <w:rPr>
          <w:noProof/>
          <w:lang w:val="lv-LV"/>
        </w:rPr>
        <w:t xml:space="preserve">ieskaitīt </w:t>
      </w:r>
      <w:r w:rsidRPr="00E72640">
        <w:rPr>
          <w:noProof/>
          <w:lang w:val="lv-LV"/>
        </w:rPr>
        <w:t xml:space="preserve">Jelgavas pilsētas pašvaldības </w:t>
      </w:r>
      <w:r>
        <w:rPr>
          <w:noProof/>
          <w:lang w:val="lv-LV"/>
        </w:rPr>
        <w:t xml:space="preserve">iestādes </w:t>
      </w:r>
      <w:r w:rsidRPr="00CC57A3">
        <w:rPr>
          <w:lang w:val="lv-LV"/>
        </w:rPr>
        <w:t>„</w:t>
      </w:r>
      <w:r>
        <w:rPr>
          <w:lang w:val="lv-LV"/>
        </w:rPr>
        <w:t xml:space="preserve">Pilsētsaimniecība” </w:t>
      </w:r>
      <w:r w:rsidRPr="00896984">
        <w:rPr>
          <w:noProof/>
          <w:lang w:val="lv-LV"/>
        </w:rPr>
        <w:t>pamatbudžeta konta ieņēmum</w:t>
      </w:r>
      <w:r w:rsidR="007D6D50">
        <w:rPr>
          <w:noProof/>
          <w:lang w:val="lv-LV"/>
        </w:rPr>
        <w:t>os</w:t>
      </w:r>
      <w:r>
        <w:rPr>
          <w:noProof/>
          <w:lang w:val="lv-LV"/>
        </w:rPr>
        <w:t>.</w:t>
      </w:r>
    </w:p>
    <w:p w:rsidR="00E61AB9" w:rsidRDefault="00E61AB9" w:rsidP="00DD6342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342504" w:rsidRDefault="00342504">
      <w:pPr>
        <w:jc w:val="both"/>
      </w:pPr>
    </w:p>
    <w:p w:rsidR="00BC179A" w:rsidRDefault="00BC179A" w:rsidP="00BC179A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BC179A" w:rsidRDefault="00BC179A" w:rsidP="00BC179A">
      <w:pPr>
        <w:rPr>
          <w:color w:val="000000"/>
          <w:lang w:eastAsia="lv-LV"/>
        </w:rPr>
      </w:pPr>
    </w:p>
    <w:p w:rsidR="00BC179A" w:rsidRDefault="00BC179A" w:rsidP="00BC179A">
      <w:pPr>
        <w:rPr>
          <w:color w:val="000000"/>
          <w:lang w:eastAsia="lv-LV"/>
        </w:rPr>
      </w:pPr>
    </w:p>
    <w:p w:rsidR="00BC179A" w:rsidRDefault="00BC179A" w:rsidP="00BC179A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BC179A" w:rsidRDefault="00BC179A" w:rsidP="00BC179A">
      <w:pPr>
        <w:tabs>
          <w:tab w:val="left" w:pos="3960"/>
        </w:tabs>
        <w:jc w:val="both"/>
      </w:pPr>
      <w:r>
        <w:t xml:space="preserve">Administratīvās pārvaldes </w:t>
      </w:r>
    </w:p>
    <w:p w:rsidR="00BC179A" w:rsidRDefault="00BC179A" w:rsidP="00BC179A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BC179A" w:rsidRDefault="00BC179A" w:rsidP="00BC179A">
      <w:pPr>
        <w:jc w:val="both"/>
      </w:pPr>
      <w:r>
        <w:t>2019.gada 28.novembrī</w:t>
      </w:r>
    </w:p>
    <w:p w:rsidR="00BC179A" w:rsidRDefault="00BC179A">
      <w:pPr>
        <w:jc w:val="both"/>
      </w:pPr>
    </w:p>
    <w:sectPr w:rsidR="00BC179A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AAA" w:rsidRDefault="00045AAA">
      <w:r>
        <w:separator/>
      </w:r>
    </w:p>
  </w:endnote>
  <w:endnote w:type="continuationSeparator" w:id="0">
    <w:p w:rsidR="00045AAA" w:rsidRDefault="0004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AAA" w:rsidRDefault="00045AAA">
      <w:r>
        <w:separator/>
      </w:r>
    </w:p>
  </w:footnote>
  <w:footnote w:type="continuationSeparator" w:id="0">
    <w:p w:rsidR="00045AAA" w:rsidRDefault="00045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1B1CD9" w:rsidRPr="000C4CB0" w:rsidRDefault="001B1CD9" w:rsidP="001B1CD9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1B1CD9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1B1CD9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1B1CD9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1B1CD9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1B1CD9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066DC"/>
    <w:multiLevelType w:val="multilevel"/>
    <w:tmpl w:val="65504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ārtiņš Krūmiņš">
    <w15:presenceInfo w15:providerId="AD" w15:userId="S-1-5-21-453248257-1624482302-832681808-56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42"/>
    <w:rsid w:val="00045AAA"/>
    <w:rsid w:val="000A0FC2"/>
    <w:rsid w:val="000B61C0"/>
    <w:rsid w:val="000C4CB0"/>
    <w:rsid w:val="000E4EB6"/>
    <w:rsid w:val="00150F83"/>
    <w:rsid w:val="00157FB5"/>
    <w:rsid w:val="0019115A"/>
    <w:rsid w:val="00197F0A"/>
    <w:rsid w:val="001B1CD9"/>
    <w:rsid w:val="001B2E18"/>
    <w:rsid w:val="001C104F"/>
    <w:rsid w:val="001C66F0"/>
    <w:rsid w:val="002051D3"/>
    <w:rsid w:val="002438AA"/>
    <w:rsid w:val="0026128D"/>
    <w:rsid w:val="00280272"/>
    <w:rsid w:val="0029227E"/>
    <w:rsid w:val="002A71EA"/>
    <w:rsid w:val="002D745A"/>
    <w:rsid w:val="003024F0"/>
    <w:rsid w:val="00311F48"/>
    <w:rsid w:val="00311FBC"/>
    <w:rsid w:val="0031251F"/>
    <w:rsid w:val="00342504"/>
    <w:rsid w:val="00383E1A"/>
    <w:rsid w:val="00383E79"/>
    <w:rsid w:val="00394FF4"/>
    <w:rsid w:val="003959A1"/>
    <w:rsid w:val="003D12D3"/>
    <w:rsid w:val="003D5C89"/>
    <w:rsid w:val="003F6690"/>
    <w:rsid w:val="004407DF"/>
    <w:rsid w:val="00440F76"/>
    <w:rsid w:val="00445B4D"/>
    <w:rsid w:val="0044759D"/>
    <w:rsid w:val="004B2198"/>
    <w:rsid w:val="004D47D9"/>
    <w:rsid w:val="00507838"/>
    <w:rsid w:val="005165E0"/>
    <w:rsid w:val="00540422"/>
    <w:rsid w:val="00577970"/>
    <w:rsid w:val="005931AB"/>
    <w:rsid w:val="005A1898"/>
    <w:rsid w:val="005A1B4C"/>
    <w:rsid w:val="0060175D"/>
    <w:rsid w:val="0063151B"/>
    <w:rsid w:val="00631B8B"/>
    <w:rsid w:val="006457D0"/>
    <w:rsid w:val="0066324F"/>
    <w:rsid w:val="006705B2"/>
    <w:rsid w:val="00695C4D"/>
    <w:rsid w:val="00697DFD"/>
    <w:rsid w:val="006A1F9F"/>
    <w:rsid w:val="006B5EC5"/>
    <w:rsid w:val="006C3876"/>
    <w:rsid w:val="006D62C3"/>
    <w:rsid w:val="00720161"/>
    <w:rsid w:val="007419F0"/>
    <w:rsid w:val="00754A08"/>
    <w:rsid w:val="0076543C"/>
    <w:rsid w:val="007C1DEB"/>
    <w:rsid w:val="007C2156"/>
    <w:rsid w:val="007D6D50"/>
    <w:rsid w:val="007F54F5"/>
    <w:rsid w:val="00802131"/>
    <w:rsid w:val="00807AB7"/>
    <w:rsid w:val="00821B94"/>
    <w:rsid w:val="00827057"/>
    <w:rsid w:val="008562DC"/>
    <w:rsid w:val="00877D28"/>
    <w:rsid w:val="00880030"/>
    <w:rsid w:val="00892EB6"/>
    <w:rsid w:val="008E7826"/>
    <w:rsid w:val="00946181"/>
    <w:rsid w:val="0097415D"/>
    <w:rsid w:val="00992100"/>
    <w:rsid w:val="009C00E0"/>
    <w:rsid w:val="009D454E"/>
    <w:rsid w:val="009D6C29"/>
    <w:rsid w:val="009F2DB2"/>
    <w:rsid w:val="00A0382F"/>
    <w:rsid w:val="00A039A4"/>
    <w:rsid w:val="00A57AAC"/>
    <w:rsid w:val="00A672F6"/>
    <w:rsid w:val="00A73F25"/>
    <w:rsid w:val="00A867C4"/>
    <w:rsid w:val="00AA2D81"/>
    <w:rsid w:val="00AA6D58"/>
    <w:rsid w:val="00AB354B"/>
    <w:rsid w:val="00AC205E"/>
    <w:rsid w:val="00AE27C7"/>
    <w:rsid w:val="00B03FD3"/>
    <w:rsid w:val="00B35B4C"/>
    <w:rsid w:val="00B51C9C"/>
    <w:rsid w:val="00B61324"/>
    <w:rsid w:val="00B64D4D"/>
    <w:rsid w:val="00B961D0"/>
    <w:rsid w:val="00BB795F"/>
    <w:rsid w:val="00BC179A"/>
    <w:rsid w:val="00BF530B"/>
    <w:rsid w:val="00C36D3B"/>
    <w:rsid w:val="00C516D8"/>
    <w:rsid w:val="00C75E2C"/>
    <w:rsid w:val="00C86BBA"/>
    <w:rsid w:val="00C9085B"/>
    <w:rsid w:val="00C9728B"/>
    <w:rsid w:val="00CA0990"/>
    <w:rsid w:val="00CB4DAF"/>
    <w:rsid w:val="00CD139B"/>
    <w:rsid w:val="00CF386B"/>
    <w:rsid w:val="00D00D85"/>
    <w:rsid w:val="00D1121C"/>
    <w:rsid w:val="00DB50BA"/>
    <w:rsid w:val="00DC5428"/>
    <w:rsid w:val="00DD6342"/>
    <w:rsid w:val="00DE05CF"/>
    <w:rsid w:val="00E4055E"/>
    <w:rsid w:val="00E61AB9"/>
    <w:rsid w:val="00E84C82"/>
    <w:rsid w:val="00EA770A"/>
    <w:rsid w:val="00EA79E6"/>
    <w:rsid w:val="00EB10AE"/>
    <w:rsid w:val="00EC3FC4"/>
    <w:rsid w:val="00EC4C76"/>
    <w:rsid w:val="00EC518D"/>
    <w:rsid w:val="00F7259D"/>
    <w:rsid w:val="00F848CF"/>
    <w:rsid w:val="00F93ADD"/>
    <w:rsid w:val="00F96767"/>
    <w:rsid w:val="00FB2DBB"/>
    <w:rsid w:val="00FB6B06"/>
    <w:rsid w:val="00FB7367"/>
    <w:rsid w:val="00FD5515"/>
    <w:rsid w:val="00FD76F7"/>
    <w:rsid w:val="00FE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B1CD9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E405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0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05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0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055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B1CD9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E405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0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05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0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055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Diāna Štopene</dc:creator>
  <cp:lastModifiedBy>Baiba Jēkabsone</cp:lastModifiedBy>
  <cp:revision>4</cp:revision>
  <cp:lastPrinted>2019-11-28T13:01:00Z</cp:lastPrinted>
  <dcterms:created xsi:type="dcterms:W3CDTF">2019-11-27T08:26:00Z</dcterms:created>
  <dcterms:modified xsi:type="dcterms:W3CDTF">2019-11-28T13:02:00Z</dcterms:modified>
</cp:coreProperties>
</file>