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622D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2FB6D4D" wp14:editId="429CF88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A25DC" w14:textId="00E74CAC" w:rsidR="003D5C89" w:rsidRDefault="00CF629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56A25DC" w14:textId="00E74CAC" w:rsidR="003D5C89" w:rsidRDefault="00CF629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14:paraId="7051CE09" w14:textId="77777777" w:rsidTr="00A959EC">
        <w:tc>
          <w:tcPr>
            <w:tcW w:w="7763" w:type="dxa"/>
          </w:tcPr>
          <w:p w14:paraId="42B4BFBF" w14:textId="77777777" w:rsidR="00E61AB9" w:rsidRDefault="0012515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28.11.2019.</w:t>
            </w:r>
          </w:p>
        </w:tc>
        <w:tc>
          <w:tcPr>
            <w:tcW w:w="1278" w:type="dxa"/>
          </w:tcPr>
          <w:p w14:paraId="2B2CCA18" w14:textId="714B0D5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F6292">
              <w:rPr>
                <w:bCs/>
                <w:szCs w:val="44"/>
                <w:lang w:val="lv-LV"/>
              </w:rPr>
              <w:t>14/20</w:t>
            </w:r>
          </w:p>
        </w:tc>
      </w:tr>
    </w:tbl>
    <w:p w14:paraId="0D5A2EE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7C507BD" w14:textId="77777777" w:rsidR="00125153" w:rsidRPr="002C1BE4" w:rsidRDefault="00125153" w:rsidP="00125153">
      <w:pPr>
        <w:pBdr>
          <w:bottom w:val="single" w:sz="12" w:space="1" w:color="auto"/>
        </w:pBdr>
        <w:jc w:val="center"/>
        <w:rPr>
          <w:b/>
          <w:bCs/>
        </w:rPr>
      </w:pPr>
      <w:r w:rsidRPr="002C1BE4">
        <w:rPr>
          <w:b/>
          <w:bCs/>
        </w:rPr>
        <w:t xml:space="preserve">JELGAVAS PILSĒTAS PAŠVALDĪBAS </w:t>
      </w:r>
      <w:r>
        <w:rPr>
          <w:b/>
          <w:bCs/>
        </w:rPr>
        <w:t>IESTĀDES “ZEMGALES INFO” LIKVIDĀCIJA</w:t>
      </w:r>
    </w:p>
    <w:p w14:paraId="3CC6B8A0" w14:textId="6A7CE252" w:rsidR="00125153" w:rsidRDefault="00CF6292" w:rsidP="00CF6292">
      <w:pPr>
        <w:jc w:val="center"/>
      </w:pPr>
      <w:r w:rsidRPr="00CF6292">
        <w:t>(ziņo: I.Škutāne)</w:t>
      </w:r>
    </w:p>
    <w:p w14:paraId="3C464D26" w14:textId="77777777" w:rsidR="00CF6292" w:rsidRPr="00CF6292" w:rsidRDefault="00CF6292" w:rsidP="00CF6292">
      <w:pPr>
        <w:jc w:val="center"/>
      </w:pPr>
    </w:p>
    <w:p w14:paraId="5BDDA7E4" w14:textId="67CCC23B" w:rsidR="00CF6292" w:rsidRDefault="00077384" w:rsidP="00125153">
      <w:pPr>
        <w:ind w:firstLine="567"/>
        <w:jc w:val="both"/>
      </w:pPr>
      <w:r w:rsidRPr="003E2CA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5</w:t>
      </w:r>
      <w:r w:rsidRPr="003E2CAD">
        <w:rPr>
          <w:b/>
          <w:bCs/>
          <w:lang w:eastAsia="lv-LV"/>
        </w:rPr>
        <w:t xml:space="preserve"> </w:t>
      </w:r>
      <w:r w:rsidRPr="003E2CAD">
        <w:rPr>
          <w:bCs/>
          <w:lang w:eastAsia="lv-LV"/>
        </w:rPr>
        <w:t>(A.Rāviņš, R.Vectirāne, V.Ļevčenoks,</w:t>
      </w:r>
      <w:r>
        <w:rPr>
          <w:bCs/>
          <w:lang w:eastAsia="lv-LV"/>
        </w:rPr>
        <w:t xml:space="preserve"> M.Buškevics,</w:t>
      </w:r>
      <w:r w:rsidRPr="003E2CAD">
        <w:rPr>
          <w:bCs/>
          <w:lang w:eastAsia="lv-LV"/>
        </w:rPr>
        <w:t xml:space="preserve"> I.Bandeniece, D.Olte, A.Garančs,</w:t>
      </w:r>
      <w:r>
        <w:rPr>
          <w:bCs/>
          <w:lang w:eastAsia="lv-LV"/>
        </w:rPr>
        <w:t xml:space="preserve"> R.Šlegelmilhs,</w:t>
      </w:r>
      <w:r w:rsidRPr="003E2CAD">
        <w:rPr>
          <w:bCs/>
          <w:lang w:eastAsia="lv-LV"/>
        </w:rPr>
        <w:t xml:space="preserve"> J.Strods, I.Jakovels, S.Stoļarovs,</w:t>
      </w:r>
      <w:r>
        <w:rPr>
          <w:bCs/>
          <w:lang w:eastAsia="lv-LV"/>
        </w:rPr>
        <w:t xml:space="preserve"> A.Eihvalds,</w:t>
      </w:r>
      <w:r w:rsidRPr="003E2CAD">
        <w:rPr>
          <w:bCs/>
          <w:lang w:eastAsia="lv-LV"/>
        </w:rPr>
        <w:t xml:space="preserve"> G.Kurlovičs, L.Zīverts, A.Rublis), </w:t>
      </w:r>
      <w:r w:rsidRPr="003E2CAD">
        <w:rPr>
          <w:b/>
          <w:color w:val="000000"/>
          <w:lang w:eastAsia="lv-LV"/>
        </w:rPr>
        <w:t xml:space="preserve">PRET – </w:t>
      </w:r>
      <w:r w:rsidRPr="003E2CAD">
        <w:rPr>
          <w:color w:val="000000"/>
          <w:lang w:eastAsia="lv-LV"/>
        </w:rPr>
        <w:t>nav,</w:t>
      </w:r>
      <w:r w:rsidRPr="003E2CAD">
        <w:rPr>
          <w:b/>
          <w:color w:val="000000"/>
          <w:lang w:eastAsia="lv-LV"/>
        </w:rPr>
        <w:t xml:space="preserve"> ATTURAS </w:t>
      </w:r>
      <w:r w:rsidRPr="003E2CAD">
        <w:rPr>
          <w:color w:val="000000"/>
          <w:lang w:eastAsia="lv-LV"/>
        </w:rPr>
        <w:t>– nav</w:t>
      </w:r>
    </w:p>
    <w:p w14:paraId="2EA5993C" w14:textId="6F363F1F" w:rsidR="00125153" w:rsidRPr="00623205" w:rsidRDefault="00125153" w:rsidP="00125153">
      <w:pPr>
        <w:ind w:firstLine="567"/>
        <w:jc w:val="both"/>
      </w:pPr>
      <w:r>
        <w:t>Saskaņā ar likuma “</w:t>
      </w:r>
      <w:r w:rsidRPr="00623205">
        <w:t>Par pašvaldībām” 21.panta pirmās daļas 8.</w:t>
      </w:r>
      <w:r>
        <w:t xml:space="preserve"> un 9.</w:t>
      </w:r>
      <w:r w:rsidRPr="00623205">
        <w:t xml:space="preserve">punktu, Valsts pārvaldes iekārtas likuma 15.panta ceturtās daļas </w:t>
      </w:r>
      <w:r>
        <w:t>5</w:t>
      </w:r>
      <w:r w:rsidRPr="00623205">
        <w:t>.punktu un 30.panta otro daļu</w:t>
      </w:r>
      <w:r w:rsidR="007F6B83">
        <w:t xml:space="preserve">, </w:t>
      </w:r>
      <w:r w:rsidR="00355C0B" w:rsidRPr="00355C0B">
        <w:t>Jelgavas pilsētas pašvaldības iestād</w:t>
      </w:r>
      <w:r w:rsidR="00DD4ED6">
        <w:t>es</w:t>
      </w:r>
      <w:r w:rsidR="00355C0B" w:rsidRPr="00355C0B">
        <w:t xml:space="preserve"> “Zemgales INFO”</w:t>
      </w:r>
      <w:r w:rsidR="00355C0B">
        <w:t xml:space="preserve"> nolikuma 5.punktu,</w:t>
      </w:r>
    </w:p>
    <w:p w14:paraId="21F454BC" w14:textId="77777777" w:rsidR="00125153" w:rsidRPr="002C1BE4" w:rsidRDefault="00125153" w:rsidP="00125153">
      <w:pPr>
        <w:pStyle w:val="BodyText"/>
        <w:ind w:firstLine="360"/>
        <w:jc w:val="both"/>
        <w:rPr>
          <w:color w:val="FF0000"/>
        </w:rPr>
      </w:pPr>
      <w:r w:rsidRPr="002C1BE4">
        <w:rPr>
          <w:color w:val="FF0000"/>
        </w:rPr>
        <w:t xml:space="preserve"> </w:t>
      </w:r>
    </w:p>
    <w:p w14:paraId="35638425" w14:textId="77777777" w:rsidR="00125153" w:rsidRDefault="00125153" w:rsidP="0012515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623205">
        <w:rPr>
          <w:b/>
          <w:bCs/>
          <w:lang w:val="lv-LV"/>
        </w:rPr>
        <w:t>JELGAVAS PILSĒTAS DOME NOLEMJ:</w:t>
      </w:r>
    </w:p>
    <w:p w14:paraId="0713C21B" w14:textId="3EA5E42A" w:rsidR="00914F86" w:rsidRPr="00D44CC2" w:rsidRDefault="00125153" w:rsidP="00914F8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  <w:r w:rsidRPr="00D44CC2">
        <w:rPr>
          <w:lang w:val="lv-LV"/>
        </w:rPr>
        <w:t xml:space="preserve">Likvidēt Jelgavas pilsētas pašvaldības iestādi “Zemgales INFO” (reģistrācijas numurs </w:t>
      </w:r>
      <w:r w:rsidR="00D44CC2">
        <w:rPr>
          <w:lang w:val="lv-LV"/>
        </w:rPr>
        <w:t>90002314238</w:t>
      </w:r>
      <w:r w:rsidRPr="00D44CC2">
        <w:rPr>
          <w:lang w:val="lv-LV"/>
        </w:rPr>
        <w:t xml:space="preserve">, juridiskā </w:t>
      </w:r>
      <w:r w:rsidRPr="00D44CC2">
        <w:rPr>
          <w:szCs w:val="24"/>
          <w:lang w:val="lv-LV"/>
        </w:rPr>
        <w:t xml:space="preserve">adrese </w:t>
      </w:r>
      <w:hyperlink r:id="rId9" w:tgtFrame="_blank" w:history="1">
        <w:r w:rsidR="007419CE" w:rsidRPr="00A959EC">
          <w:rPr>
            <w:rStyle w:val="Hyperlink"/>
            <w:color w:val="auto"/>
            <w:szCs w:val="24"/>
            <w:lang w:val="lv-LV"/>
          </w:rPr>
          <w:t>Svētes iela 33</w:t>
        </w:r>
        <w:r w:rsidR="00D44CC2" w:rsidRPr="00A959EC">
          <w:rPr>
            <w:rStyle w:val="Hyperlink"/>
            <w:color w:val="auto"/>
            <w:szCs w:val="24"/>
            <w:lang w:val="lv-LV"/>
          </w:rPr>
          <w:t>, Jelgava, LV-3001</w:t>
        </w:r>
      </w:hyperlink>
      <w:r w:rsidRPr="00D44CC2">
        <w:rPr>
          <w:lang w:val="lv-LV"/>
        </w:rPr>
        <w:t>) ar 2019.gada 3</w:t>
      </w:r>
      <w:r w:rsidR="00076F8D" w:rsidRPr="00D44CC2">
        <w:rPr>
          <w:lang w:val="lv-LV"/>
        </w:rPr>
        <w:t>1</w:t>
      </w:r>
      <w:r w:rsidRPr="00D44CC2">
        <w:rPr>
          <w:lang w:val="lv-LV"/>
        </w:rPr>
        <w:t>.decembri.</w:t>
      </w:r>
    </w:p>
    <w:p w14:paraId="62D730C3" w14:textId="4253BA9F" w:rsidR="00B1478F" w:rsidRPr="00B1478F" w:rsidRDefault="00914F86" w:rsidP="00B1478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  <w:r w:rsidRPr="00914F86">
        <w:rPr>
          <w:lang w:val="lv-LV"/>
        </w:rPr>
        <w:t xml:space="preserve">Noteikt, ka Jelgavas pilsētas </w:t>
      </w:r>
      <w:r w:rsidR="00886396">
        <w:rPr>
          <w:lang w:val="lv-LV"/>
        </w:rPr>
        <w:t>pašvaldības admin</w:t>
      </w:r>
      <w:r w:rsidR="007F6B83">
        <w:rPr>
          <w:lang w:val="lv-LV"/>
        </w:rPr>
        <w:t>i</w:t>
      </w:r>
      <w:r w:rsidR="00886396">
        <w:rPr>
          <w:lang w:val="lv-LV"/>
        </w:rPr>
        <w:t>strācija</w:t>
      </w:r>
      <w:r w:rsidRPr="00914F86">
        <w:rPr>
          <w:lang w:val="lv-LV"/>
        </w:rPr>
        <w:t xml:space="preserve"> ir Jelgavas pilsētas pašvaldības iestādes</w:t>
      </w:r>
      <w:r w:rsidR="00D44CC2">
        <w:rPr>
          <w:lang w:val="lv-LV"/>
        </w:rPr>
        <w:t xml:space="preserve"> “Zemgales INFO” uzdevum</w:t>
      </w:r>
      <w:r w:rsidR="00923349">
        <w:rPr>
          <w:lang w:val="lv-LV"/>
        </w:rPr>
        <w:t>u</w:t>
      </w:r>
      <w:r w:rsidR="002D7B3E">
        <w:rPr>
          <w:lang w:val="lv-LV"/>
        </w:rPr>
        <w:t xml:space="preserve"> pārņēmēja.</w:t>
      </w:r>
    </w:p>
    <w:p w14:paraId="4EC8DCC0" w14:textId="71E9F814" w:rsidR="00076F8D" w:rsidRPr="00076F8D" w:rsidRDefault="00125153" w:rsidP="00076F8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  <w:r w:rsidRPr="00076F8D">
        <w:rPr>
          <w:lang w:val="lv-LV"/>
        </w:rPr>
        <w:t xml:space="preserve">Jelgavas pilsētas pašvaldības iestādes “Zemgales INFO” </w:t>
      </w:r>
      <w:r w:rsidR="0015532C">
        <w:rPr>
          <w:lang w:val="lv-LV"/>
        </w:rPr>
        <w:t>vadītājam</w:t>
      </w:r>
      <w:r w:rsidR="0015532C" w:rsidRPr="00076F8D">
        <w:rPr>
          <w:lang w:val="lv-LV"/>
        </w:rPr>
        <w:t xml:space="preserve"> </w:t>
      </w:r>
      <w:r w:rsidRPr="00076F8D">
        <w:rPr>
          <w:lang w:val="lv-LV"/>
        </w:rPr>
        <w:t xml:space="preserve">līdz 2019.gada </w:t>
      </w:r>
      <w:r w:rsidR="00076F8D" w:rsidRPr="00076F8D">
        <w:rPr>
          <w:lang w:val="lv-LV"/>
        </w:rPr>
        <w:t>29.novembrim</w:t>
      </w:r>
      <w:r w:rsidRPr="00076F8D">
        <w:rPr>
          <w:lang w:val="lv-LV"/>
        </w:rPr>
        <w:t xml:space="preserve"> brīdināt darbiniekus par iestādes likvidāciju</w:t>
      </w:r>
      <w:r w:rsidRPr="00076F8D">
        <w:rPr>
          <w:caps/>
          <w:lang w:val="lv-LV"/>
        </w:rPr>
        <w:t xml:space="preserve"> </w:t>
      </w:r>
      <w:r w:rsidRPr="00076F8D">
        <w:rPr>
          <w:lang w:val="lv-LV"/>
        </w:rPr>
        <w:t>un darba tiesisko attiecību izbeigšanu.</w:t>
      </w:r>
    </w:p>
    <w:p w14:paraId="0AC9A2E5" w14:textId="37DF05F8" w:rsidR="00076F8D" w:rsidRPr="00076F8D" w:rsidRDefault="00125153" w:rsidP="00076F8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  <w:r w:rsidRPr="00076F8D">
        <w:rPr>
          <w:lang w:val="lv-LV"/>
        </w:rPr>
        <w:t>Atbrīvot no Jelgavas pilsētas pašvaldības iestādes</w:t>
      </w:r>
      <w:r w:rsidR="00076F8D" w:rsidRPr="00076F8D">
        <w:rPr>
          <w:lang w:val="lv-LV"/>
        </w:rPr>
        <w:t xml:space="preserve"> “Zemgales INFO</w:t>
      </w:r>
      <w:r w:rsidRPr="00076F8D">
        <w:rPr>
          <w:lang w:val="lv-LV"/>
        </w:rPr>
        <w:t xml:space="preserve">” </w:t>
      </w:r>
      <w:r w:rsidR="0015532C">
        <w:rPr>
          <w:lang w:val="lv-LV"/>
        </w:rPr>
        <w:t>vadītāja</w:t>
      </w:r>
      <w:r w:rsidR="0015532C" w:rsidRPr="00076F8D">
        <w:rPr>
          <w:lang w:val="lv-LV"/>
        </w:rPr>
        <w:t xml:space="preserve"> </w:t>
      </w:r>
      <w:r w:rsidRPr="00076F8D">
        <w:rPr>
          <w:lang w:val="lv-LV"/>
        </w:rPr>
        <w:t xml:space="preserve">amata </w:t>
      </w:r>
      <w:r w:rsidR="00076F8D" w:rsidRPr="00076F8D">
        <w:rPr>
          <w:lang w:val="lv-LV"/>
        </w:rPr>
        <w:t>Jāni Kovaļevski</w:t>
      </w:r>
      <w:r w:rsidRPr="00076F8D">
        <w:rPr>
          <w:lang w:val="lv-LV"/>
        </w:rPr>
        <w:t xml:space="preserve"> ar 20</w:t>
      </w:r>
      <w:r w:rsidR="00D44CC2">
        <w:rPr>
          <w:lang w:val="lv-LV"/>
        </w:rPr>
        <w:t>19</w:t>
      </w:r>
      <w:r w:rsidRPr="00076F8D">
        <w:rPr>
          <w:lang w:val="lv-LV"/>
        </w:rPr>
        <w:t xml:space="preserve">.gada </w:t>
      </w:r>
      <w:r w:rsidR="00D44CC2">
        <w:rPr>
          <w:lang w:val="lv-LV"/>
        </w:rPr>
        <w:t>31.decembri</w:t>
      </w:r>
      <w:r w:rsidRPr="00076F8D">
        <w:rPr>
          <w:lang w:val="lv-LV"/>
        </w:rPr>
        <w:t xml:space="preserve"> (pēdējā darba tiesisko attiecību diena 2019.gada 3</w:t>
      </w:r>
      <w:r w:rsidR="00D44CC2">
        <w:rPr>
          <w:lang w:val="lv-LV"/>
        </w:rPr>
        <w:t>0</w:t>
      </w:r>
      <w:r w:rsidRPr="00076F8D">
        <w:rPr>
          <w:lang w:val="lv-LV"/>
        </w:rPr>
        <w:t>.</w:t>
      </w:r>
      <w:r w:rsidR="00076F8D" w:rsidRPr="00076F8D">
        <w:rPr>
          <w:lang w:val="lv-LV"/>
        </w:rPr>
        <w:t>decembris</w:t>
      </w:r>
      <w:r w:rsidRPr="00076F8D">
        <w:rPr>
          <w:lang w:val="lv-LV"/>
        </w:rPr>
        <w:t>).</w:t>
      </w:r>
    </w:p>
    <w:p w14:paraId="747AE94E" w14:textId="01F4C880" w:rsidR="00076F8D" w:rsidRPr="00076F8D" w:rsidRDefault="00125153" w:rsidP="00076F8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  <w:r w:rsidRPr="00076F8D">
        <w:rPr>
          <w:lang w:val="lv-LV"/>
        </w:rPr>
        <w:t>Jelgavas pilsētas pašvaldības izpilddirektoram izveidot Jelgavas pilsētas pašvaldības iestādes</w:t>
      </w:r>
      <w:r w:rsidR="00076F8D" w:rsidRPr="00076F8D">
        <w:rPr>
          <w:lang w:val="lv-LV"/>
        </w:rPr>
        <w:t xml:space="preserve"> “Zemgales INFO”</w:t>
      </w:r>
      <w:r w:rsidRPr="00076F8D">
        <w:rPr>
          <w:lang w:val="lv-LV"/>
        </w:rPr>
        <w:t xml:space="preserve"> likvidācijas komisiju un organizēt visas nepieciešamās darbības lēmuma izpildei. </w:t>
      </w:r>
    </w:p>
    <w:p w14:paraId="2A55456E" w14:textId="7DA29FBE" w:rsidR="00076F8D" w:rsidRDefault="00125153" w:rsidP="00076F8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  <w:r w:rsidRPr="00076F8D">
        <w:rPr>
          <w:lang w:val="lv-LV"/>
        </w:rPr>
        <w:t xml:space="preserve">Ar likvidāciju saistītos izdevumus segt no </w:t>
      </w:r>
      <w:r w:rsidR="00EA4656" w:rsidRPr="00D44CC2">
        <w:rPr>
          <w:lang w:val="lv-LV"/>
        </w:rPr>
        <w:t>Jelga</w:t>
      </w:r>
      <w:r w:rsidR="003211B8">
        <w:rPr>
          <w:lang w:val="lv-LV"/>
        </w:rPr>
        <w:t>vas pilsētas pašvaldības iestādes</w:t>
      </w:r>
      <w:r w:rsidR="00EA4656" w:rsidRPr="00D44CC2">
        <w:rPr>
          <w:lang w:val="lv-LV"/>
        </w:rPr>
        <w:t xml:space="preserve"> “Zemgales INFO” </w:t>
      </w:r>
      <w:r w:rsidR="00B1478F">
        <w:rPr>
          <w:lang w:val="lv-LV"/>
        </w:rPr>
        <w:t xml:space="preserve">un Jelgavas pilsētas pašvaldības administrācijas </w:t>
      </w:r>
      <w:r w:rsidRPr="00076F8D">
        <w:rPr>
          <w:lang w:val="lv-LV"/>
        </w:rPr>
        <w:t xml:space="preserve">budžeta. </w:t>
      </w:r>
    </w:p>
    <w:p w14:paraId="24555C9D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4D272A3" w14:textId="77777777" w:rsidR="00CF6292" w:rsidRDefault="00CF6292" w:rsidP="00CF6292">
      <w:pPr>
        <w:jc w:val="both"/>
      </w:pPr>
    </w:p>
    <w:p w14:paraId="5EFE689A" w14:textId="77777777" w:rsidR="00CF6292" w:rsidRDefault="00CF6292" w:rsidP="00CF629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60FFD494" w14:textId="77777777" w:rsidR="00CF6292" w:rsidRDefault="00CF6292" w:rsidP="00CF6292">
      <w:pPr>
        <w:rPr>
          <w:color w:val="000000"/>
          <w:lang w:eastAsia="lv-LV"/>
        </w:rPr>
      </w:pPr>
    </w:p>
    <w:p w14:paraId="518B1C8A" w14:textId="77777777" w:rsidR="00CF6292" w:rsidRDefault="00CF6292" w:rsidP="00CF6292">
      <w:pPr>
        <w:rPr>
          <w:color w:val="000000"/>
          <w:lang w:eastAsia="lv-LV"/>
        </w:rPr>
      </w:pPr>
    </w:p>
    <w:p w14:paraId="60D2ADC0" w14:textId="77777777" w:rsidR="00CF6292" w:rsidRDefault="00CF6292" w:rsidP="00CF629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D6093DE" w14:textId="77777777" w:rsidR="00CF6292" w:rsidRDefault="00CF6292" w:rsidP="00CF6292">
      <w:pPr>
        <w:tabs>
          <w:tab w:val="left" w:pos="3960"/>
        </w:tabs>
        <w:jc w:val="both"/>
      </w:pPr>
      <w:r>
        <w:t xml:space="preserve">Administratīvās pārvaldes </w:t>
      </w:r>
    </w:p>
    <w:p w14:paraId="4D155B74" w14:textId="77777777" w:rsidR="00CF6292" w:rsidRDefault="00CF6292" w:rsidP="00CF629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476246A2" w14:textId="14A4FE49" w:rsidR="00CF6292" w:rsidRDefault="00CF6292" w:rsidP="00CF6292">
      <w:pPr>
        <w:jc w:val="both"/>
      </w:pPr>
      <w:r>
        <w:t>2019.gada 28.novembrī</w:t>
      </w:r>
    </w:p>
    <w:p w14:paraId="5EF41B16" w14:textId="77777777" w:rsidR="00CF6292" w:rsidRDefault="00CF629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CF6292" w:rsidSect="00782721">
      <w:headerReference w:type="first" r:id="rId10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7C82C" w14:textId="77777777" w:rsidR="00BE211B" w:rsidRDefault="00BE211B">
      <w:r>
        <w:separator/>
      </w:r>
    </w:p>
  </w:endnote>
  <w:endnote w:type="continuationSeparator" w:id="0">
    <w:p w14:paraId="6B36D1F0" w14:textId="77777777" w:rsidR="00BE211B" w:rsidRDefault="00BE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37FC9" w14:textId="77777777" w:rsidR="00BE211B" w:rsidRDefault="00BE211B">
      <w:r>
        <w:separator/>
      </w:r>
    </w:p>
  </w:footnote>
  <w:footnote w:type="continuationSeparator" w:id="0">
    <w:p w14:paraId="4A06192B" w14:textId="77777777" w:rsidR="00BE211B" w:rsidRDefault="00BE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88CE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736F496" wp14:editId="6251C11B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31D4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8686F44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981381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EA4CCD4" w14:textId="77777777" w:rsidTr="00A959EC">
      <w:trPr>
        <w:jc w:val="center"/>
      </w:trPr>
      <w:tc>
        <w:tcPr>
          <w:tcW w:w="8528" w:type="dxa"/>
        </w:tcPr>
        <w:p w14:paraId="6D512FD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352C1B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DFA95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6C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7656C54"/>
    <w:multiLevelType w:val="multilevel"/>
    <w:tmpl w:val="80AA8148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">
    <w:nsid w:val="6E48067F"/>
    <w:multiLevelType w:val="hybridMultilevel"/>
    <w:tmpl w:val="40AA13D0"/>
    <w:lvl w:ilvl="0" w:tplc="621EAFA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53"/>
    <w:rsid w:val="00076F8D"/>
    <w:rsid w:val="00077384"/>
    <w:rsid w:val="000C1906"/>
    <w:rsid w:val="000C4CB0"/>
    <w:rsid w:val="000E4EB6"/>
    <w:rsid w:val="00125153"/>
    <w:rsid w:val="0015532C"/>
    <w:rsid w:val="00157FB5"/>
    <w:rsid w:val="00197F0A"/>
    <w:rsid w:val="001B2E18"/>
    <w:rsid w:val="001C104F"/>
    <w:rsid w:val="001C633D"/>
    <w:rsid w:val="002051D3"/>
    <w:rsid w:val="002438AA"/>
    <w:rsid w:val="0029227E"/>
    <w:rsid w:val="0029450A"/>
    <w:rsid w:val="002A71EA"/>
    <w:rsid w:val="002D745A"/>
    <w:rsid w:val="002D7B3E"/>
    <w:rsid w:val="0031251F"/>
    <w:rsid w:val="003211B8"/>
    <w:rsid w:val="00342504"/>
    <w:rsid w:val="00355C0B"/>
    <w:rsid w:val="003959A1"/>
    <w:rsid w:val="003D12D3"/>
    <w:rsid w:val="003D5C89"/>
    <w:rsid w:val="004407DF"/>
    <w:rsid w:val="0044759D"/>
    <w:rsid w:val="00484276"/>
    <w:rsid w:val="004A07D3"/>
    <w:rsid w:val="004D47D9"/>
    <w:rsid w:val="00540422"/>
    <w:rsid w:val="00577970"/>
    <w:rsid w:val="005931AB"/>
    <w:rsid w:val="005974F6"/>
    <w:rsid w:val="0060175D"/>
    <w:rsid w:val="0063151B"/>
    <w:rsid w:val="00631B8B"/>
    <w:rsid w:val="006457D0"/>
    <w:rsid w:val="006470D3"/>
    <w:rsid w:val="0066057F"/>
    <w:rsid w:val="0066324F"/>
    <w:rsid w:val="006A5E42"/>
    <w:rsid w:val="006D62C3"/>
    <w:rsid w:val="00720161"/>
    <w:rsid w:val="007419CE"/>
    <w:rsid w:val="007419F0"/>
    <w:rsid w:val="0076543C"/>
    <w:rsid w:val="00782721"/>
    <w:rsid w:val="007F54F5"/>
    <w:rsid w:val="007F6B83"/>
    <w:rsid w:val="00802131"/>
    <w:rsid w:val="00807AB7"/>
    <w:rsid w:val="00827057"/>
    <w:rsid w:val="008562DC"/>
    <w:rsid w:val="00880030"/>
    <w:rsid w:val="00886396"/>
    <w:rsid w:val="00892EB6"/>
    <w:rsid w:val="008C7B95"/>
    <w:rsid w:val="00914F86"/>
    <w:rsid w:val="00923349"/>
    <w:rsid w:val="00946181"/>
    <w:rsid w:val="0097415D"/>
    <w:rsid w:val="009B725A"/>
    <w:rsid w:val="009C00E0"/>
    <w:rsid w:val="00A41F75"/>
    <w:rsid w:val="00A867C4"/>
    <w:rsid w:val="00A959EC"/>
    <w:rsid w:val="00AA6D58"/>
    <w:rsid w:val="00B03FD3"/>
    <w:rsid w:val="00B1478F"/>
    <w:rsid w:val="00B35B4C"/>
    <w:rsid w:val="00B51C9C"/>
    <w:rsid w:val="00B64D4D"/>
    <w:rsid w:val="00BB795F"/>
    <w:rsid w:val="00BE211B"/>
    <w:rsid w:val="00C36D3B"/>
    <w:rsid w:val="00C516D8"/>
    <w:rsid w:val="00C75E2C"/>
    <w:rsid w:val="00C86BBA"/>
    <w:rsid w:val="00C9728B"/>
    <w:rsid w:val="00CA0990"/>
    <w:rsid w:val="00CD139B"/>
    <w:rsid w:val="00CD2FC4"/>
    <w:rsid w:val="00CF6292"/>
    <w:rsid w:val="00D00D85"/>
    <w:rsid w:val="00D1121C"/>
    <w:rsid w:val="00D44CC2"/>
    <w:rsid w:val="00DC5428"/>
    <w:rsid w:val="00DD4ED6"/>
    <w:rsid w:val="00E11DB6"/>
    <w:rsid w:val="00E61AB9"/>
    <w:rsid w:val="00EA4656"/>
    <w:rsid w:val="00EA770A"/>
    <w:rsid w:val="00EB10AE"/>
    <w:rsid w:val="00EC3FC4"/>
    <w:rsid w:val="00EC4C76"/>
    <w:rsid w:val="00EC518D"/>
    <w:rsid w:val="00F738D3"/>
    <w:rsid w:val="00F848CF"/>
    <w:rsid w:val="00F85C87"/>
    <w:rsid w:val="00FB6B06"/>
    <w:rsid w:val="00FB7367"/>
    <w:rsid w:val="00FD76F7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5FCA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515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2515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251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4CC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CommentReference">
    <w:name w:val="annotation reference"/>
    <w:basedOn w:val="DefaultParagraphFont"/>
    <w:semiHidden/>
    <w:unhideWhenUsed/>
    <w:rsid w:val="007F6B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6B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6B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6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6B8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515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2515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251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4CC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CommentReference">
    <w:name w:val="annotation reference"/>
    <w:basedOn w:val="DefaultParagraphFont"/>
    <w:semiHidden/>
    <w:unhideWhenUsed/>
    <w:rsid w:val="007F6B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6B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6B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6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6B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6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13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3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ursoft.lv/adrese/katolu-iela-2b-jelgava-lv-3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B74A-32DC-4B15-9F29-9F2491F4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Ēbere</dc:creator>
  <cp:lastModifiedBy>Baiba Jēkabsone</cp:lastModifiedBy>
  <cp:revision>4</cp:revision>
  <cp:lastPrinted>2019-11-21T09:31:00Z</cp:lastPrinted>
  <dcterms:created xsi:type="dcterms:W3CDTF">2019-11-27T07:32:00Z</dcterms:created>
  <dcterms:modified xsi:type="dcterms:W3CDTF">2019-11-28T09:27:00Z</dcterms:modified>
</cp:coreProperties>
</file>