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0D259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C8AF88" wp14:editId="1502A9E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E4209" w14:textId="58E0D86A" w:rsidR="003D5C89" w:rsidRDefault="000953D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C3E4209" w14:textId="58E0D86A" w:rsidR="003D5C89" w:rsidRDefault="000953D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621"/>
        <w:gridCol w:w="1420"/>
      </w:tblGrid>
      <w:tr w:rsidR="00E61AB9" w14:paraId="48D22527" w14:textId="77777777" w:rsidTr="00232E7B">
        <w:tc>
          <w:tcPr>
            <w:tcW w:w="7621" w:type="dxa"/>
          </w:tcPr>
          <w:p w14:paraId="2C827381" w14:textId="3F915660" w:rsidR="00E61AB9" w:rsidRDefault="00223AC7" w:rsidP="001977C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19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</w:t>
            </w:r>
            <w:r w:rsidR="001977CD">
              <w:rPr>
                <w:bCs/>
                <w:szCs w:val="44"/>
                <w:lang w:val="lv-LV"/>
              </w:rPr>
              <w:t>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B159F8">
              <w:rPr>
                <w:bCs/>
                <w:szCs w:val="44"/>
                <w:lang w:val="lv-LV"/>
              </w:rPr>
              <w:t>1</w:t>
            </w:r>
            <w:r w:rsidR="002866F2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420" w:type="dxa"/>
          </w:tcPr>
          <w:p w14:paraId="2395E72B" w14:textId="44DB3CAA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953D3">
              <w:rPr>
                <w:bCs/>
                <w:szCs w:val="44"/>
                <w:lang w:val="lv-LV"/>
              </w:rPr>
              <w:t>16/10</w:t>
            </w:r>
          </w:p>
        </w:tc>
      </w:tr>
    </w:tbl>
    <w:p w14:paraId="40E81C6A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396E0C8" w14:textId="29C52362" w:rsidR="00A44D9F" w:rsidRDefault="00223AC7" w:rsidP="00A44D9F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neapbūvēta </w:t>
      </w:r>
      <w:r w:rsidR="00A44D9F">
        <w:rPr>
          <w:b/>
          <w:caps/>
        </w:rPr>
        <w:t xml:space="preserve">zemesgabala </w:t>
      </w:r>
      <w:r>
        <w:rPr>
          <w:b/>
          <w:caps/>
        </w:rPr>
        <w:t>dobeles šosejā 4A,</w:t>
      </w:r>
      <w:r w:rsidR="00A44D9F">
        <w:rPr>
          <w:b/>
          <w:caps/>
        </w:rPr>
        <w:t xml:space="preserve"> Jelg</w:t>
      </w:r>
      <w:r w:rsidR="00A44D9F" w:rsidRPr="001B152A">
        <w:rPr>
          <w:b/>
          <w:caps/>
        </w:rPr>
        <w:t>avā,</w:t>
      </w:r>
    </w:p>
    <w:p w14:paraId="6E3A1D10" w14:textId="77777777" w:rsidR="00A44D9F" w:rsidRPr="001B152A" w:rsidRDefault="00A44D9F" w:rsidP="00A44D9F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</w:t>
      </w:r>
      <w:r w:rsidRPr="001B152A">
        <w:rPr>
          <w:b/>
          <w:caps/>
        </w:rPr>
        <w:t>avināšana</w:t>
      </w:r>
    </w:p>
    <w:p w14:paraId="4679E8CC" w14:textId="2891CA04" w:rsidR="00A44D9F" w:rsidRDefault="000953D3" w:rsidP="000953D3">
      <w:pPr>
        <w:pStyle w:val="BodyText"/>
        <w:jc w:val="center"/>
        <w:rPr>
          <w:szCs w:val="24"/>
        </w:rPr>
      </w:pPr>
      <w:r>
        <w:rPr>
          <w:szCs w:val="24"/>
        </w:rPr>
        <w:t>(ziņo: I.Škutāne)</w:t>
      </w:r>
    </w:p>
    <w:p w14:paraId="7BFFC627" w14:textId="77777777" w:rsidR="000953D3" w:rsidRDefault="000953D3" w:rsidP="000953D3">
      <w:pPr>
        <w:pStyle w:val="BodyText"/>
        <w:jc w:val="center"/>
        <w:rPr>
          <w:szCs w:val="24"/>
        </w:rPr>
      </w:pPr>
    </w:p>
    <w:p w14:paraId="549D4CD1" w14:textId="0B5720FE" w:rsidR="00223AC7" w:rsidRDefault="00223AC7" w:rsidP="00223AC7">
      <w:pPr>
        <w:pStyle w:val="BodyText"/>
        <w:ind w:firstLine="720"/>
        <w:jc w:val="both"/>
      </w:pPr>
      <w:r>
        <w:t>Saņemts SIA “LIDL Latvija” (reģistrācijas Nr.40203023760</w:t>
      </w:r>
      <w:r w:rsidR="00CB6B46">
        <w:t>, juridiskā adrese: Krišjāņa Valdemāra iel</w:t>
      </w:r>
      <w:bookmarkStart w:id="0" w:name="_GoBack"/>
      <w:bookmarkEnd w:id="0"/>
      <w:r w:rsidR="00CB6B46">
        <w:t>a 62, Rīga, LV-1013</w:t>
      </w:r>
      <w:r>
        <w:t>) iesniegums ar lūgumu uzsākt Jelgavas pilsētas pašvaldībai piederošā zemesgabala Dobeles šosejā 4A, Jelgavā,</w:t>
      </w:r>
      <w:r w:rsidRPr="00223AC7">
        <w:t xml:space="preserve"> </w:t>
      </w:r>
      <w:r w:rsidR="00A66E75">
        <w:t>atsavināšanu</w:t>
      </w:r>
      <w:r>
        <w:t xml:space="preserve">. </w:t>
      </w:r>
    </w:p>
    <w:p w14:paraId="3198C764" w14:textId="2A698947" w:rsidR="00223AC7" w:rsidRDefault="00223AC7" w:rsidP="00223AC7">
      <w:pPr>
        <w:pStyle w:val="BodyText"/>
        <w:ind w:firstLine="720"/>
        <w:jc w:val="both"/>
        <w:rPr>
          <w:bCs/>
        </w:rPr>
      </w:pPr>
      <w:r>
        <w:t>Z</w:t>
      </w:r>
      <w:r>
        <w:rPr>
          <w:bCs/>
        </w:rPr>
        <w:t>emesgabals 5264 m</w:t>
      </w:r>
      <w:r>
        <w:rPr>
          <w:bCs/>
          <w:vertAlign w:val="superscript"/>
        </w:rPr>
        <w:t>2</w:t>
      </w:r>
      <w:r>
        <w:rPr>
          <w:bCs/>
        </w:rPr>
        <w:t xml:space="preserve"> platībā ar kadastra apzīmējumu 09000040450 Dobeles</w:t>
      </w:r>
      <w:r>
        <w:t xml:space="preserve"> šosejā 4A</w:t>
      </w:r>
      <w:r>
        <w:rPr>
          <w:bCs/>
        </w:rPr>
        <w:t xml:space="preserve">, </w:t>
      </w:r>
      <w:r>
        <w:t>Jelgavā (</w:t>
      </w:r>
      <w:r>
        <w:rPr>
          <w:bCs/>
        </w:rPr>
        <w:t xml:space="preserve">turpmāk-Zemesgabals) ir neapbūvēts, reģistrēts Jelgavas pilsētas zemesgrāmatas nodalījumā Nr.100000084359 ar kadastra Nr.09000040450 uz Jelgavas pilsētas pašvaldības vārda. </w:t>
      </w:r>
    </w:p>
    <w:p w14:paraId="4D261C85" w14:textId="77777777" w:rsidR="00223AC7" w:rsidRDefault="00223AC7" w:rsidP="00223AC7">
      <w:pPr>
        <w:pStyle w:val="BodyText"/>
        <w:ind w:firstLine="720"/>
        <w:jc w:val="both"/>
        <w:rPr>
          <w:bCs/>
        </w:rPr>
      </w:pPr>
      <w:r>
        <w:rPr>
          <w:bCs/>
        </w:rPr>
        <w:t>Saskaņā ar Jelgavas pilsētas pašvaldības 2017.gada 23.novembra saistošajiem noteikumiem Nr.17-23 “</w:t>
      </w:r>
      <w:r>
        <w:t xml:space="preserve">Teritorijas izmantošanas un apbūves noteikumu un grafiskās daļas </w:t>
      </w:r>
      <w:r w:rsidRPr="00BA7A5B">
        <w:t>apstiprināšana”</w:t>
      </w:r>
      <w:r w:rsidRPr="00BA7A5B">
        <w:rPr>
          <w:bCs/>
        </w:rPr>
        <w:t>, Zemesgabala izmantošanas veids ir jauktas centra apbūves teritorija.</w:t>
      </w:r>
    </w:p>
    <w:p w14:paraId="15CDA000" w14:textId="29A3FD79" w:rsidR="00F52CDA" w:rsidRDefault="00223AC7" w:rsidP="00223AC7">
      <w:pPr>
        <w:pStyle w:val="BodyText"/>
        <w:jc w:val="both"/>
      </w:pPr>
      <w:r>
        <w:tab/>
      </w:r>
      <w:r w:rsidR="00F52CDA">
        <w:t>Publiskas personas mantas atsavināšanas likuma (turpmāk-Atsavināšanas likums) 4</w:t>
      </w:r>
      <w:r w:rsidR="00F52CDA">
        <w:rPr>
          <w:bCs/>
        </w:rPr>
        <w:t xml:space="preserve">.panta pirmajā daļā noteikts, ka </w:t>
      </w:r>
      <w:r w:rsidR="00F52CDA">
        <w:t>pašvaldības nekustamā īpašuma atsavināšanu var ierosināt, ja tas nav nepieciešams pašvaldības funkciju nodrošināšanai.</w:t>
      </w:r>
    </w:p>
    <w:p w14:paraId="4A210850" w14:textId="04354432" w:rsidR="00223AC7" w:rsidRDefault="00223AC7" w:rsidP="00F52CDA">
      <w:pPr>
        <w:pStyle w:val="BodyText"/>
        <w:ind w:firstLine="720"/>
        <w:jc w:val="both"/>
      </w:pPr>
      <w:r>
        <w:t xml:space="preserve">Ņemot vērā to, ka Zemesgabals nav nepieciešams pašvaldības funkciju </w:t>
      </w:r>
      <w:r w:rsidR="00F52CDA">
        <w:t>nodrošināšanai</w:t>
      </w:r>
      <w:r>
        <w:t xml:space="preserve">, saskaņā ar </w:t>
      </w:r>
      <w:r w:rsidR="00F52CDA">
        <w:t>A</w:t>
      </w:r>
      <w:r>
        <w:t>tsavināšanas likuma 3.panta pirmās daļas 1.punktā noteikto, pašvaldības nekustamo īpašumu var atsavināt, pārdodot to izsolē.</w:t>
      </w:r>
    </w:p>
    <w:p w14:paraId="7048B169" w14:textId="77777777" w:rsidR="00223AC7" w:rsidRDefault="00223AC7" w:rsidP="00223AC7">
      <w:pPr>
        <w:pStyle w:val="BodyText"/>
        <w:jc w:val="both"/>
        <w:rPr>
          <w:szCs w:val="24"/>
        </w:rPr>
      </w:pPr>
      <w:r>
        <w:rPr>
          <w:szCs w:val="24"/>
        </w:rPr>
        <w:tab/>
        <w:t xml:space="preserve">Saskaņā ar Atsavināšanas likuma </w:t>
      </w:r>
      <w:r w:rsidRPr="00720222">
        <w:rPr>
          <w:szCs w:val="24"/>
        </w:rPr>
        <w:t xml:space="preserve">8.panta </w:t>
      </w:r>
      <w:r>
        <w:rPr>
          <w:szCs w:val="24"/>
        </w:rPr>
        <w:t xml:space="preserve">nosacījumiem, atsavināšanai paredzētā nekustamā īpašuma novērtēšanu organizē un mantas nosacīto cenu apstiprina pašvaldības institūcija, novērtēšanai pieaicinot sertificētu vērtētāju. </w:t>
      </w:r>
      <w:r>
        <w:rPr>
          <w:szCs w:val="24"/>
        </w:rPr>
        <w:tab/>
      </w:r>
    </w:p>
    <w:p w14:paraId="2FCB0CDF" w14:textId="24E13BF3" w:rsidR="00223AC7" w:rsidRDefault="00223AC7" w:rsidP="00223AC7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 xml:space="preserve">2019.gada </w:t>
      </w:r>
      <w:r w:rsidR="007F1DBA">
        <w:rPr>
          <w:szCs w:val="24"/>
        </w:rPr>
        <w:t xml:space="preserve">19.novembrī </w:t>
      </w:r>
      <w:r>
        <w:rPr>
          <w:szCs w:val="24"/>
        </w:rPr>
        <w:t xml:space="preserve">nekustamā īpašuma vērtētājs </w:t>
      </w:r>
      <w:r w:rsidR="007F1DBA">
        <w:t xml:space="preserve">Ģirts Kļaviņš </w:t>
      </w:r>
      <w:r w:rsidR="007F1DBA" w:rsidRPr="00720222">
        <w:t>(</w:t>
      </w:r>
      <w:r w:rsidR="007F1DBA" w:rsidRPr="00720222">
        <w:rPr>
          <w:szCs w:val="24"/>
        </w:rPr>
        <w:t xml:space="preserve">Latvijas īpašumu vērtētāju asociācijas </w:t>
      </w:r>
      <w:r w:rsidR="007F1DBA">
        <w:rPr>
          <w:szCs w:val="24"/>
        </w:rPr>
        <w:t>īpašumu vērtētāja profesionālās kvalifikācijas</w:t>
      </w:r>
      <w:r w:rsidR="007F1DBA" w:rsidRPr="00720222">
        <w:rPr>
          <w:szCs w:val="24"/>
        </w:rPr>
        <w:t xml:space="preserve"> sertifikāts nekustamā īpašuma vērtēšanai</w:t>
      </w:r>
      <w:r w:rsidR="007F1DBA" w:rsidRPr="00720222">
        <w:t xml:space="preserve"> Nr</w:t>
      </w:r>
      <w:r w:rsidR="007F1DBA">
        <w:t>.88</w:t>
      </w:r>
      <w:r w:rsidR="007F1DBA" w:rsidRPr="00720222">
        <w:t xml:space="preserve">, </w:t>
      </w:r>
      <w:r w:rsidR="007F1DBA">
        <w:t>derīgs</w:t>
      </w:r>
      <w:r w:rsidR="007F1DBA" w:rsidRPr="00720222">
        <w:t xml:space="preserve"> </w:t>
      </w:r>
      <w:r w:rsidR="007F1DBA">
        <w:t>līdz 2020</w:t>
      </w:r>
      <w:r w:rsidR="007F1DBA" w:rsidRPr="00720222">
        <w:t xml:space="preserve">.gada </w:t>
      </w:r>
      <w:r w:rsidR="007F1DBA">
        <w:t>22.jūnijam</w:t>
      </w:r>
      <w:r w:rsidR="007F1DBA" w:rsidRPr="00720222">
        <w:t>)</w:t>
      </w:r>
      <w:r>
        <w:rPr>
          <w:szCs w:val="24"/>
        </w:rPr>
        <w:t xml:space="preserve"> novērtēja </w:t>
      </w:r>
      <w:r>
        <w:rPr>
          <w:bCs/>
        </w:rPr>
        <w:t xml:space="preserve">Zemesgabalu </w:t>
      </w:r>
      <w:r>
        <w:rPr>
          <w:szCs w:val="24"/>
        </w:rPr>
        <w:t xml:space="preserve">un noteica tā vērtību </w:t>
      </w:r>
      <w:r w:rsidR="007F1DBA">
        <w:rPr>
          <w:szCs w:val="24"/>
        </w:rPr>
        <w:t>164200</w:t>
      </w:r>
      <w:r>
        <w:rPr>
          <w:szCs w:val="24"/>
        </w:rPr>
        <w:t xml:space="preserve"> </w:t>
      </w:r>
      <w:proofErr w:type="spellStart"/>
      <w:r>
        <w:rPr>
          <w:i/>
          <w:szCs w:val="24"/>
        </w:rPr>
        <w:t>euro</w:t>
      </w:r>
      <w:proofErr w:type="spellEnd"/>
      <w:r>
        <w:rPr>
          <w:szCs w:val="24"/>
        </w:rPr>
        <w:t xml:space="preserve">. </w:t>
      </w:r>
    </w:p>
    <w:p w14:paraId="1BB98714" w14:textId="37DF5DD6" w:rsidR="00223AC7" w:rsidRDefault="00223AC7" w:rsidP="00223AC7">
      <w:pPr>
        <w:pStyle w:val="BodyText"/>
        <w:jc w:val="both"/>
        <w:rPr>
          <w:szCs w:val="24"/>
        </w:rPr>
      </w:pPr>
      <w:r>
        <w:rPr>
          <w:szCs w:val="24"/>
        </w:rPr>
        <w:tab/>
        <w:t xml:space="preserve">Valsts zemes dienesta Nekustamā īpašuma Valsts kadastra informācijas sistēmā </w:t>
      </w:r>
      <w:r>
        <w:rPr>
          <w:bCs/>
        </w:rPr>
        <w:t xml:space="preserve">Zemesgabala kadastrālā </w:t>
      </w:r>
      <w:r>
        <w:rPr>
          <w:szCs w:val="24"/>
        </w:rPr>
        <w:t xml:space="preserve">vērtība noteikta </w:t>
      </w:r>
      <w:r w:rsidR="007F1DBA">
        <w:rPr>
          <w:szCs w:val="24"/>
        </w:rPr>
        <w:t>57181</w:t>
      </w:r>
      <w:r>
        <w:rPr>
          <w:szCs w:val="24"/>
        </w:rPr>
        <w:t xml:space="preserve"> </w:t>
      </w:r>
      <w:proofErr w:type="spellStart"/>
      <w:r>
        <w:rPr>
          <w:i/>
        </w:rPr>
        <w:t>euro</w:t>
      </w:r>
      <w:proofErr w:type="spellEnd"/>
      <w:r>
        <w:rPr>
          <w:szCs w:val="24"/>
        </w:rPr>
        <w:t>.</w:t>
      </w:r>
    </w:p>
    <w:p w14:paraId="377FC95B" w14:textId="77777777" w:rsidR="00223AC7" w:rsidRDefault="00223AC7" w:rsidP="00223AC7">
      <w:pPr>
        <w:pStyle w:val="BodyText"/>
        <w:ind w:firstLine="720"/>
        <w:jc w:val="both"/>
      </w:pPr>
      <w:r>
        <w:t>Atsavināšanas likuma 36.panta treš</w:t>
      </w:r>
      <w:r>
        <w:rPr>
          <w:bCs/>
        </w:rPr>
        <w:t>ā daļa nosaka, ka p</w:t>
      </w:r>
      <w:r>
        <w:t xml:space="preserve">ārdodot publiskas personas nekustamo īpašumu uz nomaksu, nomaksas termiņš nedrīkst būt lielāks par pieciem gadiem. </w:t>
      </w:r>
    </w:p>
    <w:p w14:paraId="3C5C7FA6" w14:textId="4A7794CD" w:rsidR="00223AC7" w:rsidRDefault="00223AC7" w:rsidP="00223AC7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20</w:t>
      </w:r>
      <w:r w:rsidRPr="00617911">
        <w:rPr>
          <w:szCs w:val="24"/>
        </w:rPr>
        <w:t>1</w:t>
      </w:r>
      <w:r>
        <w:rPr>
          <w:szCs w:val="24"/>
        </w:rPr>
        <w:t>9</w:t>
      </w:r>
      <w:r w:rsidRPr="00617911">
        <w:rPr>
          <w:szCs w:val="24"/>
        </w:rPr>
        <w:t xml:space="preserve">.gada </w:t>
      </w:r>
      <w:r w:rsidR="007F1DBA">
        <w:t>22.novembrī</w:t>
      </w:r>
      <w:r>
        <w:rPr>
          <w:szCs w:val="24"/>
        </w:rPr>
        <w:t xml:space="preserve"> Jelgavas pilsētas pašvaldības īpašuma atsavināšanas komisija pieņēma lēmumu atsavināt </w:t>
      </w:r>
      <w:r>
        <w:rPr>
          <w:bCs/>
        </w:rPr>
        <w:t>Zemesgabalu</w:t>
      </w:r>
      <w:r>
        <w:t xml:space="preserve">, pārdodot to </w:t>
      </w:r>
      <w:r>
        <w:rPr>
          <w:bCs/>
        </w:rPr>
        <w:t xml:space="preserve">atklātā mutiskā izsolē ar augšupejošu soli un noteica tā pārdošanas </w:t>
      </w:r>
      <w:r>
        <w:rPr>
          <w:szCs w:val="24"/>
        </w:rPr>
        <w:t xml:space="preserve">nosacīto cenu </w:t>
      </w:r>
      <w:r>
        <w:rPr>
          <w:bCs/>
        </w:rPr>
        <w:t>(</w:t>
      </w:r>
      <w:r>
        <w:t>izsoles</w:t>
      </w:r>
      <w:r>
        <w:rPr>
          <w:bCs/>
        </w:rPr>
        <w:t xml:space="preserve"> sākumcenu)</w:t>
      </w:r>
      <w:r>
        <w:rPr>
          <w:szCs w:val="24"/>
        </w:rPr>
        <w:t xml:space="preserve"> – 2</w:t>
      </w:r>
      <w:r w:rsidR="007F1DBA">
        <w:rPr>
          <w:szCs w:val="24"/>
        </w:rPr>
        <w:t>00</w:t>
      </w:r>
      <w:r>
        <w:rPr>
          <w:szCs w:val="24"/>
        </w:rPr>
        <w:t>000</w:t>
      </w:r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euro</w:t>
      </w:r>
      <w:proofErr w:type="spellEnd"/>
      <w:r>
        <w:rPr>
          <w:szCs w:val="24"/>
        </w:rPr>
        <w:t>, izsoles soli – 500</w:t>
      </w:r>
      <w:r w:rsidR="007F1DBA">
        <w:rPr>
          <w:szCs w:val="24"/>
        </w:rPr>
        <w:t>0</w:t>
      </w:r>
      <w:r>
        <w:rPr>
          <w:szCs w:val="24"/>
        </w:rPr>
        <w:t xml:space="preserve"> </w:t>
      </w:r>
      <w:proofErr w:type="spellStart"/>
      <w:r>
        <w:rPr>
          <w:i/>
          <w:szCs w:val="24"/>
        </w:rPr>
        <w:t>euro</w:t>
      </w:r>
      <w:proofErr w:type="spellEnd"/>
      <w:r>
        <w:rPr>
          <w:szCs w:val="24"/>
        </w:rPr>
        <w:t>, nodrošinājumu</w:t>
      </w:r>
      <w:r>
        <w:t xml:space="preserve"> – 2</w:t>
      </w:r>
      <w:r w:rsidR="007F1DBA">
        <w:t>00</w:t>
      </w:r>
      <w:r>
        <w:t xml:space="preserve">00 </w:t>
      </w:r>
      <w:proofErr w:type="spellStart"/>
      <w:r>
        <w:rPr>
          <w:i/>
        </w:rPr>
        <w:t>euro</w:t>
      </w:r>
      <w:proofErr w:type="spellEnd"/>
      <w:r>
        <w:t xml:space="preserve">, </w:t>
      </w:r>
      <w:r>
        <w:rPr>
          <w:szCs w:val="24"/>
        </w:rPr>
        <w:t>reģistrācijas maksu – 50</w:t>
      </w:r>
      <w:r>
        <w:rPr>
          <w:b/>
          <w:szCs w:val="24"/>
        </w:rPr>
        <w:t xml:space="preserve"> </w:t>
      </w:r>
      <w:proofErr w:type="spellStart"/>
      <w:r>
        <w:rPr>
          <w:i/>
          <w:szCs w:val="24"/>
        </w:rPr>
        <w:t>euro</w:t>
      </w:r>
      <w:proofErr w:type="spellEnd"/>
      <w:r>
        <w:rPr>
          <w:szCs w:val="24"/>
        </w:rPr>
        <w:t xml:space="preserve">, izpirkuma termiņu – 5 gadus. </w:t>
      </w:r>
    </w:p>
    <w:p w14:paraId="4399EA1B" w14:textId="446C3287" w:rsidR="00223AC7" w:rsidRDefault="00223AC7" w:rsidP="00223AC7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 xml:space="preserve">Saskaņā ar likuma “Par pašvaldībām” 21.panta pirmās daļas 17.punktu, </w:t>
      </w:r>
      <w:r>
        <w:t xml:space="preserve">Publiskas personas mantas atsavināšanas likuma 3.panta pirmās daļas 1.punktu, 4.panta </w:t>
      </w:r>
      <w:r w:rsidR="007F1DBA">
        <w:t>pirmo</w:t>
      </w:r>
      <w:r>
        <w:t xml:space="preserve"> daļu</w:t>
      </w:r>
      <w:r>
        <w:rPr>
          <w:bCs/>
        </w:rPr>
        <w:t>, 8</w:t>
      </w:r>
      <w:r>
        <w:t>.pantu,</w:t>
      </w:r>
      <w:r>
        <w:rPr>
          <w:bCs/>
        </w:rPr>
        <w:t xml:space="preserve"> 15.pantu, </w:t>
      </w:r>
      <w:r>
        <w:t xml:space="preserve">36.panta trešo daļu, Jelgavas pilsētas pašvaldības īpašuma atsavināšanas </w:t>
      </w:r>
      <w:r>
        <w:lastRenderedPageBreak/>
        <w:t>komisijas 20</w:t>
      </w:r>
      <w:r w:rsidRPr="00617911">
        <w:t>1</w:t>
      </w:r>
      <w:r>
        <w:t>9</w:t>
      </w:r>
      <w:r w:rsidRPr="00617911">
        <w:t xml:space="preserve">.gada </w:t>
      </w:r>
      <w:r w:rsidR="007F1DBA">
        <w:t>22.novembr</w:t>
      </w:r>
      <w:r>
        <w:t xml:space="preserve">a </w:t>
      </w:r>
      <w:r>
        <w:rPr>
          <w:bCs/>
        </w:rPr>
        <w:t>lēmumu Nr.</w:t>
      </w:r>
      <w:r w:rsidR="007F1DBA">
        <w:rPr>
          <w:bCs/>
        </w:rPr>
        <w:t>11</w:t>
      </w:r>
      <w:r>
        <w:rPr>
          <w:bCs/>
        </w:rPr>
        <w:t>/</w:t>
      </w:r>
      <w:r w:rsidR="007F1DBA">
        <w:rPr>
          <w:bCs/>
        </w:rPr>
        <w:t>6</w:t>
      </w:r>
      <w:r>
        <w:rPr>
          <w:bCs/>
        </w:rPr>
        <w:t xml:space="preserve"> “Neapbūvēta zemesgabala </w:t>
      </w:r>
      <w:r w:rsidR="007F1DBA">
        <w:t>Dobeles šosejā 4A</w:t>
      </w:r>
      <w:r>
        <w:rPr>
          <w:bCs/>
        </w:rPr>
        <w:t xml:space="preserve">, Jelgavā, atsavināšana” un </w:t>
      </w:r>
      <w:r w:rsidR="007F1DBA">
        <w:t>SIA “LIDL Latvija”</w:t>
      </w:r>
      <w:r>
        <w:t xml:space="preserve"> </w:t>
      </w:r>
      <w:r w:rsidR="007F1DBA">
        <w:t xml:space="preserve">2019.gada 4.oktobra </w:t>
      </w:r>
      <w:r>
        <w:t>iesniegumu</w:t>
      </w:r>
      <w:r>
        <w:rPr>
          <w:bCs/>
        </w:rPr>
        <w:t xml:space="preserve">, </w:t>
      </w:r>
    </w:p>
    <w:p w14:paraId="02B6EFBE" w14:textId="77777777" w:rsidR="00223AC7" w:rsidRDefault="00223AC7" w:rsidP="00223AC7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1904A868" w14:textId="77777777" w:rsidR="00223AC7" w:rsidRDefault="00223AC7" w:rsidP="00223AC7">
      <w:pPr>
        <w:pStyle w:val="Header"/>
        <w:tabs>
          <w:tab w:val="left" w:pos="720"/>
        </w:tabs>
        <w:rPr>
          <w:b/>
          <w:bCs/>
          <w:lang w:val="lv-LV"/>
        </w:rPr>
      </w:pPr>
      <w:r>
        <w:rPr>
          <w:b/>
          <w:bCs/>
          <w:lang w:val="lv-LV"/>
        </w:rPr>
        <w:t>JELGAVAS PILSĒTAS DOME NOLEMJ:</w:t>
      </w:r>
    </w:p>
    <w:p w14:paraId="15E88B5F" w14:textId="7AF2D787" w:rsidR="00223AC7" w:rsidRDefault="00223AC7" w:rsidP="00223AC7">
      <w:pPr>
        <w:pStyle w:val="BodyText2"/>
        <w:numPr>
          <w:ilvl w:val="0"/>
          <w:numId w:val="4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Atsavināt Jelgavas pilsētas pašvaldībai piederošo neapbūvēto zemesgabalu </w:t>
      </w:r>
      <w:r w:rsidR="00BD0FA9">
        <w:rPr>
          <w:bCs/>
        </w:rPr>
        <w:t>5264</w:t>
      </w:r>
      <w:r>
        <w:rPr>
          <w:bCs/>
        </w:rPr>
        <w:t xml:space="preserve"> m</w:t>
      </w:r>
      <w:r>
        <w:rPr>
          <w:bCs/>
          <w:vertAlign w:val="superscript"/>
        </w:rPr>
        <w:t>2</w:t>
      </w:r>
      <w:r>
        <w:rPr>
          <w:bCs/>
        </w:rPr>
        <w:t xml:space="preserve"> platībā ar kadastra apzīmējumu </w:t>
      </w:r>
      <w:r w:rsidR="00BD0FA9">
        <w:rPr>
          <w:bCs/>
        </w:rPr>
        <w:t>09000040450 Dobeles</w:t>
      </w:r>
      <w:r w:rsidR="00BD0FA9">
        <w:t xml:space="preserve"> šosejā 4A</w:t>
      </w:r>
      <w:r>
        <w:rPr>
          <w:bCs/>
        </w:rPr>
        <w:t xml:space="preserve">, </w:t>
      </w:r>
      <w:r>
        <w:t xml:space="preserve">Jelgavā, </w:t>
      </w:r>
      <w:r>
        <w:rPr>
          <w:bCs/>
        </w:rPr>
        <w:t>pārdodot to atklātā mutiskā izsolē ar augšupejošu soli.</w:t>
      </w:r>
    </w:p>
    <w:p w14:paraId="15378804" w14:textId="1ABB4990" w:rsidR="00223AC7" w:rsidRDefault="00223AC7" w:rsidP="00223AC7">
      <w:pPr>
        <w:pStyle w:val="BodyText2"/>
        <w:numPr>
          <w:ilvl w:val="0"/>
          <w:numId w:val="4"/>
        </w:numPr>
        <w:spacing w:after="0" w:line="240" w:lineRule="auto"/>
        <w:jc w:val="both"/>
        <w:rPr>
          <w:bCs/>
        </w:rPr>
      </w:pPr>
      <w:r>
        <w:t xml:space="preserve">Noteikt </w:t>
      </w:r>
      <w:r>
        <w:rPr>
          <w:bCs/>
        </w:rPr>
        <w:t xml:space="preserve">zemesgabala </w:t>
      </w:r>
      <w:r w:rsidR="00BD0FA9">
        <w:rPr>
          <w:bCs/>
        </w:rPr>
        <w:t>Dobeles</w:t>
      </w:r>
      <w:r w:rsidR="00BD0FA9">
        <w:t xml:space="preserve"> šosejā 4A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>
        <w:t>izsoles</w:t>
      </w:r>
      <w:r>
        <w:rPr>
          <w:bCs/>
        </w:rPr>
        <w:t xml:space="preserve"> sākumcenu) 2</w:t>
      </w:r>
      <w:r w:rsidR="00BD0FA9">
        <w:rPr>
          <w:bCs/>
        </w:rPr>
        <w:t>00</w:t>
      </w:r>
      <w:r>
        <w:rPr>
          <w:bCs/>
        </w:rPr>
        <w:t>000</w:t>
      </w:r>
      <w:r>
        <w:rPr>
          <w:i/>
        </w:rPr>
        <w:t xml:space="preserve"> </w:t>
      </w:r>
      <w:proofErr w:type="spellStart"/>
      <w:r>
        <w:rPr>
          <w:i/>
        </w:rPr>
        <w:t>euro</w:t>
      </w:r>
      <w:proofErr w:type="spellEnd"/>
      <w:r>
        <w:t>, izsoles soli 500</w:t>
      </w:r>
      <w:r w:rsidR="00BD0FA9">
        <w:t>0</w:t>
      </w:r>
      <w:r>
        <w:rPr>
          <w:b/>
        </w:rPr>
        <w:t xml:space="preserve"> </w:t>
      </w:r>
      <w:proofErr w:type="spellStart"/>
      <w:r>
        <w:rPr>
          <w:i/>
        </w:rPr>
        <w:t>euro</w:t>
      </w:r>
      <w:proofErr w:type="spellEnd"/>
      <w:r>
        <w:t>, nodrošinājumu 2</w:t>
      </w:r>
      <w:r w:rsidR="00BD0FA9">
        <w:t>00</w:t>
      </w:r>
      <w:r>
        <w:t xml:space="preserve">00 </w:t>
      </w:r>
      <w:proofErr w:type="spellStart"/>
      <w:r>
        <w:rPr>
          <w:i/>
        </w:rPr>
        <w:t>euro</w:t>
      </w:r>
      <w:proofErr w:type="spellEnd"/>
      <w:r>
        <w:t>, reģistrācijas maksu 50</w:t>
      </w:r>
      <w:r>
        <w:rPr>
          <w:b/>
        </w:rPr>
        <w:t xml:space="preserve"> </w:t>
      </w:r>
      <w:proofErr w:type="spellStart"/>
      <w:r>
        <w:rPr>
          <w:i/>
        </w:rPr>
        <w:t>euro</w:t>
      </w:r>
      <w:proofErr w:type="spellEnd"/>
      <w:r>
        <w:t xml:space="preserve">, nomaksas termiņu – </w:t>
      </w:r>
      <w:r>
        <w:rPr>
          <w:bCs/>
        </w:rPr>
        <w:t>piecus gadus</w:t>
      </w:r>
      <w:r>
        <w:t>.</w:t>
      </w:r>
    </w:p>
    <w:p w14:paraId="0E69C664" w14:textId="4867788B" w:rsidR="00223AC7" w:rsidRDefault="00223AC7" w:rsidP="00223AC7">
      <w:pPr>
        <w:pStyle w:val="BodyText2"/>
        <w:numPr>
          <w:ilvl w:val="0"/>
          <w:numId w:val="4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Apstiprināt zemesgabala </w:t>
      </w:r>
      <w:r w:rsidR="00BD0FA9">
        <w:rPr>
          <w:bCs/>
        </w:rPr>
        <w:t>Dobeles</w:t>
      </w:r>
      <w:r w:rsidR="00BD0FA9">
        <w:t xml:space="preserve"> šosejā 4A</w:t>
      </w:r>
      <w:r>
        <w:t xml:space="preserve">, </w:t>
      </w:r>
      <w:r>
        <w:rPr>
          <w:bCs/>
        </w:rPr>
        <w:t>Jelgavā,</w:t>
      </w:r>
      <w:r>
        <w:t xml:space="preserve"> </w:t>
      </w:r>
      <w:r>
        <w:rPr>
          <w:bCs/>
        </w:rPr>
        <w:t>izsoles noteikumus (pielikumā).</w:t>
      </w:r>
    </w:p>
    <w:p w14:paraId="0AECA201" w14:textId="3ACE451D" w:rsidR="00223AC7" w:rsidRDefault="00223AC7" w:rsidP="00223AC7">
      <w:pPr>
        <w:numPr>
          <w:ilvl w:val="0"/>
          <w:numId w:val="4"/>
        </w:numPr>
        <w:jc w:val="both"/>
        <w:rPr>
          <w:bCs/>
        </w:rPr>
      </w:pPr>
      <w:r>
        <w:t xml:space="preserve">Jelgavas pilsētas domes Izsoles komisijai rīkot </w:t>
      </w:r>
      <w:r>
        <w:rPr>
          <w:bCs/>
        </w:rPr>
        <w:t xml:space="preserve">zemesgabala </w:t>
      </w:r>
      <w:r w:rsidR="00BD0FA9">
        <w:rPr>
          <w:bCs/>
        </w:rPr>
        <w:t>Dobeles</w:t>
      </w:r>
      <w:r w:rsidR="00BD0FA9">
        <w:t xml:space="preserve"> šosejā 4A</w:t>
      </w:r>
      <w:r>
        <w:t xml:space="preserve">, </w:t>
      </w:r>
      <w:r>
        <w:rPr>
          <w:bCs/>
        </w:rPr>
        <w:t xml:space="preserve">Jelgavā, </w:t>
      </w:r>
      <w:r>
        <w:t>izsoli normatīvajos aktos noteiktajā kārtībā</w:t>
      </w:r>
      <w:r>
        <w:rPr>
          <w:bCs/>
        </w:rPr>
        <w:t>.</w:t>
      </w:r>
    </w:p>
    <w:p w14:paraId="3606CB76" w14:textId="77777777"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1347065" w14:textId="48AFBD4D" w:rsidR="00D1710F" w:rsidRDefault="00D1710F" w:rsidP="00D1710F">
      <w:pPr>
        <w:jc w:val="both"/>
      </w:pPr>
    </w:p>
    <w:p w14:paraId="66580C8F" w14:textId="77777777" w:rsidR="000953D3" w:rsidRDefault="000953D3" w:rsidP="000953D3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14:paraId="5AE6B578" w14:textId="77777777" w:rsidR="000953D3" w:rsidRDefault="000953D3" w:rsidP="000953D3">
      <w:pPr>
        <w:rPr>
          <w:color w:val="000000"/>
          <w:lang w:eastAsia="lv-LV"/>
        </w:rPr>
      </w:pPr>
    </w:p>
    <w:p w14:paraId="598E3324" w14:textId="77777777" w:rsidR="008D4F48" w:rsidRDefault="008D4F48" w:rsidP="000953D3">
      <w:pPr>
        <w:rPr>
          <w:color w:val="000000"/>
          <w:lang w:eastAsia="lv-LV"/>
        </w:rPr>
      </w:pPr>
    </w:p>
    <w:p w14:paraId="5FCCAF88" w14:textId="77777777" w:rsidR="000953D3" w:rsidRDefault="000953D3" w:rsidP="000953D3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4A76E6AC" w14:textId="77777777" w:rsidR="000953D3" w:rsidRDefault="000953D3" w:rsidP="000953D3">
      <w:pPr>
        <w:tabs>
          <w:tab w:val="left" w:pos="3960"/>
        </w:tabs>
        <w:jc w:val="both"/>
      </w:pPr>
      <w:r>
        <w:t xml:space="preserve">Administratīvās pārvaldes </w:t>
      </w:r>
    </w:p>
    <w:p w14:paraId="4E7C2E66" w14:textId="77777777" w:rsidR="000953D3" w:rsidRDefault="000953D3" w:rsidP="000953D3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0D0CD7B3" w14:textId="77777777" w:rsidR="000953D3" w:rsidRDefault="000953D3" w:rsidP="000953D3">
      <w:pPr>
        <w:jc w:val="both"/>
      </w:pPr>
      <w:r>
        <w:t>2019.gada 19.decembrī</w:t>
      </w:r>
    </w:p>
    <w:p w14:paraId="18FE1428" w14:textId="77777777" w:rsidR="000953D3" w:rsidRPr="00B4510D" w:rsidRDefault="000953D3" w:rsidP="00D1710F">
      <w:pPr>
        <w:jc w:val="both"/>
      </w:pPr>
    </w:p>
    <w:sectPr w:rsidR="000953D3" w:rsidRPr="00B4510D" w:rsidSect="00232E7B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E7625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F5FB2" w14:textId="77777777" w:rsidR="006E358D" w:rsidRDefault="006E358D">
      <w:r>
        <w:separator/>
      </w:r>
    </w:p>
  </w:endnote>
  <w:endnote w:type="continuationSeparator" w:id="0">
    <w:p w14:paraId="66B974BB" w14:textId="77777777" w:rsidR="006E358D" w:rsidRDefault="006E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AF7E4" w14:textId="77777777" w:rsidR="006E358D" w:rsidRDefault="006E358D">
      <w:r>
        <w:separator/>
      </w:r>
    </w:p>
  </w:footnote>
  <w:footnote w:type="continuationSeparator" w:id="0">
    <w:p w14:paraId="1827206F" w14:textId="77777777" w:rsidR="006E358D" w:rsidRDefault="006E3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585F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24012DD" wp14:editId="7F207BE7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F18675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BC03102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17251955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27C2F7C" w14:textId="77777777" w:rsidTr="00232E7B">
      <w:trPr>
        <w:jc w:val="center"/>
      </w:trPr>
      <w:tc>
        <w:tcPr>
          <w:tcW w:w="8528" w:type="dxa"/>
        </w:tcPr>
        <w:p w14:paraId="0549923F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1369585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612D154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4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rēze Ozoliņa">
    <w15:presenceInfo w15:providerId="AD" w15:userId="S-1-5-21-453248257-1624482302-832681808-3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2D8D"/>
    <w:rsid w:val="00025672"/>
    <w:rsid w:val="000454BB"/>
    <w:rsid w:val="00045DCD"/>
    <w:rsid w:val="000469C7"/>
    <w:rsid w:val="0006393F"/>
    <w:rsid w:val="00071D33"/>
    <w:rsid w:val="00073410"/>
    <w:rsid w:val="00076C44"/>
    <w:rsid w:val="0008587C"/>
    <w:rsid w:val="000874E3"/>
    <w:rsid w:val="000953D3"/>
    <w:rsid w:val="00097138"/>
    <w:rsid w:val="000C1F08"/>
    <w:rsid w:val="000C293C"/>
    <w:rsid w:val="000C3AA2"/>
    <w:rsid w:val="000C3E4C"/>
    <w:rsid w:val="000C4CB0"/>
    <w:rsid w:val="000E4EB6"/>
    <w:rsid w:val="000F2E0B"/>
    <w:rsid w:val="000F4865"/>
    <w:rsid w:val="000F49FE"/>
    <w:rsid w:val="00101BBB"/>
    <w:rsid w:val="0010313F"/>
    <w:rsid w:val="00112135"/>
    <w:rsid w:val="001231A1"/>
    <w:rsid w:val="00133E2E"/>
    <w:rsid w:val="001400BE"/>
    <w:rsid w:val="00157FB5"/>
    <w:rsid w:val="00171783"/>
    <w:rsid w:val="00180D4E"/>
    <w:rsid w:val="001977CD"/>
    <w:rsid w:val="00197F0A"/>
    <w:rsid w:val="001A2A8B"/>
    <w:rsid w:val="001A626C"/>
    <w:rsid w:val="001A78AA"/>
    <w:rsid w:val="001B2E18"/>
    <w:rsid w:val="001C104F"/>
    <w:rsid w:val="002051D3"/>
    <w:rsid w:val="00223AC7"/>
    <w:rsid w:val="0023043A"/>
    <w:rsid w:val="00232E7B"/>
    <w:rsid w:val="002438AA"/>
    <w:rsid w:val="0024579E"/>
    <w:rsid w:val="0026094B"/>
    <w:rsid w:val="002866F2"/>
    <w:rsid w:val="0029227E"/>
    <w:rsid w:val="002A71EA"/>
    <w:rsid w:val="002C5024"/>
    <w:rsid w:val="002D745A"/>
    <w:rsid w:val="002F2FF5"/>
    <w:rsid w:val="0031251F"/>
    <w:rsid w:val="00315442"/>
    <w:rsid w:val="00326C8E"/>
    <w:rsid w:val="00327E97"/>
    <w:rsid w:val="00342504"/>
    <w:rsid w:val="00352F96"/>
    <w:rsid w:val="0037423E"/>
    <w:rsid w:val="00393CD9"/>
    <w:rsid w:val="003947C6"/>
    <w:rsid w:val="003959A1"/>
    <w:rsid w:val="003D12D3"/>
    <w:rsid w:val="003D5C89"/>
    <w:rsid w:val="003F778D"/>
    <w:rsid w:val="00401CB6"/>
    <w:rsid w:val="004407DF"/>
    <w:rsid w:val="00442453"/>
    <w:rsid w:val="0044759D"/>
    <w:rsid w:val="00454998"/>
    <w:rsid w:val="00466B8E"/>
    <w:rsid w:val="00486FB8"/>
    <w:rsid w:val="00495A93"/>
    <w:rsid w:val="004A07D3"/>
    <w:rsid w:val="004A2541"/>
    <w:rsid w:val="004C05F4"/>
    <w:rsid w:val="004C76E3"/>
    <w:rsid w:val="004D47D9"/>
    <w:rsid w:val="004E06CF"/>
    <w:rsid w:val="00520F0A"/>
    <w:rsid w:val="00540422"/>
    <w:rsid w:val="00564EF1"/>
    <w:rsid w:val="00577970"/>
    <w:rsid w:val="005931AB"/>
    <w:rsid w:val="005B05BE"/>
    <w:rsid w:val="005B101A"/>
    <w:rsid w:val="005B18BE"/>
    <w:rsid w:val="005B2A9E"/>
    <w:rsid w:val="005C34F1"/>
    <w:rsid w:val="005E2572"/>
    <w:rsid w:val="0060175D"/>
    <w:rsid w:val="00626301"/>
    <w:rsid w:val="00627A3F"/>
    <w:rsid w:val="0063151B"/>
    <w:rsid w:val="00631B8B"/>
    <w:rsid w:val="00632DE9"/>
    <w:rsid w:val="006374F3"/>
    <w:rsid w:val="00642630"/>
    <w:rsid w:val="006457D0"/>
    <w:rsid w:val="0066057F"/>
    <w:rsid w:val="0066324F"/>
    <w:rsid w:val="00671596"/>
    <w:rsid w:val="006B7EE6"/>
    <w:rsid w:val="006D62C3"/>
    <w:rsid w:val="006E358D"/>
    <w:rsid w:val="00720161"/>
    <w:rsid w:val="007419F0"/>
    <w:rsid w:val="00741EB8"/>
    <w:rsid w:val="00745660"/>
    <w:rsid w:val="00745CE8"/>
    <w:rsid w:val="0076543C"/>
    <w:rsid w:val="007E28AD"/>
    <w:rsid w:val="007F1DBA"/>
    <w:rsid w:val="007F54F5"/>
    <w:rsid w:val="00802131"/>
    <w:rsid w:val="00807AB7"/>
    <w:rsid w:val="00811663"/>
    <w:rsid w:val="008218E1"/>
    <w:rsid w:val="00825E70"/>
    <w:rsid w:val="00827057"/>
    <w:rsid w:val="00840BBD"/>
    <w:rsid w:val="00853C53"/>
    <w:rsid w:val="0085502C"/>
    <w:rsid w:val="008562DC"/>
    <w:rsid w:val="00861DA1"/>
    <w:rsid w:val="00870F8C"/>
    <w:rsid w:val="00880030"/>
    <w:rsid w:val="00881CF2"/>
    <w:rsid w:val="0088562F"/>
    <w:rsid w:val="0089099C"/>
    <w:rsid w:val="008928EC"/>
    <w:rsid w:val="00892EB6"/>
    <w:rsid w:val="008A6AFD"/>
    <w:rsid w:val="008C2FB0"/>
    <w:rsid w:val="008D365B"/>
    <w:rsid w:val="008D4F48"/>
    <w:rsid w:val="008E3763"/>
    <w:rsid w:val="008F0594"/>
    <w:rsid w:val="008F2974"/>
    <w:rsid w:val="008F5F63"/>
    <w:rsid w:val="00925FAA"/>
    <w:rsid w:val="00937A09"/>
    <w:rsid w:val="00946181"/>
    <w:rsid w:val="00951A81"/>
    <w:rsid w:val="0097415D"/>
    <w:rsid w:val="0097561E"/>
    <w:rsid w:val="009A199B"/>
    <w:rsid w:val="009A5523"/>
    <w:rsid w:val="009B79AC"/>
    <w:rsid w:val="009C00E0"/>
    <w:rsid w:val="009C5437"/>
    <w:rsid w:val="009C5E45"/>
    <w:rsid w:val="009D5C62"/>
    <w:rsid w:val="00A14A78"/>
    <w:rsid w:val="00A16DBB"/>
    <w:rsid w:val="00A20D1F"/>
    <w:rsid w:val="00A319C6"/>
    <w:rsid w:val="00A356A3"/>
    <w:rsid w:val="00A44D9F"/>
    <w:rsid w:val="00A47750"/>
    <w:rsid w:val="00A62826"/>
    <w:rsid w:val="00A66E75"/>
    <w:rsid w:val="00A80AE9"/>
    <w:rsid w:val="00A853DB"/>
    <w:rsid w:val="00A867C4"/>
    <w:rsid w:val="00AA10F7"/>
    <w:rsid w:val="00AA6D58"/>
    <w:rsid w:val="00AF220C"/>
    <w:rsid w:val="00AF4384"/>
    <w:rsid w:val="00B03FD3"/>
    <w:rsid w:val="00B04CB0"/>
    <w:rsid w:val="00B159F8"/>
    <w:rsid w:val="00B308B4"/>
    <w:rsid w:val="00B35B4C"/>
    <w:rsid w:val="00B51C9C"/>
    <w:rsid w:val="00B64D4D"/>
    <w:rsid w:val="00B70980"/>
    <w:rsid w:val="00BB795F"/>
    <w:rsid w:val="00BD0FA9"/>
    <w:rsid w:val="00BD1DCA"/>
    <w:rsid w:val="00BD7E33"/>
    <w:rsid w:val="00C03F57"/>
    <w:rsid w:val="00C20CE0"/>
    <w:rsid w:val="00C30391"/>
    <w:rsid w:val="00C33F10"/>
    <w:rsid w:val="00C36D3B"/>
    <w:rsid w:val="00C36D48"/>
    <w:rsid w:val="00C516D8"/>
    <w:rsid w:val="00C53E39"/>
    <w:rsid w:val="00C61B0C"/>
    <w:rsid w:val="00C62A6B"/>
    <w:rsid w:val="00C73DA5"/>
    <w:rsid w:val="00C75E2C"/>
    <w:rsid w:val="00C831CB"/>
    <w:rsid w:val="00C86BBA"/>
    <w:rsid w:val="00C9728B"/>
    <w:rsid w:val="00CA0542"/>
    <w:rsid w:val="00CA0990"/>
    <w:rsid w:val="00CB063B"/>
    <w:rsid w:val="00CB2BA6"/>
    <w:rsid w:val="00CB44E2"/>
    <w:rsid w:val="00CB6B46"/>
    <w:rsid w:val="00CD139B"/>
    <w:rsid w:val="00CD2FC4"/>
    <w:rsid w:val="00CD6800"/>
    <w:rsid w:val="00CE4FB9"/>
    <w:rsid w:val="00CE509B"/>
    <w:rsid w:val="00CF6A53"/>
    <w:rsid w:val="00D00D85"/>
    <w:rsid w:val="00D1121C"/>
    <w:rsid w:val="00D1710F"/>
    <w:rsid w:val="00D23124"/>
    <w:rsid w:val="00D3094B"/>
    <w:rsid w:val="00D8287D"/>
    <w:rsid w:val="00D84F87"/>
    <w:rsid w:val="00DB214C"/>
    <w:rsid w:val="00DC5428"/>
    <w:rsid w:val="00DF5546"/>
    <w:rsid w:val="00E0498E"/>
    <w:rsid w:val="00E07130"/>
    <w:rsid w:val="00E10A2D"/>
    <w:rsid w:val="00E123B8"/>
    <w:rsid w:val="00E13CE1"/>
    <w:rsid w:val="00E44263"/>
    <w:rsid w:val="00E476FB"/>
    <w:rsid w:val="00E61AB9"/>
    <w:rsid w:val="00E72573"/>
    <w:rsid w:val="00E856BE"/>
    <w:rsid w:val="00E92367"/>
    <w:rsid w:val="00E94102"/>
    <w:rsid w:val="00EA098C"/>
    <w:rsid w:val="00EA5ADE"/>
    <w:rsid w:val="00EA770A"/>
    <w:rsid w:val="00EB10AE"/>
    <w:rsid w:val="00EC3FC4"/>
    <w:rsid w:val="00EC4C76"/>
    <w:rsid w:val="00EC518D"/>
    <w:rsid w:val="00F124FD"/>
    <w:rsid w:val="00F13C82"/>
    <w:rsid w:val="00F40E91"/>
    <w:rsid w:val="00F52CDA"/>
    <w:rsid w:val="00F6122B"/>
    <w:rsid w:val="00F71658"/>
    <w:rsid w:val="00F848CF"/>
    <w:rsid w:val="00FB0101"/>
    <w:rsid w:val="00FB6B06"/>
    <w:rsid w:val="00FB7367"/>
    <w:rsid w:val="00FB7EEE"/>
    <w:rsid w:val="00FD76F7"/>
    <w:rsid w:val="00FE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9E88B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F124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24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24F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24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24FD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F124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24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24F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24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24F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A73C8-EFFF-4CB8-9DA8-B147149AD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1</TotalTime>
  <Pages>2</Pages>
  <Words>2392</Words>
  <Characters>1364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4</cp:revision>
  <cp:lastPrinted>2019-12-19T11:59:00Z</cp:lastPrinted>
  <dcterms:created xsi:type="dcterms:W3CDTF">2019-12-18T08:22:00Z</dcterms:created>
  <dcterms:modified xsi:type="dcterms:W3CDTF">2019-12-19T11:59:00Z</dcterms:modified>
</cp:coreProperties>
</file>