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68D368E9" w:rsidR="003D5C89" w:rsidRDefault="002651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68D368E9" w:rsidR="003D5C89" w:rsidRDefault="002651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14:paraId="18CD0857" w14:textId="77777777" w:rsidTr="000E28F9">
        <w:tc>
          <w:tcPr>
            <w:tcW w:w="7479" w:type="dxa"/>
          </w:tcPr>
          <w:p w14:paraId="6F4008CF" w14:textId="0B4CBE3F" w:rsidR="00E61AB9" w:rsidRDefault="001F37C8" w:rsidP="003540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354003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069EE53D" w14:textId="116CB39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5140">
              <w:rPr>
                <w:bCs/>
                <w:szCs w:val="44"/>
                <w:lang w:val="lv-LV"/>
              </w:rPr>
              <w:t>16/9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581854A8" w:rsidR="00D1710F" w:rsidRDefault="00D1710F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AF2A2B">
        <w:rPr>
          <w:b/>
          <w:caps/>
        </w:rPr>
        <w:t xml:space="preserve">viskaļu </w:t>
      </w:r>
      <w:r w:rsidR="00354003">
        <w:rPr>
          <w:b/>
          <w:caps/>
        </w:rPr>
        <w:t xml:space="preserve">ielā </w:t>
      </w:r>
      <w:r w:rsidR="00AF2A2B">
        <w:rPr>
          <w:b/>
          <w:caps/>
        </w:rPr>
        <w:t>85c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avā,</w:t>
      </w:r>
    </w:p>
    <w:p w14:paraId="36157DF9" w14:textId="77777777" w:rsidR="00D1710F" w:rsidRPr="001B152A" w:rsidRDefault="00D1710F" w:rsidP="00D1710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718E934B" w14:textId="4ED180F7" w:rsidR="00D1710F" w:rsidRDefault="00265140" w:rsidP="00265140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14:paraId="564D50FB" w14:textId="77777777" w:rsidR="00265140" w:rsidRDefault="00265140" w:rsidP="00265140">
      <w:pPr>
        <w:pStyle w:val="BodyText"/>
        <w:jc w:val="center"/>
        <w:rPr>
          <w:szCs w:val="24"/>
        </w:rPr>
      </w:pPr>
    </w:p>
    <w:p w14:paraId="05B55678" w14:textId="3C949FD0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AF2A2B">
        <w:t>SIA “NOVATORS”</w:t>
      </w:r>
      <w:r w:rsidR="0073598F">
        <w:t xml:space="preserve"> </w:t>
      </w:r>
      <w:r>
        <w:t>(</w:t>
      </w:r>
      <w:r w:rsidR="00AF2A2B">
        <w:t>reģistrācijas Nr.41702000314</w:t>
      </w:r>
      <w:r>
        <w:t xml:space="preserve">) iesniegums, kurā lūdz atsavināt Jelgavas pilsētas pašvaldībai piederošo zemesgabalu </w:t>
      </w:r>
      <w:r w:rsidR="00AF2A2B">
        <w:t>Viskaļu</w:t>
      </w:r>
      <w:r w:rsidR="00E120D3">
        <w:t xml:space="preserve"> ielā </w:t>
      </w:r>
      <w:r w:rsidR="00AF2A2B">
        <w:t>85C</w:t>
      </w:r>
      <w:r>
        <w:t xml:space="preserve">, Jelgavā, kas </w:t>
      </w:r>
      <w:r w:rsidR="00514D22">
        <w:t xml:space="preserve">piegul </w:t>
      </w:r>
      <w:r w:rsidR="00461E9D">
        <w:t>viņa</w:t>
      </w:r>
      <w:r w:rsidR="00E120D3">
        <w:t>i</w:t>
      </w:r>
      <w:r w:rsidR="00461E9D">
        <w:t xml:space="preserve"> piederošajam nekustamajam īpašumam </w:t>
      </w:r>
      <w:r w:rsidR="00AF2A2B">
        <w:t>Viskaļu ielā 85</w:t>
      </w:r>
      <w:r w:rsidR="00461E9D">
        <w:t>, Jelgavā</w:t>
      </w:r>
      <w:r w:rsidRPr="008A1A6B">
        <w:t>.</w:t>
      </w:r>
    </w:p>
    <w:p w14:paraId="18C2F7A3" w14:textId="6555CA50" w:rsidR="008F04FD" w:rsidRDefault="008F04FD" w:rsidP="008F04FD">
      <w:pPr>
        <w:pStyle w:val="BodyText"/>
        <w:ind w:firstLine="720"/>
        <w:jc w:val="both"/>
      </w:pPr>
      <w:r>
        <w:t xml:space="preserve">Nekustamais īpašums </w:t>
      </w:r>
      <w:r>
        <w:rPr>
          <w:bCs/>
        </w:rPr>
        <w:t xml:space="preserve">ar kadastra numuru </w:t>
      </w:r>
      <w:r w:rsidR="00AF2A2B">
        <w:rPr>
          <w:bCs/>
        </w:rPr>
        <w:t>09000290500</w:t>
      </w:r>
      <w:r>
        <w:t xml:space="preserve"> </w:t>
      </w:r>
      <w:r w:rsidR="00AF2A2B">
        <w:t>Viskaļu ielā 85</w:t>
      </w:r>
      <w:r>
        <w:t xml:space="preserve">, Jelgavā, </w:t>
      </w:r>
      <w:r>
        <w:rPr>
          <w:bCs/>
        </w:rPr>
        <w:t>reģistrēts Jelgavas pilsētas zemesgrāmatas nodalījumā Nr.</w:t>
      </w:r>
      <w:r w:rsidR="00AF2A2B">
        <w:rPr>
          <w:bCs/>
        </w:rPr>
        <w:t>4432</w:t>
      </w:r>
      <w:r>
        <w:rPr>
          <w:bCs/>
        </w:rPr>
        <w:t xml:space="preserve"> uz </w:t>
      </w:r>
      <w:r w:rsidR="00AF2A2B">
        <w:t xml:space="preserve">SIA “NOVATORS” </w:t>
      </w:r>
      <w:r>
        <w:t>vārda.</w:t>
      </w:r>
    </w:p>
    <w:p w14:paraId="05768CED" w14:textId="19152849" w:rsidR="007E66D9" w:rsidRDefault="007E66D9" w:rsidP="007E66D9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Pr="00811663">
        <w:rPr>
          <w:bCs/>
        </w:rPr>
        <w:t>201</w:t>
      </w:r>
      <w:r>
        <w:rPr>
          <w:bCs/>
        </w:rPr>
        <w:t>9</w:t>
      </w:r>
      <w:r w:rsidRPr="00811663">
        <w:rPr>
          <w:bCs/>
        </w:rPr>
        <w:t xml:space="preserve">.gada </w:t>
      </w:r>
      <w:r w:rsidR="004B21B8">
        <w:rPr>
          <w:bCs/>
        </w:rPr>
        <w:t>26.septembra</w:t>
      </w:r>
      <w:r w:rsidRPr="00811663">
        <w:rPr>
          <w:bCs/>
        </w:rPr>
        <w:t xml:space="preserve"> lēmumu Nr.</w:t>
      </w:r>
      <w:r w:rsidR="004B21B8">
        <w:rPr>
          <w:bCs/>
        </w:rPr>
        <w:t>12</w:t>
      </w:r>
      <w:r>
        <w:rPr>
          <w:bCs/>
        </w:rPr>
        <w:t>/</w:t>
      </w:r>
      <w:r w:rsidR="004B21B8">
        <w:rPr>
          <w:bCs/>
        </w:rPr>
        <w:t>9</w:t>
      </w:r>
      <w:r w:rsidRPr="00811663">
        <w:rPr>
          <w:bCs/>
        </w:rPr>
        <w:t xml:space="preserve"> “</w:t>
      </w:r>
      <w:proofErr w:type="spellStart"/>
      <w:r w:rsidRPr="00811663">
        <w:rPr>
          <w:bCs/>
        </w:rPr>
        <w:t>Starpgabala</w:t>
      </w:r>
      <w:proofErr w:type="spellEnd"/>
      <w:r w:rsidRPr="00811663">
        <w:rPr>
          <w:bCs/>
        </w:rPr>
        <w:t xml:space="preserve"> statusa noteikšana zemes vienībām”</w:t>
      </w:r>
      <w:r w:rsidRPr="004307CF">
        <w:rPr>
          <w:bCs/>
        </w:rPr>
        <w:t>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 w:rsidR="00AF2A2B">
        <w:t>09000290803</w:t>
      </w:r>
      <w:r>
        <w:rPr>
          <w:bCs/>
        </w:rPr>
        <w:t xml:space="preserve"> </w:t>
      </w:r>
      <w:r w:rsidR="00AF2A2B">
        <w:t>Viskaļu ielā 85C</w:t>
      </w:r>
      <w:r>
        <w:t xml:space="preserve">, Jelgavā, ir noteikts zemes </w:t>
      </w:r>
      <w:proofErr w:type="spellStart"/>
      <w:r>
        <w:t>starpgabala</w:t>
      </w:r>
      <w:proofErr w:type="spellEnd"/>
      <w:r>
        <w:t xml:space="preserve"> statuss. </w:t>
      </w:r>
    </w:p>
    <w:p w14:paraId="05D60BEB" w14:textId="77CA974A" w:rsidR="007E66D9" w:rsidRDefault="007E66D9" w:rsidP="007E66D9">
      <w:pPr>
        <w:pStyle w:val="BodyText"/>
        <w:ind w:firstLine="720"/>
        <w:jc w:val="both"/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="00AF2A2B">
        <w:rPr>
          <w:bCs/>
        </w:rPr>
        <w:t>373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AF2A2B">
        <w:t>09000290803</w:t>
      </w:r>
      <w:r w:rsidR="00AF2A2B">
        <w:rPr>
          <w:bCs/>
        </w:rPr>
        <w:t xml:space="preserve"> </w:t>
      </w:r>
      <w:r w:rsidR="00AF2A2B">
        <w:t>Viskaļu ielā 85C</w:t>
      </w:r>
      <w:r>
        <w:t>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>ir neapbūvēts, reģistrēts Jelgavas pilsētas zemesgrāmatas nodalījumā Nr.</w:t>
      </w:r>
      <w:r w:rsidR="00AF2A2B">
        <w:rPr>
          <w:bCs/>
        </w:rPr>
        <w:t>100000593899</w:t>
      </w:r>
      <w:r>
        <w:rPr>
          <w:bCs/>
        </w:rPr>
        <w:t xml:space="preserve"> ar kadastra Nr.</w:t>
      </w:r>
      <w:r w:rsidR="00AF2A2B">
        <w:rPr>
          <w:bCs/>
        </w:rPr>
        <w:t>09000290804</w:t>
      </w:r>
      <w:r>
        <w:rPr>
          <w:bCs/>
        </w:rPr>
        <w:t xml:space="preserve"> uz Jelgavas pilsētas pašvaldības vārda.</w:t>
      </w:r>
    </w:p>
    <w:p w14:paraId="653D1244" w14:textId="71E46919" w:rsidR="0098095B" w:rsidRPr="00423037" w:rsidRDefault="0098095B" w:rsidP="0098095B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72F2A89F" w14:textId="7E7921C3" w:rsidR="0098095B" w:rsidRDefault="0098095B" w:rsidP="0098095B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blakus esošaj</w:t>
      </w:r>
      <w:r>
        <w:rPr>
          <w:bCs/>
          <w:szCs w:val="24"/>
        </w:rPr>
        <w:t>am</w:t>
      </w:r>
      <w:r w:rsidRPr="00DA09D3">
        <w:rPr>
          <w:bCs/>
          <w:szCs w:val="24"/>
        </w:rPr>
        <w:t xml:space="preserve"> zemes īpašum</w:t>
      </w:r>
      <w:r>
        <w:rPr>
          <w:bCs/>
          <w:szCs w:val="24"/>
        </w:rPr>
        <w:t xml:space="preserve">am </w:t>
      </w:r>
      <w:r>
        <w:rPr>
          <w:bCs/>
        </w:rPr>
        <w:t xml:space="preserve">ar kadastra </w:t>
      </w:r>
      <w:r>
        <w:t>apzīmējumu</w:t>
      </w:r>
      <w:r w:rsidRPr="0019696C">
        <w:t xml:space="preserve"> </w:t>
      </w:r>
      <w:r w:rsidR="00AF2A2B">
        <w:rPr>
          <w:bCs/>
        </w:rPr>
        <w:t>09000290500</w:t>
      </w:r>
      <w:r w:rsidR="00AF2A2B">
        <w:t xml:space="preserve"> Viskaļu ielā 85</w:t>
      </w:r>
      <w:r>
        <w:t>, Jelgavā</w:t>
      </w:r>
      <w:r>
        <w:rPr>
          <w:bCs/>
          <w:szCs w:val="24"/>
        </w:rPr>
        <w:t>.</w:t>
      </w:r>
    </w:p>
    <w:p w14:paraId="0479807B" w14:textId="50BEB233" w:rsidR="008F04FD" w:rsidRDefault="008F04FD" w:rsidP="008F04F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CA68CC">
        <w:rPr>
          <w:bCs/>
        </w:rPr>
        <w:t>J</w:t>
      </w:r>
      <w:r>
        <w:rPr>
          <w:bCs/>
        </w:rPr>
        <w:t xml:space="preserve">elgavas pilsētas pašvaldības </w:t>
      </w:r>
      <w:r w:rsidRPr="00CA68CC">
        <w:rPr>
          <w:bCs/>
        </w:rPr>
        <w:t>2017.</w:t>
      </w:r>
      <w:r>
        <w:rPr>
          <w:bCs/>
        </w:rPr>
        <w:t>gada</w:t>
      </w:r>
      <w:r w:rsidRPr="00CA68CC">
        <w:rPr>
          <w:bCs/>
        </w:rPr>
        <w:t xml:space="preserve"> 23.</w:t>
      </w:r>
      <w:r>
        <w:rPr>
          <w:bCs/>
        </w:rPr>
        <w:t>novembra saistošajiem noteikumiem Nr.17-23 “</w:t>
      </w:r>
      <w:r>
        <w:t>Teritorijas izmantošanas un apbūves noteikumu un grafiskās daļas apstiprināšana</w:t>
      </w:r>
      <w:r w:rsidRPr="00CA68CC">
        <w:t>”</w:t>
      </w:r>
      <w:r>
        <w:t>,</w:t>
      </w:r>
      <w:r>
        <w:rPr>
          <w:bCs/>
        </w:rPr>
        <w:t xml:space="preserve">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lietošanas mērķis ir </w:t>
      </w:r>
      <w:r w:rsidR="002B7E86">
        <w:rPr>
          <w:bCs/>
        </w:rPr>
        <w:t>satiksmes infrastruktūras apbūve.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3EC73AF3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201</w:t>
      </w:r>
      <w:r>
        <w:rPr>
          <w:szCs w:val="24"/>
        </w:rPr>
        <w:t>9</w:t>
      </w:r>
      <w:r w:rsidRPr="00720222">
        <w:rPr>
          <w:szCs w:val="24"/>
        </w:rPr>
        <w:t xml:space="preserve">.gada </w:t>
      </w:r>
      <w:r w:rsidR="007B6B4D">
        <w:rPr>
          <w:szCs w:val="24"/>
        </w:rPr>
        <w:t xml:space="preserve">8.novembrī </w:t>
      </w:r>
      <w:r>
        <w:rPr>
          <w:szCs w:val="24"/>
        </w:rPr>
        <w:t xml:space="preserve">nekustamā īpašuma vērtētājs </w:t>
      </w:r>
      <w:r w:rsidR="00181F3D">
        <w:t xml:space="preserve">Ģirts Kļaviņš </w:t>
      </w:r>
      <w:r w:rsidR="00181F3D" w:rsidRPr="00720222">
        <w:t>(</w:t>
      </w:r>
      <w:r w:rsidR="00181F3D" w:rsidRPr="00720222">
        <w:rPr>
          <w:szCs w:val="24"/>
        </w:rPr>
        <w:t xml:space="preserve">Latvijas īpašumu vērtētāju asociācijas </w:t>
      </w:r>
      <w:r w:rsidR="00181F3D">
        <w:rPr>
          <w:szCs w:val="24"/>
        </w:rPr>
        <w:t>īpašumu vērtētāja profesionālās kvalifikācijas</w:t>
      </w:r>
      <w:r w:rsidR="00181F3D" w:rsidRPr="00720222">
        <w:rPr>
          <w:szCs w:val="24"/>
        </w:rPr>
        <w:t xml:space="preserve"> sertifikāts nekustamā īpašuma vērtēšanai</w:t>
      </w:r>
      <w:r w:rsidR="00181F3D" w:rsidRPr="00720222">
        <w:t xml:space="preserve"> Nr</w:t>
      </w:r>
      <w:r w:rsidR="00181F3D">
        <w:t>.88</w:t>
      </w:r>
      <w:r w:rsidR="00181F3D" w:rsidRPr="00720222">
        <w:t xml:space="preserve">, </w:t>
      </w:r>
      <w:r w:rsidR="00181F3D">
        <w:t>derīgs</w:t>
      </w:r>
      <w:r w:rsidR="00181F3D" w:rsidRPr="00720222">
        <w:t xml:space="preserve"> </w:t>
      </w:r>
      <w:r w:rsidR="00181F3D">
        <w:t>līdz 2020</w:t>
      </w:r>
      <w:r w:rsidR="00181F3D" w:rsidRPr="00720222">
        <w:t xml:space="preserve">.gada </w:t>
      </w:r>
      <w:r w:rsidR="00181F3D">
        <w:t>22.jūnijam</w:t>
      </w:r>
      <w:r w:rsidR="00181F3D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1A74C7">
        <w:rPr>
          <w:szCs w:val="24"/>
        </w:rPr>
        <w:t>900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7D159E3C" w14:textId="73D82B9E" w:rsidR="008F04FD" w:rsidRPr="00720222" w:rsidRDefault="008F04FD" w:rsidP="008F04F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</w:t>
      </w:r>
      <w:r w:rsidR="00E01041">
        <w:rPr>
          <w:szCs w:val="24"/>
        </w:rPr>
        <w:t xml:space="preserve"> </w:t>
      </w:r>
      <w:r w:rsidR="002B7E86">
        <w:rPr>
          <w:szCs w:val="24"/>
        </w:rPr>
        <w:t>132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4164657F" w14:textId="77777777" w:rsidR="008F04FD" w:rsidRPr="00BE6F5B" w:rsidRDefault="008F04FD" w:rsidP="008F04FD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ceturtajā daļā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77777777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lastRenderedPageBreak/>
        <w:t>Atsavināšanas likuma 36.panta treš</w:t>
      </w:r>
      <w:r>
        <w:rPr>
          <w:bCs/>
        </w:rPr>
        <w:t>ā daļa noteic, ka p</w:t>
      </w:r>
      <w:r>
        <w:t xml:space="preserve">ārdodot publiskas personas nekustamo īpašumu uz nomaksu, nomaksas termiņš nedrīkst būt lielāks par pieciem gadiem. </w:t>
      </w:r>
    </w:p>
    <w:p w14:paraId="04FE3690" w14:textId="32F0406E" w:rsidR="008F04FD" w:rsidRDefault="008F04FD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 w:rsidR="00CC1105">
        <w:rPr>
          <w:szCs w:val="24"/>
        </w:rPr>
        <w:t>22</w:t>
      </w:r>
      <w:r w:rsidR="00181F3D">
        <w:rPr>
          <w:szCs w:val="24"/>
        </w:rPr>
        <w:t>.</w:t>
      </w:r>
      <w:r w:rsidR="00CC1105">
        <w:rPr>
          <w:szCs w:val="24"/>
        </w:rPr>
        <w:t xml:space="preserve">novembrī </w:t>
      </w: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2B7E86">
        <w:rPr>
          <w:szCs w:val="24"/>
        </w:rPr>
        <w:t>13</w:t>
      </w:r>
      <w:r w:rsidR="001A74C7">
        <w:rPr>
          <w:szCs w:val="24"/>
        </w:rPr>
        <w:t>0</w:t>
      </w:r>
      <w:r w:rsidR="007B6B4D">
        <w:rPr>
          <w:szCs w:val="24"/>
        </w:rPr>
        <w:t>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un nomaksas termiņu – 5 gadus.</w:t>
      </w:r>
    </w:p>
    <w:p w14:paraId="277FDD8C" w14:textId="424F9CE9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Publiskas personas mantas atsavināšanas likuma </w:t>
      </w:r>
      <w:r>
        <w:t xml:space="preserve">3.panta pirmās daļas 2.punktu, </w:t>
      </w:r>
      <w:r>
        <w:rPr>
          <w:bCs/>
        </w:rPr>
        <w:t>4.panta ceturt</w:t>
      </w:r>
      <w:r w:rsidR="001F37C8">
        <w:rPr>
          <w:bCs/>
        </w:rPr>
        <w:t>o</w:t>
      </w:r>
      <w:r>
        <w:rPr>
          <w:bCs/>
        </w:rPr>
        <w:t xml:space="preserve"> daļ</w:t>
      </w:r>
      <w:r w:rsidR="001F37C8">
        <w:rPr>
          <w:bCs/>
        </w:rPr>
        <w:t>u,</w:t>
      </w:r>
      <w:r>
        <w:rPr>
          <w:bCs/>
        </w:rPr>
        <w:t xml:space="preserve"> 8.pantu, 36.panta trešo daļu, 37.panta pirmās daļas 4.punktu, Jelgavas pilsētas pašvaldības īpašuma atsavināšanas komisijas </w:t>
      </w:r>
      <w:r w:rsidRPr="00617911">
        <w:t>201</w:t>
      </w:r>
      <w:r>
        <w:t>9</w:t>
      </w:r>
      <w:r w:rsidRPr="00617911">
        <w:t xml:space="preserve">.gada </w:t>
      </w:r>
      <w:r w:rsidR="00CC1105">
        <w:t xml:space="preserve">22.novembra </w:t>
      </w:r>
      <w:r w:rsidR="00181F3D">
        <w:t>l</w:t>
      </w:r>
      <w:r w:rsidR="00181F3D">
        <w:rPr>
          <w:bCs/>
        </w:rPr>
        <w:t xml:space="preserve">ēmumu </w:t>
      </w:r>
      <w:r w:rsidR="00181F3D">
        <w:t>Nr.</w:t>
      </w:r>
      <w:r w:rsidR="00CC1105">
        <w:t>11</w:t>
      </w:r>
      <w:r w:rsidR="00181F3D">
        <w:t>/</w:t>
      </w:r>
      <w:r w:rsidR="002B7E86">
        <w:t>5</w:t>
      </w:r>
      <w:r w:rsidR="00181F3D">
        <w:t xml:space="preserve"> “Zemes </w:t>
      </w:r>
      <w:proofErr w:type="spellStart"/>
      <w:r w:rsidR="00181F3D">
        <w:t>starpgabala</w:t>
      </w:r>
      <w:bookmarkStart w:id="0" w:name="_GoBack"/>
      <w:bookmarkEnd w:id="0"/>
      <w:proofErr w:type="spellEnd"/>
      <w:r w:rsidR="00181F3D">
        <w:t xml:space="preserve"> </w:t>
      </w:r>
      <w:r w:rsidR="002B7E86">
        <w:t>Viskaļu ielā 85C</w:t>
      </w:r>
      <w:r w:rsidR="00181F3D">
        <w:t>, Jelgavā, atsavināšana”</w:t>
      </w:r>
      <w:r>
        <w:rPr>
          <w:bCs/>
        </w:rPr>
        <w:t xml:space="preserve"> un </w:t>
      </w:r>
      <w:r w:rsidR="002B7E86">
        <w:t xml:space="preserve">SIA “NOVATORS” </w:t>
      </w:r>
      <w:r>
        <w:t xml:space="preserve">iesniegumu,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0596D24F" w:rsidR="008F04FD" w:rsidRPr="001419DC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>
        <w:rPr>
          <w:bCs/>
        </w:rPr>
        <w:t xml:space="preserve">zemes starpgabalu </w:t>
      </w:r>
      <w:r w:rsidR="002B7E86">
        <w:t>Viskaļu ielā 85C</w:t>
      </w:r>
      <w:r>
        <w:t xml:space="preserve">, Jelgavā (kadastra numurs </w:t>
      </w:r>
      <w:r w:rsidR="002B7E86">
        <w:t>09000290804</w:t>
      </w:r>
      <w:r>
        <w:t xml:space="preserve">, </w:t>
      </w:r>
      <w:r>
        <w:rPr>
          <w:bCs/>
        </w:rPr>
        <w:t xml:space="preserve">kadastra apzīmējums </w:t>
      </w:r>
      <w:r w:rsidR="002B7E86">
        <w:rPr>
          <w:bCs/>
        </w:rPr>
        <w:t>09000290803</w:t>
      </w:r>
      <w:r>
        <w:t>,</w:t>
      </w:r>
      <w:r>
        <w:rPr>
          <w:bCs/>
        </w:rPr>
        <w:t xml:space="preserve"> platība </w:t>
      </w:r>
      <w:r w:rsidR="002B7E86">
        <w:rPr>
          <w:bCs/>
        </w:rPr>
        <w:t>373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pārdodot to piegulošā nekustamā īpašuma </w:t>
      </w:r>
      <w:r w:rsidR="002B7E86">
        <w:t>Viskaļu ielā 85</w:t>
      </w:r>
      <w:r>
        <w:rPr>
          <w:bCs/>
        </w:rPr>
        <w:t>, Jelgavā, īpašnie</w:t>
      </w:r>
      <w:r w:rsidR="001A74C7">
        <w:rPr>
          <w:bCs/>
        </w:rPr>
        <w:t>cei</w:t>
      </w:r>
      <w:r>
        <w:rPr>
          <w:bCs/>
        </w:rPr>
        <w:t xml:space="preserve"> </w:t>
      </w:r>
      <w:r w:rsidR="002B7E86">
        <w:t>SIA “NOVATORS” (reģistrācijas Nr.41702000314)</w:t>
      </w:r>
      <w:r w:rsidR="004F1F79">
        <w:t xml:space="preserve"> </w:t>
      </w:r>
      <w:r>
        <w:rPr>
          <w:bCs/>
        </w:rPr>
        <w:t xml:space="preserve">par nosacīto cenu </w:t>
      </w:r>
      <w:r w:rsidR="002B7E86">
        <w:rPr>
          <w:bCs/>
        </w:rPr>
        <w:t>130</w:t>
      </w:r>
      <w:r w:rsidR="007B6B4D">
        <w:rPr>
          <w:bCs/>
        </w:rPr>
        <w:t>0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2E2A1D6" w14:textId="77777777" w:rsidR="00265140" w:rsidRDefault="00265140" w:rsidP="00D1710F">
      <w:pPr>
        <w:jc w:val="both"/>
      </w:pPr>
    </w:p>
    <w:p w14:paraId="55A03648" w14:textId="77777777" w:rsidR="00265140" w:rsidRDefault="00265140" w:rsidP="002651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7E4F4A16" w14:textId="77777777" w:rsidR="00265140" w:rsidRDefault="00265140" w:rsidP="00265140">
      <w:pPr>
        <w:rPr>
          <w:color w:val="000000"/>
          <w:lang w:eastAsia="lv-LV"/>
        </w:rPr>
      </w:pPr>
    </w:p>
    <w:p w14:paraId="6D2B10E5" w14:textId="77777777" w:rsidR="00103BB6" w:rsidRDefault="00103BB6" w:rsidP="00265140">
      <w:pPr>
        <w:rPr>
          <w:color w:val="000000"/>
          <w:lang w:eastAsia="lv-LV"/>
        </w:rPr>
      </w:pPr>
    </w:p>
    <w:p w14:paraId="42DA1757" w14:textId="77777777" w:rsidR="00265140" w:rsidRDefault="00265140" w:rsidP="002651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3BE4D6E" w14:textId="77777777" w:rsidR="00265140" w:rsidRDefault="00265140" w:rsidP="00265140">
      <w:pPr>
        <w:tabs>
          <w:tab w:val="left" w:pos="3960"/>
        </w:tabs>
        <w:jc w:val="both"/>
      </w:pPr>
      <w:r>
        <w:t xml:space="preserve">Administratīvās pārvaldes </w:t>
      </w:r>
    </w:p>
    <w:p w14:paraId="76AD5338" w14:textId="77777777" w:rsidR="00265140" w:rsidRDefault="00265140" w:rsidP="002651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25E7883" w14:textId="77777777" w:rsidR="00265140" w:rsidRDefault="00265140" w:rsidP="00265140">
      <w:pPr>
        <w:jc w:val="both"/>
      </w:pPr>
      <w:r>
        <w:t>2019.gada 19.decembrī</w:t>
      </w:r>
    </w:p>
    <w:p w14:paraId="4B675121" w14:textId="77777777" w:rsidR="00265140" w:rsidRPr="00B4510D" w:rsidRDefault="00265140" w:rsidP="00D1710F">
      <w:pPr>
        <w:jc w:val="both"/>
      </w:pPr>
    </w:p>
    <w:sectPr w:rsidR="00265140" w:rsidRPr="00B4510D" w:rsidSect="000E28F9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FC8B4" w14:textId="77777777" w:rsidR="00120F7E" w:rsidRDefault="00120F7E">
      <w:r>
        <w:separator/>
      </w:r>
    </w:p>
  </w:endnote>
  <w:endnote w:type="continuationSeparator" w:id="0">
    <w:p w14:paraId="26C063A8" w14:textId="77777777" w:rsidR="00120F7E" w:rsidRDefault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81913" w14:textId="77777777" w:rsidR="00120F7E" w:rsidRDefault="00120F7E">
      <w:r>
        <w:separator/>
      </w:r>
    </w:p>
  </w:footnote>
  <w:footnote w:type="continuationSeparator" w:id="0">
    <w:p w14:paraId="35653463" w14:textId="77777777" w:rsidR="00120F7E" w:rsidRDefault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0E28F9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71D33"/>
    <w:rsid w:val="00076C44"/>
    <w:rsid w:val="0008587C"/>
    <w:rsid w:val="00097138"/>
    <w:rsid w:val="000B0F0A"/>
    <w:rsid w:val="000C1F08"/>
    <w:rsid w:val="000C293C"/>
    <w:rsid w:val="000C3E4C"/>
    <w:rsid w:val="000C4CB0"/>
    <w:rsid w:val="000E28F9"/>
    <w:rsid w:val="000E4EB6"/>
    <w:rsid w:val="000F2E0B"/>
    <w:rsid w:val="000F4865"/>
    <w:rsid w:val="000F49FE"/>
    <w:rsid w:val="00101BBB"/>
    <w:rsid w:val="00103BB6"/>
    <w:rsid w:val="00112135"/>
    <w:rsid w:val="0011527E"/>
    <w:rsid w:val="00120F7E"/>
    <w:rsid w:val="00122792"/>
    <w:rsid w:val="0012294E"/>
    <w:rsid w:val="00133E2E"/>
    <w:rsid w:val="001400B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2051D3"/>
    <w:rsid w:val="002438AA"/>
    <w:rsid w:val="0024579E"/>
    <w:rsid w:val="0026094B"/>
    <w:rsid w:val="00265140"/>
    <w:rsid w:val="002818F4"/>
    <w:rsid w:val="002866F2"/>
    <w:rsid w:val="0029227E"/>
    <w:rsid w:val="002A71EA"/>
    <w:rsid w:val="002B7E86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42504"/>
    <w:rsid w:val="00352F96"/>
    <w:rsid w:val="00354003"/>
    <w:rsid w:val="0037423E"/>
    <w:rsid w:val="00393CD9"/>
    <w:rsid w:val="003947C6"/>
    <w:rsid w:val="003959A1"/>
    <w:rsid w:val="003A555E"/>
    <w:rsid w:val="003C69B6"/>
    <w:rsid w:val="003D12D3"/>
    <w:rsid w:val="003D5C89"/>
    <w:rsid w:val="003F778D"/>
    <w:rsid w:val="00401CB6"/>
    <w:rsid w:val="00417569"/>
    <w:rsid w:val="00422F4E"/>
    <w:rsid w:val="004407DF"/>
    <w:rsid w:val="0044759D"/>
    <w:rsid w:val="00454998"/>
    <w:rsid w:val="00461E9D"/>
    <w:rsid w:val="00486FB8"/>
    <w:rsid w:val="00495A93"/>
    <w:rsid w:val="004A07D3"/>
    <w:rsid w:val="004A2541"/>
    <w:rsid w:val="004B21B8"/>
    <w:rsid w:val="004D47D9"/>
    <w:rsid w:val="004E06CF"/>
    <w:rsid w:val="004F1F79"/>
    <w:rsid w:val="00514D22"/>
    <w:rsid w:val="00520F0A"/>
    <w:rsid w:val="005322D8"/>
    <w:rsid w:val="00540422"/>
    <w:rsid w:val="00577970"/>
    <w:rsid w:val="005902D4"/>
    <w:rsid w:val="005931AB"/>
    <w:rsid w:val="005B05BE"/>
    <w:rsid w:val="005B101A"/>
    <w:rsid w:val="005B18BE"/>
    <w:rsid w:val="005C34F1"/>
    <w:rsid w:val="005D659D"/>
    <w:rsid w:val="005E7FB7"/>
    <w:rsid w:val="0060175D"/>
    <w:rsid w:val="00627A3F"/>
    <w:rsid w:val="0063151B"/>
    <w:rsid w:val="00631B8B"/>
    <w:rsid w:val="00632DE9"/>
    <w:rsid w:val="006374F3"/>
    <w:rsid w:val="00642630"/>
    <w:rsid w:val="006457D0"/>
    <w:rsid w:val="00654CA4"/>
    <w:rsid w:val="0066057F"/>
    <w:rsid w:val="0066324F"/>
    <w:rsid w:val="00671596"/>
    <w:rsid w:val="006A57C5"/>
    <w:rsid w:val="006B1749"/>
    <w:rsid w:val="006B7EE6"/>
    <w:rsid w:val="006D62C3"/>
    <w:rsid w:val="00705E81"/>
    <w:rsid w:val="00720161"/>
    <w:rsid w:val="0073598F"/>
    <w:rsid w:val="007419F0"/>
    <w:rsid w:val="00741EB8"/>
    <w:rsid w:val="00745660"/>
    <w:rsid w:val="00745CE8"/>
    <w:rsid w:val="0076543C"/>
    <w:rsid w:val="007727AB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C2FB0"/>
    <w:rsid w:val="008D365B"/>
    <w:rsid w:val="008E3763"/>
    <w:rsid w:val="008F04FD"/>
    <w:rsid w:val="008F0594"/>
    <w:rsid w:val="00905F51"/>
    <w:rsid w:val="00925FAA"/>
    <w:rsid w:val="009369A5"/>
    <w:rsid w:val="00937A09"/>
    <w:rsid w:val="00946181"/>
    <w:rsid w:val="00951A81"/>
    <w:rsid w:val="009636FE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A11618"/>
    <w:rsid w:val="00A20D1F"/>
    <w:rsid w:val="00A319C6"/>
    <w:rsid w:val="00A356A3"/>
    <w:rsid w:val="00A47750"/>
    <w:rsid w:val="00A62826"/>
    <w:rsid w:val="00A80AE9"/>
    <w:rsid w:val="00A867C4"/>
    <w:rsid w:val="00AA10F7"/>
    <w:rsid w:val="00AA6D58"/>
    <w:rsid w:val="00AA7203"/>
    <w:rsid w:val="00AF220C"/>
    <w:rsid w:val="00AF2A2B"/>
    <w:rsid w:val="00B03FD3"/>
    <w:rsid w:val="00B04CB0"/>
    <w:rsid w:val="00B04D6E"/>
    <w:rsid w:val="00B159F8"/>
    <w:rsid w:val="00B308B4"/>
    <w:rsid w:val="00B35B4C"/>
    <w:rsid w:val="00B51C9C"/>
    <w:rsid w:val="00B64D4D"/>
    <w:rsid w:val="00B70980"/>
    <w:rsid w:val="00B922AD"/>
    <w:rsid w:val="00BA2B5F"/>
    <w:rsid w:val="00BB3F39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73DA5"/>
    <w:rsid w:val="00C75E2C"/>
    <w:rsid w:val="00C80BA9"/>
    <w:rsid w:val="00C86BBA"/>
    <w:rsid w:val="00C9728B"/>
    <w:rsid w:val="00CA0990"/>
    <w:rsid w:val="00CB2BA6"/>
    <w:rsid w:val="00CC1105"/>
    <w:rsid w:val="00CD139B"/>
    <w:rsid w:val="00CD2FC4"/>
    <w:rsid w:val="00CE4FB9"/>
    <w:rsid w:val="00CE6ACC"/>
    <w:rsid w:val="00CF6A53"/>
    <w:rsid w:val="00D00D85"/>
    <w:rsid w:val="00D1121C"/>
    <w:rsid w:val="00D1710F"/>
    <w:rsid w:val="00D23124"/>
    <w:rsid w:val="00D733E4"/>
    <w:rsid w:val="00D8287D"/>
    <w:rsid w:val="00DB214C"/>
    <w:rsid w:val="00DC5428"/>
    <w:rsid w:val="00DF5546"/>
    <w:rsid w:val="00E01041"/>
    <w:rsid w:val="00E10A2D"/>
    <w:rsid w:val="00E120D3"/>
    <w:rsid w:val="00E123B8"/>
    <w:rsid w:val="00E13CE1"/>
    <w:rsid w:val="00E14A30"/>
    <w:rsid w:val="00E4411C"/>
    <w:rsid w:val="00E44263"/>
    <w:rsid w:val="00E476FB"/>
    <w:rsid w:val="00E61AB9"/>
    <w:rsid w:val="00E7040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08E9"/>
    <w:rsid w:val="00F13C82"/>
    <w:rsid w:val="00F17B3A"/>
    <w:rsid w:val="00F6122B"/>
    <w:rsid w:val="00F71658"/>
    <w:rsid w:val="00F848CF"/>
    <w:rsid w:val="00FB6B06"/>
    <w:rsid w:val="00FB7367"/>
    <w:rsid w:val="00FC22AE"/>
    <w:rsid w:val="00FC23BD"/>
    <w:rsid w:val="00FC689C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5FB2-25BF-49EE-BB4F-15E659CD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2019-12-19T11:55:00Z</cp:lastPrinted>
  <dcterms:created xsi:type="dcterms:W3CDTF">2019-12-18T08:21:00Z</dcterms:created>
  <dcterms:modified xsi:type="dcterms:W3CDTF">2019-12-19T11:55:00Z</dcterms:modified>
</cp:coreProperties>
</file>