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5110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5110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751102">
        <w:tc>
          <w:tcPr>
            <w:tcW w:w="7621" w:type="dxa"/>
          </w:tcPr>
          <w:p w:rsidR="00E61AB9" w:rsidRDefault="00254965" w:rsidP="0025496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2E5C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E5C51">
              <w:rPr>
                <w:bCs/>
                <w:szCs w:val="44"/>
                <w:lang w:val="lv-LV"/>
              </w:rPr>
              <w:t>2</w:t>
            </w:r>
            <w:r w:rsidR="00751102">
              <w:rPr>
                <w:bCs/>
                <w:szCs w:val="44"/>
                <w:lang w:val="lv-LV"/>
              </w:rPr>
              <w:t>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54965" w:rsidRDefault="00F624DB" w:rsidP="0025496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254965">
        <w:rPr>
          <w:b/>
          <w:bCs/>
        </w:rPr>
        <w:t xml:space="preserve">JELGAVAS PILSĒTAS DOMES </w:t>
      </w:r>
      <w:r w:rsidR="00D40C32">
        <w:rPr>
          <w:b/>
          <w:bCs/>
        </w:rPr>
        <w:t xml:space="preserve">2019.GADA </w:t>
      </w:r>
      <w:r w:rsidR="00254965">
        <w:rPr>
          <w:b/>
          <w:bCs/>
        </w:rPr>
        <w:t>2</w:t>
      </w:r>
      <w:r w:rsidR="001D24AA">
        <w:rPr>
          <w:b/>
          <w:bCs/>
        </w:rPr>
        <w:t>8</w:t>
      </w:r>
      <w:r w:rsidR="00254965">
        <w:rPr>
          <w:b/>
          <w:bCs/>
        </w:rPr>
        <w:t>.</w:t>
      </w:r>
      <w:r w:rsidR="001D24AA">
        <w:rPr>
          <w:b/>
          <w:bCs/>
        </w:rPr>
        <w:t>FEBRUĀRA</w:t>
      </w:r>
      <w:r w:rsidR="00254965">
        <w:rPr>
          <w:b/>
          <w:bCs/>
        </w:rPr>
        <w:t xml:space="preserve"> LĒMUMĀ NR.</w:t>
      </w:r>
      <w:r w:rsidR="001D24AA">
        <w:rPr>
          <w:b/>
          <w:bCs/>
        </w:rPr>
        <w:t>2</w:t>
      </w:r>
      <w:r w:rsidR="00254965">
        <w:rPr>
          <w:b/>
          <w:bCs/>
        </w:rPr>
        <w:t>/</w:t>
      </w:r>
      <w:r w:rsidR="001D24AA">
        <w:rPr>
          <w:b/>
          <w:bCs/>
        </w:rPr>
        <w:t>7</w:t>
      </w:r>
      <w:r w:rsidR="00254965">
        <w:rPr>
          <w:b/>
          <w:bCs/>
        </w:rPr>
        <w:t xml:space="preserve"> “ILGTERMIŅA AIZŅĒMUMA ŅEMŠANA</w:t>
      </w:r>
      <w:r w:rsidR="001D24AA" w:rsidRPr="001D24AA">
        <w:rPr>
          <w:b/>
          <w:bCs/>
        </w:rPr>
        <w:t xml:space="preserve"> </w:t>
      </w:r>
      <w:r w:rsidR="009F4A71">
        <w:rPr>
          <w:b/>
          <w:bCs/>
        </w:rPr>
        <w:t>ERAF PROJEKTA “</w:t>
      </w:r>
      <w:r w:rsidR="001D24AA">
        <w:rPr>
          <w:b/>
          <w:bCs/>
        </w:rPr>
        <w:t xml:space="preserve">JELGAVAS AMATU VIDUSSKOLAS </w:t>
      </w:r>
      <w:r>
        <w:rPr>
          <w:b/>
          <w:bCs/>
        </w:rPr>
        <w:t xml:space="preserve">INFRASTRUKTŪRAS UZLABOŠANA </w:t>
      </w:r>
      <w:r w:rsidR="001D24AA">
        <w:rPr>
          <w:b/>
          <w:bCs/>
        </w:rPr>
        <w:t>UN MĀCĪBU APRĪKOJUMA MODERNIZĀCIJA, 2.KĀRTA</w:t>
      </w:r>
      <w:r w:rsidR="00254965">
        <w:rPr>
          <w:b/>
          <w:bCs/>
        </w:rPr>
        <w:t>” ĪSTENOŠANAI”</w:t>
      </w:r>
    </w:p>
    <w:p w:rsidR="00751102" w:rsidRDefault="00751102" w:rsidP="00751102">
      <w:pPr>
        <w:jc w:val="center"/>
      </w:pPr>
      <w:r>
        <w:t>(ziņo: I.Škutāne)</w:t>
      </w:r>
    </w:p>
    <w:p w:rsidR="00751102" w:rsidRDefault="00751102" w:rsidP="00751102">
      <w:pPr>
        <w:jc w:val="both"/>
        <w:rPr>
          <w:b/>
          <w:bCs/>
          <w:highlight w:val="yellow"/>
          <w:lang w:eastAsia="lv-LV"/>
        </w:rPr>
      </w:pPr>
    </w:p>
    <w:p w:rsidR="00751102" w:rsidRPr="002438AA" w:rsidRDefault="00751102" w:rsidP="00751102">
      <w:pPr>
        <w:jc w:val="both"/>
      </w:pPr>
      <w:r w:rsidRPr="00FC39BD">
        <w:rPr>
          <w:b/>
          <w:bCs/>
          <w:lang w:eastAsia="lv-LV"/>
        </w:rPr>
        <w:t xml:space="preserve">Atklāti balsojot: PAR – 15 </w:t>
      </w:r>
      <w:r w:rsidRPr="00FC39BD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FC39BD">
        <w:rPr>
          <w:b/>
          <w:color w:val="000000"/>
          <w:lang w:eastAsia="lv-LV"/>
        </w:rPr>
        <w:t xml:space="preserve">PRET – </w:t>
      </w:r>
      <w:r w:rsidRPr="00FC39BD">
        <w:rPr>
          <w:color w:val="000000"/>
          <w:lang w:eastAsia="lv-LV"/>
        </w:rPr>
        <w:t>nav,</w:t>
      </w:r>
      <w:r w:rsidRPr="00FC39BD">
        <w:rPr>
          <w:b/>
          <w:color w:val="000000"/>
          <w:lang w:eastAsia="lv-LV"/>
        </w:rPr>
        <w:t xml:space="preserve"> ATTURAS </w:t>
      </w:r>
      <w:r w:rsidRPr="00FC39BD">
        <w:rPr>
          <w:color w:val="000000"/>
          <w:lang w:eastAsia="lv-LV"/>
        </w:rPr>
        <w:t>– nav,</w:t>
      </w:r>
    </w:p>
    <w:p w:rsidR="0093364A" w:rsidRDefault="00254965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 xml:space="preserve">nodaļu, </w:t>
      </w:r>
      <w:r w:rsidRPr="001140E8">
        <w:t xml:space="preserve">likuma “Par valsts budžetu 2020.gadam” 13.panta pirmās daļas 1.punktu, Ministru kabineta 2008.gada 25.marta noteikumiem Nr.196 ”Noteikumi par </w:t>
      </w:r>
      <w:r w:rsidRPr="00B1796A">
        <w:t>pašvaldību aizņēmumiem un galvojumiem”</w:t>
      </w:r>
      <w:r w:rsidR="0093364A">
        <w:t>,</w:t>
      </w:r>
      <w:r w:rsidR="001D24AA">
        <w:t xml:space="preserve"> 2018.gada 1.februārī noslēgto vienošanos starp Centrālo finanšu un līgumu aģentūru un Jelgavas pilsētas domi par Eiropas Savienības projekta Nr.8.1.3.0/17/I/004 “</w:t>
      </w:r>
      <w:r w:rsidR="001D24AA" w:rsidRPr="005A372E">
        <w:rPr>
          <w:iCs/>
        </w:rPr>
        <w:t>Jelgavas Amatu vidusskolas infrastruktūras uzlabošana un mācību aprīkojuma modernizācija, 2.kārta</w:t>
      </w:r>
      <w:r w:rsidR="001D24AA">
        <w:t xml:space="preserve">” īstenošanu, darbības programmas “Izaugsme un nodarbinātība” 8.1.3.specifiskā atbalsta mērķa </w:t>
      </w:r>
      <w:r w:rsidR="001D24AA" w:rsidRPr="006F7347">
        <w:rPr>
          <w:iCs/>
        </w:rPr>
        <w:t>“Palielināt modernizēto profesionālās izglītības iestāžu skaitu” ietvaros</w:t>
      </w:r>
      <w:r w:rsidR="0093364A">
        <w:rPr>
          <w:szCs w:val="28"/>
        </w:rPr>
        <w:t xml:space="preserve">, 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A0147" w:rsidRPr="005A0147" w:rsidRDefault="005A0147" w:rsidP="00D43484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F00C11" w:rsidRDefault="00D91E9B" w:rsidP="00D4348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2019.gada 2</w:t>
      </w:r>
      <w:r w:rsidR="001D24AA">
        <w:rPr>
          <w:lang w:val="lv-LV"/>
        </w:rPr>
        <w:t>8</w:t>
      </w:r>
      <w:r>
        <w:rPr>
          <w:lang w:val="lv-LV"/>
        </w:rPr>
        <w:t>.</w:t>
      </w:r>
      <w:r w:rsidR="001D24AA">
        <w:rPr>
          <w:lang w:val="lv-LV"/>
        </w:rPr>
        <w:t>februāra</w:t>
      </w:r>
      <w:r>
        <w:rPr>
          <w:lang w:val="lv-LV"/>
        </w:rPr>
        <w:t xml:space="preserve"> lēmumā Nr.</w:t>
      </w:r>
      <w:r w:rsidR="001D24AA">
        <w:rPr>
          <w:lang w:val="lv-LV"/>
        </w:rPr>
        <w:t>2</w:t>
      </w:r>
      <w:r>
        <w:rPr>
          <w:lang w:val="lv-LV"/>
        </w:rPr>
        <w:t>/</w:t>
      </w:r>
      <w:r w:rsidR="001D24AA">
        <w:rPr>
          <w:lang w:val="lv-LV"/>
        </w:rPr>
        <w:t>7</w:t>
      </w:r>
      <w:r>
        <w:rPr>
          <w:lang w:val="lv-LV"/>
        </w:rPr>
        <w:t xml:space="preserve"> “Ilgtermiņa aizņēmuma ņemšana ERAF projekta “</w:t>
      </w:r>
      <w:r w:rsidR="001D24AA" w:rsidRPr="006F7347">
        <w:rPr>
          <w:iCs/>
          <w:lang w:val="lv-LV"/>
        </w:rPr>
        <w:t>Jelgavas Amatu vidusskolas infrastruktūras uzlabošana un mācību aprīkojuma modernizācija, 2.kārt</w:t>
      </w:r>
      <w:r w:rsidR="001D24AA" w:rsidRPr="00D43484">
        <w:rPr>
          <w:iCs/>
          <w:lang w:val="lv-LV"/>
        </w:rPr>
        <w:t>a</w:t>
      </w:r>
      <w:r>
        <w:rPr>
          <w:lang w:val="lv-LV"/>
        </w:rPr>
        <w:t>” īstenošanai” (turpmāk - Lēmums) šādus grozījumus:</w:t>
      </w:r>
    </w:p>
    <w:p w:rsidR="009543DC" w:rsidRPr="00F00C11" w:rsidRDefault="009543DC" w:rsidP="00F00C1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00C11">
        <w:rPr>
          <w:lang w:val="lv-LV"/>
        </w:rPr>
        <w:t>Aizstāt</w:t>
      </w:r>
      <w:r w:rsidR="00F00C11" w:rsidRPr="00F00C11">
        <w:rPr>
          <w:lang w:val="lv-LV"/>
        </w:rPr>
        <w:t xml:space="preserve"> Lēmuma </w:t>
      </w:r>
      <w:r w:rsidRPr="00F00C11">
        <w:rPr>
          <w:lang w:val="lv-LV"/>
        </w:rPr>
        <w:t xml:space="preserve">1.punktā skaitli </w:t>
      </w:r>
      <w:r w:rsidR="00F00C11">
        <w:rPr>
          <w:lang w:val="lv-LV"/>
        </w:rPr>
        <w:t xml:space="preserve">un vārdus </w:t>
      </w:r>
      <w:r w:rsidRPr="00F00C11">
        <w:rPr>
          <w:lang w:val="lv-LV"/>
        </w:rPr>
        <w:t>“</w:t>
      </w:r>
      <w:r w:rsidR="001D24AA">
        <w:rPr>
          <w:lang w:val="lv-LV"/>
        </w:rPr>
        <w:t xml:space="preserve">1 946 578 </w:t>
      </w:r>
      <w:proofErr w:type="spellStart"/>
      <w:r w:rsidR="00F00C11" w:rsidRPr="00F00C11">
        <w:rPr>
          <w:i/>
          <w:lang w:val="lv-LV"/>
        </w:rPr>
        <w:t>euro</w:t>
      </w:r>
      <w:proofErr w:type="spellEnd"/>
      <w:r w:rsidR="00F00C11">
        <w:rPr>
          <w:lang w:val="lv-LV"/>
        </w:rPr>
        <w:t xml:space="preserve"> (</w:t>
      </w:r>
      <w:r w:rsidR="001D24AA">
        <w:rPr>
          <w:lang w:val="lv-LV"/>
        </w:rPr>
        <w:t xml:space="preserve">viens miljons deviņi simti četrdesmit seši tūkstoši pieci simti septiņdesmit astoņi </w:t>
      </w:r>
      <w:proofErr w:type="spellStart"/>
      <w:r w:rsidR="001D24AA">
        <w:rPr>
          <w:i/>
          <w:lang w:val="lv-LV"/>
        </w:rPr>
        <w:t>euro</w:t>
      </w:r>
      <w:proofErr w:type="spellEnd"/>
      <w:r w:rsidR="001D24AA">
        <w:rPr>
          <w:lang w:val="lv-LV"/>
        </w:rPr>
        <w:t>)</w:t>
      </w:r>
      <w:r w:rsidR="00F00C11">
        <w:rPr>
          <w:lang w:val="lv-LV"/>
        </w:rPr>
        <w:t>”</w:t>
      </w:r>
      <w:r w:rsidR="00D43484">
        <w:rPr>
          <w:lang w:val="lv-LV"/>
        </w:rPr>
        <w:t xml:space="preserve"> ar skaitli</w:t>
      </w:r>
      <w:r w:rsidRPr="00F00C11">
        <w:rPr>
          <w:lang w:val="lv-LV"/>
        </w:rPr>
        <w:t xml:space="preserve"> </w:t>
      </w:r>
      <w:r w:rsidR="00F00C11" w:rsidRPr="00F00C11">
        <w:rPr>
          <w:lang w:val="lv-LV"/>
        </w:rPr>
        <w:t xml:space="preserve">un vārdiem </w:t>
      </w:r>
      <w:r w:rsidRPr="00F00C11">
        <w:rPr>
          <w:lang w:val="lv-LV"/>
        </w:rPr>
        <w:t>“</w:t>
      </w:r>
      <w:r w:rsidR="001D24AA">
        <w:rPr>
          <w:lang w:val="lv-LV"/>
        </w:rPr>
        <w:t>2 150 217</w:t>
      </w:r>
      <w:r w:rsidR="00F00C11">
        <w:rPr>
          <w:lang w:val="lv-LV"/>
        </w:rPr>
        <w:t xml:space="preserve"> </w:t>
      </w:r>
      <w:proofErr w:type="spellStart"/>
      <w:r w:rsidR="00F00C11" w:rsidRPr="00F00C11">
        <w:rPr>
          <w:i/>
          <w:lang w:val="lv-LV"/>
        </w:rPr>
        <w:t>euro</w:t>
      </w:r>
      <w:proofErr w:type="spellEnd"/>
      <w:r w:rsidR="00F00C11">
        <w:rPr>
          <w:lang w:val="lv-LV"/>
        </w:rPr>
        <w:t xml:space="preserve"> (</w:t>
      </w:r>
      <w:r w:rsidR="001D24AA">
        <w:rPr>
          <w:lang w:val="lv-LV"/>
        </w:rPr>
        <w:t>divi</w:t>
      </w:r>
      <w:r w:rsidRPr="00F00C11">
        <w:rPr>
          <w:lang w:val="lv-LV"/>
        </w:rPr>
        <w:t xml:space="preserve"> miljoni </w:t>
      </w:r>
      <w:r w:rsidR="001D24AA">
        <w:rPr>
          <w:lang w:val="lv-LV"/>
        </w:rPr>
        <w:t>viens simts piecdesmit tūkstoši divi simti septiņpadsmit</w:t>
      </w:r>
      <w:r w:rsidRPr="00F00C11">
        <w:rPr>
          <w:lang w:val="lv-LV"/>
        </w:rPr>
        <w:t xml:space="preserve"> </w:t>
      </w:r>
      <w:proofErr w:type="spellStart"/>
      <w:r w:rsidRPr="00F00C11">
        <w:rPr>
          <w:i/>
          <w:lang w:val="lv-LV"/>
        </w:rPr>
        <w:t>euro</w:t>
      </w:r>
      <w:proofErr w:type="spellEnd"/>
      <w:r w:rsidR="00A44718" w:rsidRPr="00A44718">
        <w:rPr>
          <w:lang w:val="lv-LV"/>
        </w:rPr>
        <w:t>)</w:t>
      </w:r>
      <w:r w:rsidRPr="00F00C11">
        <w:rPr>
          <w:lang w:val="lv-LV"/>
        </w:rPr>
        <w:t>”.</w:t>
      </w:r>
    </w:p>
    <w:p w:rsidR="009543DC" w:rsidRPr="00F25129" w:rsidRDefault="009543DC" w:rsidP="00254965">
      <w:pPr>
        <w:numPr>
          <w:ilvl w:val="0"/>
          <w:numId w:val="2"/>
        </w:numPr>
        <w:jc w:val="both"/>
      </w:pPr>
      <w:r>
        <w:t xml:space="preserve">Aizstāt </w:t>
      </w:r>
      <w:r w:rsidR="00F25129">
        <w:t xml:space="preserve">Lēmuma </w:t>
      </w:r>
      <w:r>
        <w:t xml:space="preserve">1.2.apakšpunktā skaitli </w:t>
      </w:r>
      <w:r w:rsidR="00F25129">
        <w:t xml:space="preserve">un vārdus </w:t>
      </w:r>
      <w:r>
        <w:t>“</w:t>
      </w:r>
      <w:r w:rsidR="001D24AA">
        <w:t>155 370</w:t>
      </w:r>
      <w:r w:rsidR="00F25129">
        <w:t xml:space="preserve"> </w:t>
      </w:r>
      <w:proofErr w:type="spellStart"/>
      <w:r w:rsidR="00F25129" w:rsidRPr="00F25129">
        <w:rPr>
          <w:i/>
        </w:rPr>
        <w:t>euro</w:t>
      </w:r>
      <w:proofErr w:type="spellEnd"/>
      <w:r w:rsidR="00F25129">
        <w:t xml:space="preserve"> (</w:t>
      </w:r>
      <w:r w:rsidR="001D24AA">
        <w:t xml:space="preserve">viens simts piecdesmit pieci tūkstoši trīs simti septiņdesmit </w:t>
      </w:r>
      <w:proofErr w:type="spellStart"/>
      <w:r w:rsidR="001D24AA">
        <w:rPr>
          <w:i/>
        </w:rPr>
        <w:t>euro</w:t>
      </w:r>
      <w:proofErr w:type="spellEnd"/>
      <w:r w:rsidR="00F25129">
        <w:t>)</w:t>
      </w:r>
      <w:r>
        <w:rPr>
          <w:color w:val="000000"/>
        </w:rPr>
        <w:t xml:space="preserve">” ar skaitli </w:t>
      </w:r>
      <w:r w:rsidR="00F25129">
        <w:rPr>
          <w:color w:val="000000"/>
        </w:rPr>
        <w:t xml:space="preserve">un vārdiem </w:t>
      </w:r>
      <w:r>
        <w:rPr>
          <w:color w:val="000000"/>
        </w:rPr>
        <w:t>“</w:t>
      </w:r>
      <w:r w:rsidR="001D24AA">
        <w:t>359 009</w:t>
      </w:r>
      <w:r w:rsidR="00F25129">
        <w:rPr>
          <w:color w:val="000000"/>
        </w:rPr>
        <w:t xml:space="preserve"> </w:t>
      </w:r>
      <w:proofErr w:type="spellStart"/>
      <w:r w:rsidR="00F25129" w:rsidRPr="00F25129">
        <w:rPr>
          <w:i/>
          <w:color w:val="000000"/>
        </w:rPr>
        <w:t>euro</w:t>
      </w:r>
      <w:proofErr w:type="spellEnd"/>
      <w:r w:rsidR="00F25129">
        <w:rPr>
          <w:color w:val="000000"/>
        </w:rPr>
        <w:t xml:space="preserve"> (</w:t>
      </w:r>
      <w:r w:rsidR="001D24AA">
        <w:t>trīs simti piecdesmit deviņi tūkstoši deviņi</w:t>
      </w:r>
      <w:r>
        <w:t xml:space="preserve"> </w:t>
      </w:r>
      <w:proofErr w:type="spellStart"/>
      <w:r>
        <w:rPr>
          <w:i/>
        </w:rPr>
        <w:t>euro</w:t>
      </w:r>
      <w:proofErr w:type="spellEnd"/>
      <w:r w:rsidR="00F25129">
        <w:rPr>
          <w:i/>
        </w:rPr>
        <w:t>)</w:t>
      </w:r>
      <w:r>
        <w:rPr>
          <w:color w:val="000000"/>
        </w:rPr>
        <w:t>”.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751102" w:rsidRDefault="00751102" w:rsidP="0075110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751102" w:rsidRDefault="00751102" w:rsidP="00751102">
      <w:pPr>
        <w:rPr>
          <w:color w:val="000000"/>
          <w:lang w:eastAsia="lv-LV"/>
        </w:rPr>
      </w:pPr>
    </w:p>
    <w:p w:rsidR="00751102" w:rsidRDefault="00751102" w:rsidP="00751102">
      <w:pPr>
        <w:rPr>
          <w:color w:val="000000"/>
          <w:lang w:eastAsia="lv-LV"/>
        </w:rPr>
      </w:pPr>
    </w:p>
    <w:p w:rsidR="00751102" w:rsidRDefault="00751102" w:rsidP="0075110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51102" w:rsidRDefault="00751102" w:rsidP="00751102">
      <w:pPr>
        <w:tabs>
          <w:tab w:val="left" w:pos="3960"/>
        </w:tabs>
        <w:jc w:val="both"/>
      </w:pPr>
      <w:r>
        <w:t xml:space="preserve">Administratīvās pārvaldes </w:t>
      </w:r>
    </w:p>
    <w:p w:rsidR="00751102" w:rsidRDefault="00751102" w:rsidP="00751102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254965" w:rsidRPr="00D43484" w:rsidRDefault="00FC39BD" w:rsidP="00254965">
      <w:pPr>
        <w:jc w:val="both"/>
      </w:pPr>
      <w:r>
        <w:t>2020.gada 28</w:t>
      </w:r>
      <w:bookmarkStart w:id="0" w:name="_GoBack"/>
      <w:bookmarkEnd w:id="0"/>
      <w:r w:rsidR="00751102">
        <w:t>.janvārī</w:t>
      </w:r>
    </w:p>
    <w:sectPr w:rsidR="00254965" w:rsidRPr="00D43484" w:rsidSect="00D4348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2F" w:rsidRDefault="004F042F">
      <w:r>
        <w:separator/>
      </w:r>
    </w:p>
  </w:endnote>
  <w:endnote w:type="continuationSeparator" w:id="0">
    <w:p w:rsidR="004F042F" w:rsidRDefault="004F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2F" w:rsidRDefault="004F042F">
      <w:r>
        <w:separator/>
      </w:r>
    </w:p>
  </w:footnote>
  <w:footnote w:type="continuationSeparator" w:id="0">
    <w:p w:rsidR="004F042F" w:rsidRDefault="004F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D19EF25" wp14:editId="46F8390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4348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916AD"/>
    <w:rsid w:val="000C4CB0"/>
    <w:rsid w:val="000E4EB6"/>
    <w:rsid w:val="001140E8"/>
    <w:rsid w:val="00123D61"/>
    <w:rsid w:val="00157FB5"/>
    <w:rsid w:val="00197F0A"/>
    <w:rsid w:val="001B2E18"/>
    <w:rsid w:val="001C104F"/>
    <w:rsid w:val="001D24AA"/>
    <w:rsid w:val="001D4ADF"/>
    <w:rsid w:val="002051D3"/>
    <w:rsid w:val="002438AA"/>
    <w:rsid w:val="00254965"/>
    <w:rsid w:val="0029227E"/>
    <w:rsid w:val="002A71EA"/>
    <w:rsid w:val="002D745A"/>
    <w:rsid w:val="002E5C51"/>
    <w:rsid w:val="0031251F"/>
    <w:rsid w:val="00342504"/>
    <w:rsid w:val="00381AC0"/>
    <w:rsid w:val="003959A1"/>
    <w:rsid w:val="003D12D3"/>
    <w:rsid w:val="003D5C89"/>
    <w:rsid w:val="004407DF"/>
    <w:rsid w:val="0044759D"/>
    <w:rsid w:val="004A07D3"/>
    <w:rsid w:val="004D47D9"/>
    <w:rsid w:val="004D63D4"/>
    <w:rsid w:val="004F042F"/>
    <w:rsid w:val="00540422"/>
    <w:rsid w:val="00577970"/>
    <w:rsid w:val="00580D63"/>
    <w:rsid w:val="005931AB"/>
    <w:rsid w:val="005A0147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51102"/>
    <w:rsid w:val="0076543C"/>
    <w:rsid w:val="007F54F5"/>
    <w:rsid w:val="00802131"/>
    <w:rsid w:val="00807AB7"/>
    <w:rsid w:val="00827057"/>
    <w:rsid w:val="008562DC"/>
    <w:rsid w:val="00880030"/>
    <w:rsid w:val="00887118"/>
    <w:rsid w:val="00892EB6"/>
    <w:rsid w:val="0093364A"/>
    <w:rsid w:val="00946181"/>
    <w:rsid w:val="009543DC"/>
    <w:rsid w:val="0097415D"/>
    <w:rsid w:val="009C00E0"/>
    <w:rsid w:val="009F4A71"/>
    <w:rsid w:val="00A44718"/>
    <w:rsid w:val="00A867C4"/>
    <w:rsid w:val="00AA6D58"/>
    <w:rsid w:val="00B004BD"/>
    <w:rsid w:val="00B03FD3"/>
    <w:rsid w:val="00B10E32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40C32"/>
    <w:rsid w:val="00D43484"/>
    <w:rsid w:val="00D91E9B"/>
    <w:rsid w:val="00DC5428"/>
    <w:rsid w:val="00E61AB9"/>
    <w:rsid w:val="00E96A05"/>
    <w:rsid w:val="00EA770A"/>
    <w:rsid w:val="00EB10AE"/>
    <w:rsid w:val="00EC3FC4"/>
    <w:rsid w:val="00EC4C76"/>
    <w:rsid w:val="00EC518D"/>
    <w:rsid w:val="00ED5728"/>
    <w:rsid w:val="00F00C11"/>
    <w:rsid w:val="00F25129"/>
    <w:rsid w:val="00F25373"/>
    <w:rsid w:val="00F624DB"/>
    <w:rsid w:val="00F848CF"/>
    <w:rsid w:val="00F93E72"/>
    <w:rsid w:val="00FA7B9F"/>
    <w:rsid w:val="00FB6B06"/>
    <w:rsid w:val="00FB7367"/>
    <w:rsid w:val="00FC39B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D1E5-B664-4066-90BF-184BBB6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4</cp:revision>
  <cp:lastPrinted>2017-10-24T11:28:00Z</cp:lastPrinted>
  <dcterms:created xsi:type="dcterms:W3CDTF">2020-01-27T14:57:00Z</dcterms:created>
  <dcterms:modified xsi:type="dcterms:W3CDTF">2020-01-28T14:17:00Z</dcterms:modified>
</cp:coreProperties>
</file>